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44" w:rsidRPr="00A50644" w:rsidRDefault="00A50644" w:rsidP="00A506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6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ПРЕЗИДЕНТА РОССИИ </w:t>
      </w:r>
    </w:p>
    <w:p w:rsidR="00A50644" w:rsidRDefault="00A50644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70" w:rsidRDefault="00D5311D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1D">
        <w:rPr>
          <w:rFonts w:ascii="Times New Roman" w:hAnsi="Times New Roman" w:cs="Times New Roman"/>
          <w:b/>
          <w:sz w:val="28"/>
          <w:szCs w:val="28"/>
        </w:rPr>
        <w:t>О выборах Президента России каждому избирателю расскажут лично</w:t>
      </w:r>
    </w:p>
    <w:p w:rsidR="00D5311D" w:rsidRDefault="00D5311D" w:rsidP="00D53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>Уважаемые избиратели!</w:t>
      </w:r>
      <w:r>
        <w:rPr>
          <w:rFonts w:ascii="Times New Roman" w:hAnsi="Times New Roman" w:cs="Times New Roman"/>
          <w:sz w:val="28"/>
          <w:szCs w:val="28"/>
        </w:rPr>
        <w:t xml:space="preserve"> С 17 февраля по 7 марта 2024 года на всей территории страны, включая Тверскую область, будет проводиться подомовой (поквартирный) обход избирателей в рамках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для удобства избирателей: члены УИК придут в каждый дом и в каждую квартиру, чтобы рассказать лично вам главное - о главных выборах страны. 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членов УИК вы узнаете о зарегистрированных кандидатах, адрес и номер телефона вашего избирательного участка, получите информацию о всех доступных формах и способах голосования.</w:t>
      </w: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проинформируют о том, есть ли вы в списках избирателей, при необходимости – уточнят соответствующие данные; расскажут о том, как можно проголосовать</w:t>
      </w:r>
      <w:r w:rsidR="000E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0E690C">
        <w:rPr>
          <w:rFonts w:ascii="Times New Roman" w:hAnsi="Times New Roman" w:cs="Times New Roman"/>
          <w:sz w:val="28"/>
          <w:szCs w:val="28"/>
        </w:rPr>
        <w:t xml:space="preserve"> или на любом удобном для вас избирательном участке страны </w:t>
      </w:r>
      <w:r>
        <w:rPr>
          <w:rFonts w:ascii="Times New Roman" w:hAnsi="Times New Roman" w:cs="Times New Roman"/>
          <w:sz w:val="28"/>
          <w:szCs w:val="28"/>
        </w:rPr>
        <w:t>в том случае, если в дни голосования вы планируете уехать в отпуск или командировку</w:t>
      </w:r>
      <w:r w:rsidR="000E690C">
        <w:rPr>
          <w:rFonts w:ascii="Times New Roman" w:hAnsi="Times New Roman" w:cs="Times New Roman"/>
          <w:sz w:val="28"/>
          <w:szCs w:val="28"/>
        </w:rPr>
        <w:t>.</w:t>
      </w: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времени визита членов УИК вас обязательно проинформируют заранее.</w:t>
      </w: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обходчиков довольно легко: они будут экипированы в белые накидки со знаком в виде галочки в цветах флага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и, при себе у них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синие сумки с информационными материалами о выборах, которые они оставят в каждом доме. По вашей просьбе члены УИК готовы предъявить паспорт и удостоверение.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не отказываться о общения с членами участковых избирательных комиссий: они выполняют свою работу и делают все для того, чтобы вы обладали исчерпывающей и достоверной информацией о выборах Президента России и важности вашего личного в них участия! 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 выборах Президента Российской Федерации пройдет 15,16 и 17 марта 2024 года. </w:t>
      </w:r>
    </w:p>
    <w:p w:rsidR="00211463" w:rsidRDefault="00211463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сила – голосуем за Россию! </w:t>
      </w:r>
    </w:p>
    <w:p w:rsidR="00A50644" w:rsidRDefault="00A50644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644" w:rsidRPr="00A50644" w:rsidRDefault="00A50644" w:rsidP="00A5064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644">
        <w:rPr>
          <w:rFonts w:ascii="Times New Roman" w:hAnsi="Times New Roman" w:cs="Times New Roman"/>
          <w:b/>
          <w:sz w:val="28"/>
          <w:szCs w:val="28"/>
        </w:rPr>
        <w:t>Избирательная комиссия Тверской области</w:t>
      </w: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90C" w:rsidRDefault="000E690C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1D" w:rsidRDefault="00D5311D" w:rsidP="00D531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1D" w:rsidRPr="00D5311D" w:rsidRDefault="00D5311D" w:rsidP="00D5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11D" w:rsidRPr="00D5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1D"/>
    <w:rsid w:val="000E690C"/>
    <w:rsid w:val="00211463"/>
    <w:rsid w:val="00923A3F"/>
    <w:rsid w:val="00A50644"/>
    <w:rsid w:val="00B814B9"/>
    <w:rsid w:val="00D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C916-969C-4EAB-BA85-841D2F7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Кандидат</cp:lastModifiedBy>
  <cp:revision>2</cp:revision>
  <dcterms:created xsi:type="dcterms:W3CDTF">2024-01-21T11:30:00Z</dcterms:created>
  <dcterms:modified xsi:type="dcterms:W3CDTF">2024-01-22T10:33:00Z</dcterms:modified>
</cp:coreProperties>
</file>