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2A1" w:rsidRDefault="00A01164"/>
    <w:p w:rsidR="00D57BFD" w:rsidRPr="00971741" w:rsidRDefault="00D57BFD" w:rsidP="00D57BFD">
      <w:pPr>
        <w:widowControl w:val="0"/>
        <w:jc w:val="center"/>
        <w:rPr>
          <w:rFonts w:eastAsia="Times New Roman"/>
          <w:sz w:val="36"/>
          <w:szCs w:val="36"/>
          <w:lang w:eastAsia="en-US"/>
        </w:rPr>
      </w:pPr>
      <w:r w:rsidRPr="00971741">
        <w:rPr>
          <w:rFonts w:eastAsia="Times New Roman"/>
          <w:sz w:val="36"/>
          <w:szCs w:val="36"/>
          <w:lang w:eastAsia="en-US"/>
        </w:rPr>
        <w:t>ВЫБОРЫ</w:t>
      </w:r>
    </w:p>
    <w:p w:rsidR="00D57BFD" w:rsidRPr="00971741" w:rsidRDefault="00D57BFD" w:rsidP="00D57BFD">
      <w:pPr>
        <w:widowControl w:val="0"/>
        <w:jc w:val="center"/>
        <w:rPr>
          <w:rFonts w:eastAsia="Times New Roman"/>
          <w:bCs/>
          <w:sz w:val="36"/>
          <w:szCs w:val="36"/>
          <w:lang w:eastAsia="en-US"/>
        </w:rPr>
      </w:pPr>
      <w:r w:rsidRPr="00971741">
        <w:rPr>
          <w:rFonts w:eastAsia="Times New Roman"/>
          <w:bCs/>
          <w:sz w:val="36"/>
          <w:szCs w:val="36"/>
          <w:lang w:eastAsia="en-US"/>
        </w:rPr>
        <w:t>ПРЕЗИДЕНТА РОССИЙСКОЙ ФЕДЕРАЦИИ</w:t>
      </w:r>
    </w:p>
    <w:p w:rsidR="00D57BFD" w:rsidRPr="00971741" w:rsidRDefault="00D57BFD" w:rsidP="00D57BFD">
      <w:pPr>
        <w:widowControl w:val="0"/>
        <w:jc w:val="center"/>
        <w:rPr>
          <w:rFonts w:eastAsia="Times New Roman"/>
          <w:sz w:val="36"/>
          <w:szCs w:val="36"/>
          <w:u w:val="single"/>
          <w:lang w:eastAsia="en-US"/>
        </w:rPr>
      </w:pPr>
    </w:p>
    <w:p w:rsidR="00D57BFD" w:rsidRPr="00971741" w:rsidRDefault="00D57BFD" w:rsidP="00D57BFD">
      <w:pPr>
        <w:widowControl w:val="0"/>
        <w:jc w:val="center"/>
        <w:rPr>
          <w:rFonts w:eastAsia="Times New Roman"/>
          <w:sz w:val="36"/>
          <w:szCs w:val="36"/>
          <w:u w:val="single"/>
          <w:lang w:eastAsia="en-US"/>
        </w:rPr>
      </w:pPr>
    </w:p>
    <w:p w:rsidR="00D57BFD" w:rsidRPr="00971741" w:rsidRDefault="00D57BFD" w:rsidP="00D57BFD">
      <w:pPr>
        <w:widowControl w:val="0"/>
        <w:jc w:val="center"/>
        <w:rPr>
          <w:rFonts w:eastAsia="Times New Roman"/>
          <w:sz w:val="36"/>
          <w:szCs w:val="36"/>
          <w:u w:val="single"/>
          <w:lang w:eastAsia="en-US"/>
        </w:rPr>
      </w:pPr>
    </w:p>
    <w:p w:rsidR="00D57BFD" w:rsidRPr="00971741" w:rsidRDefault="00D57BFD" w:rsidP="00D57BFD">
      <w:pPr>
        <w:widowControl w:val="0"/>
        <w:jc w:val="center"/>
        <w:rPr>
          <w:rFonts w:eastAsia="Times New Roman"/>
          <w:sz w:val="36"/>
          <w:szCs w:val="36"/>
          <w:u w:val="single"/>
          <w:lang w:eastAsia="en-US"/>
        </w:rPr>
      </w:pPr>
    </w:p>
    <w:p w:rsidR="00D57BFD" w:rsidRPr="00971741" w:rsidRDefault="00D57BFD" w:rsidP="00D57BFD">
      <w:pPr>
        <w:widowControl w:val="0"/>
        <w:jc w:val="center"/>
        <w:rPr>
          <w:rFonts w:eastAsia="Times New Roman"/>
          <w:sz w:val="36"/>
          <w:szCs w:val="36"/>
          <w:u w:val="single"/>
          <w:lang w:eastAsia="en-US"/>
        </w:rPr>
      </w:pPr>
    </w:p>
    <w:p w:rsidR="00D57BFD" w:rsidRPr="00971741" w:rsidRDefault="00D57BFD" w:rsidP="00D57BFD">
      <w:pPr>
        <w:widowControl w:val="0"/>
        <w:jc w:val="center"/>
        <w:rPr>
          <w:rFonts w:eastAsia="Times New Roman"/>
          <w:sz w:val="36"/>
          <w:szCs w:val="36"/>
          <w:lang w:eastAsia="en-US"/>
        </w:rPr>
      </w:pPr>
      <w:r w:rsidRPr="00971741">
        <w:rPr>
          <w:rFonts w:eastAsia="Times New Roman"/>
          <w:sz w:val="36"/>
          <w:szCs w:val="36"/>
          <w:lang w:eastAsia="en-US"/>
        </w:rPr>
        <w:t>18</w:t>
      </w:r>
      <w:r w:rsidRPr="00971741">
        <w:rPr>
          <w:rFonts w:eastAsia="Times New Roman"/>
          <w:sz w:val="36"/>
          <w:szCs w:val="36"/>
          <w:lang w:val="en-US" w:eastAsia="en-US"/>
        </w:rPr>
        <w:t> </w:t>
      </w:r>
      <w:r w:rsidRPr="00971741">
        <w:rPr>
          <w:rFonts w:eastAsia="Times New Roman"/>
          <w:sz w:val="36"/>
          <w:szCs w:val="36"/>
          <w:lang w:eastAsia="en-US"/>
        </w:rPr>
        <w:t>марта 2018 года</w:t>
      </w:r>
    </w:p>
    <w:p w:rsidR="00D57BFD" w:rsidRPr="00971741" w:rsidRDefault="00D57BFD" w:rsidP="00D57BFD">
      <w:pPr>
        <w:widowControl w:val="0"/>
        <w:jc w:val="center"/>
        <w:rPr>
          <w:rFonts w:eastAsia="Times New Roman"/>
          <w:sz w:val="32"/>
          <w:szCs w:val="32"/>
          <w:lang w:eastAsia="en-US"/>
        </w:rPr>
      </w:pPr>
    </w:p>
    <w:p w:rsidR="00D57BFD" w:rsidRPr="00971741" w:rsidRDefault="00D57BFD" w:rsidP="00D57BFD">
      <w:pPr>
        <w:widowControl w:val="0"/>
        <w:autoSpaceDE w:val="0"/>
        <w:autoSpaceDN w:val="0"/>
        <w:adjustRightInd w:val="0"/>
        <w:jc w:val="center"/>
        <w:outlineLvl w:val="0"/>
        <w:rPr>
          <w:rFonts w:eastAsia="Times New Roman"/>
          <w:b/>
          <w:sz w:val="40"/>
          <w:szCs w:val="40"/>
          <w:lang w:eastAsia="en-US"/>
        </w:rPr>
      </w:pPr>
      <w:r w:rsidRPr="00971741">
        <w:rPr>
          <w:rFonts w:eastAsia="Times New Roman"/>
          <w:b/>
          <w:sz w:val="40"/>
          <w:szCs w:val="40"/>
          <w:lang w:eastAsia="en-US"/>
        </w:rPr>
        <w:t>______________________________________________</w:t>
      </w:r>
    </w:p>
    <w:p w:rsidR="00D57BFD" w:rsidRPr="00971741" w:rsidRDefault="00D57BFD" w:rsidP="00D57BFD">
      <w:pPr>
        <w:widowControl w:val="0"/>
        <w:autoSpaceDE w:val="0"/>
        <w:autoSpaceDN w:val="0"/>
        <w:adjustRightInd w:val="0"/>
        <w:jc w:val="center"/>
        <w:outlineLvl w:val="0"/>
        <w:rPr>
          <w:rFonts w:eastAsia="Times New Roman"/>
          <w:b/>
          <w:sz w:val="28"/>
          <w:szCs w:val="28"/>
          <w:lang w:eastAsia="en-US"/>
        </w:rPr>
      </w:pPr>
    </w:p>
    <w:p w:rsidR="00D57BFD" w:rsidRPr="00971741" w:rsidRDefault="00D57BFD" w:rsidP="00D57BFD">
      <w:pPr>
        <w:autoSpaceDE w:val="0"/>
        <w:autoSpaceDN w:val="0"/>
        <w:adjustRightInd w:val="0"/>
        <w:contextualSpacing/>
        <w:jc w:val="center"/>
        <w:outlineLvl w:val="0"/>
        <w:rPr>
          <w:rFonts w:eastAsia="Times New Roman"/>
          <w:b/>
          <w:caps/>
          <w:sz w:val="42"/>
          <w:szCs w:val="42"/>
          <w:lang w:eastAsia="en-US"/>
        </w:rPr>
      </w:pPr>
      <w:r w:rsidRPr="00971741">
        <w:rPr>
          <w:rFonts w:eastAsia="Times New Roman"/>
          <w:b/>
          <w:caps/>
          <w:sz w:val="42"/>
          <w:szCs w:val="42"/>
          <w:lang w:eastAsia="en-US"/>
        </w:rPr>
        <w:t>Работа УИК в день,</w:t>
      </w:r>
    </w:p>
    <w:p w:rsidR="00D57BFD" w:rsidRPr="00971741" w:rsidRDefault="00D57BFD" w:rsidP="00D57BFD">
      <w:pPr>
        <w:autoSpaceDE w:val="0"/>
        <w:autoSpaceDN w:val="0"/>
        <w:adjustRightInd w:val="0"/>
        <w:contextualSpacing/>
        <w:jc w:val="center"/>
        <w:outlineLvl w:val="0"/>
        <w:rPr>
          <w:rFonts w:eastAsia="Times New Roman"/>
          <w:b/>
          <w:caps/>
          <w:sz w:val="42"/>
          <w:szCs w:val="42"/>
          <w:lang w:eastAsia="en-US"/>
        </w:rPr>
      </w:pPr>
      <w:r w:rsidRPr="00971741">
        <w:rPr>
          <w:rFonts w:eastAsia="Times New Roman"/>
          <w:b/>
          <w:caps/>
          <w:sz w:val="42"/>
          <w:szCs w:val="42"/>
          <w:lang w:eastAsia="en-US"/>
        </w:rPr>
        <w:t>предшествующий</w:t>
      </w:r>
    </w:p>
    <w:p w:rsidR="00D57BFD" w:rsidRPr="00971741" w:rsidRDefault="00D57BFD" w:rsidP="00D57BFD">
      <w:pPr>
        <w:autoSpaceDE w:val="0"/>
        <w:autoSpaceDN w:val="0"/>
        <w:adjustRightInd w:val="0"/>
        <w:contextualSpacing/>
        <w:jc w:val="center"/>
        <w:outlineLvl w:val="0"/>
        <w:rPr>
          <w:rFonts w:eastAsia="Times New Roman"/>
          <w:b/>
          <w:caps/>
          <w:sz w:val="42"/>
          <w:szCs w:val="42"/>
          <w:lang w:eastAsia="en-US"/>
        </w:rPr>
      </w:pPr>
      <w:r w:rsidRPr="00971741">
        <w:rPr>
          <w:rFonts w:eastAsia="Times New Roman"/>
          <w:b/>
          <w:caps/>
          <w:sz w:val="42"/>
          <w:szCs w:val="42"/>
          <w:lang w:eastAsia="en-US"/>
        </w:rPr>
        <w:t>дню голосования</w:t>
      </w:r>
    </w:p>
    <w:p w:rsidR="00D57BFD" w:rsidRPr="00971741" w:rsidRDefault="00D57BFD" w:rsidP="00D57BFD">
      <w:pPr>
        <w:widowControl w:val="0"/>
        <w:autoSpaceDE w:val="0"/>
        <w:autoSpaceDN w:val="0"/>
        <w:adjustRightInd w:val="0"/>
        <w:jc w:val="center"/>
        <w:outlineLvl w:val="0"/>
        <w:rPr>
          <w:rFonts w:eastAsia="Times New Roman"/>
          <w:b/>
          <w:sz w:val="40"/>
          <w:szCs w:val="40"/>
          <w:lang w:eastAsia="en-US"/>
        </w:rPr>
      </w:pPr>
      <w:r w:rsidRPr="00971741">
        <w:rPr>
          <w:rFonts w:eastAsia="Times New Roman"/>
          <w:b/>
          <w:sz w:val="40"/>
          <w:szCs w:val="40"/>
          <w:lang w:eastAsia="en-US"/>
        </w:rPr>
        <w:t>______________________________________________</w:t>
      </w:r>
    </w:p>
    <w:p w:rsidR="00D57BFD" w:rsidRPr="00971741" w:rsidRDefault="00D57BFD" w:rsidP="00D57BFD">
      <w:pPr>
        <w:widowControl w:val="0"/>
        <w:autoSpaceDE w:val="0"/>
        <w:autoSpaceDN w:val="0"/>
        <w:adjustRightInd w:val="0"/>
        <w:jc w:val="center"/>
        <w:outlineLvl w:val="0"/>
        <w:rPr>
          <w:rFonts w:eastAsia="Times New Roman"/>
          <w:sz w:val="28"/>
          <w:szCs w:val="28"/>
          <w:lang w:eastAsia="en-US"/>
        </w:rPr>
      </w:pPr>
    </w:p>
    <w:p w:rsidR="00D57BFD" w:rsidRPr="00971741" w:rsidRDefault="00D57BFD" w:rsidP="00D57BFD">
      <w:pPr>
        <w:widowControl w:val="0"/>
        <w:autoSpaceDE w:val="0"/>
        <w:autoSpaceDN w:val="0"/>
        <w:adjustRightInd w:val="0"/>
        <w:jc w:val="center"/>
        <w:outlineLvl w:val="0"/>
        <w:rPr>
          <w:rFonts w:eastAsia="Times New Roman"/>
          <w:sz w:val="40"/>
          <w:szCs w:val="40"/>
          <w:lang w:eastAsia="en-US"/>
        </w:rPr>
      </w:pPr>
      <w:r w:rsidRPr="00971741">
        <w:rPr>
          <w:rFonts w:eastAsia="Times New Roman"/>
          <w:sz w:val="40"/>
          <w:szCs w:val="40"/>
          <w:lang w:eastAsia="en-US"/>
        </w:rPr>
        <w:t xml:space="preserve">Методический материал </w:t>
      </w:r>
    </w:p>
    <w:p w:rsidR="00D57BFD" w:rsidRPr="00971741" w:rsidRDefault="00D57BFD" w:rsidP="00D57BFD">
      <w:pPr>
        <w:widowControl w:val="0"/>
        <w:autoSpaceDE w:val="0"/>
        <w:autoSpaceDN w:val="0"/>
        <w:adjustRightInd w:val="0"/>
        <w:jc w:val="center"/>
        <w:outlineLvl w:val="0"/>
        <w:rPr>
          <w:rFonts w:eastAsia="Times New Roman"/>
          <w:sz w:val="40"/>
          <w:szCs w:val="40"/>
          <w:lang w:eastAsia="en-US"/>
        </w:rPr>
      </w:pPr>
      <w:r w:rsidRPr="00971741">
        <w:rPr>
          <w:rFonts w:eastAsia="Times New Roman"/>
          <w:sz w:val="40"/>
          <w:szCs w:val="40"/>
          <w:lang w:eastAsia="en-US"/>
        </w:rPr>
        <w:t>к разделу № 3</w:t>
      </w:r>
    </w:p>
    <w:p w:rsidR="00D57BFD" w:rsidRPr="00971741" w:rsidRDefault="00D57BFD" w:rsidP="00D57BFD">
      <w:pPr>
        <w:widowControl w:val="0"/>
        <w:autoSpaceDE w:val="0"/>
        <w:autoSpaceDN w:val="0"/>
        <w:adjustRightInd w:val="0"/>
        <w:jc w:val="center"/>
        <w:outlineLvl w:val="0"/>
        <w:rPr>
          <w:rFonts w:eastAsia="Times New Roman"/>
          <w:sz w:val="40"/>
          <w:szCs w:val="40"/>
          <w:lang w:eastAsia="en-US"/>
        </w:rPr>
      </w:pPr>
      <w:r w:rsidRPr="00971741">
        <w:rPr>
          <w:rFonts w:eastAsia="Times New Roman"/>
          <w:sz w:val="40"/>
          <w:szCs w:val="40"/>
          <w:lang w:eastAsia="en-US"/>
        </w:rPr>
        <w:t xml:space="preserve">Рабочего блокнота УИК </w:t>
      </w:r>
    </w:p>
    <w:p w:rsidR="00D57BFD" w:rsidRPr="00971741" w:rsidRDefault="00D57BFD" w:rsidP="00D57BFD">
      <w:pPr>
        <w:widowControl w:val="0"/>
        <w:autoSpaceDE w:val="0"/>
        <w:autoSpaceDN w:val="0"/>
        <w:adjustRightInd w:val="0"/>
        <w:jc w:val="center"/>
        <w:outlineLvl w:val="0"/>
        <w:rPr>
          <w:rFonts w:eastAsia="Times New Roman"/>
          <w:sz w:val="28"/>
          <w:szCs w:val="28"/>
          <w:lang w:eastAsia="en-US"/>
        </w:rPr>
      </w:pPr>
    </w:p>
    <w:p w:rsidR="00D57BFD" w:rsidRPr="00971741" w:rsidRDefault="00D57BFD" w:rsidP="00D57BFD">
      <w:pPr>
        <w:widowControl w:val="0"/>
        <w:autoSpaceDE w:val="0"/>
        <w:autoSpaceDN w:val="0"/>
        <w:adjustRightInd w:val="0"/>
        <w:jc w:val="center"/>
        <w:outlineLvl w:val="0"/>
        <w:rPr>
          <w:rFonts w:eastAsia="Times New Roman"/>
          <w:sz w:val="28"/>
          <w:szCs w:val="28"/>
          <w:lang w:eastAsia="en-US"/>
        </w:rPr>
      </w:pPr>
    </w:p>
    <w:p w:rsidR="00D57BFD" w:rsidRPr="00971741" w:rsidRDefault="00D57BFD" w:rsidP="00D57BFD">
      <w:pPr>
        <w:widowControl w:val="0"/>
        <w:autoSpaceDE w:val="0"/>
        <w:autoSpaceDN w:val="0"/>
        <w:adjustRightInd w:val="0"/>
        <w:jc w:val="center"/>
        <w:outlineLvl w:val="0"/>
        <w:rPr>
          <w:rFonts w:eastAsia="Times New Roman"/>
          <w:sz w:val="28"/>
          <w:szCs w:val="28"/>
          <w:lang w:eastAsia="en-US"/>
        </w:rPr>
      </w:pPr>
    </w:p>
    <w:p w:rsidR="00D57BFD" w:rsidRPr="00971741" w:rsidRDefault="00D57BFD" w:rsidP="00D57BFD">
      <w:pPr>
        <w:widowControl w:val="0"/>
        <w:autoSpaceDE w:val="0"/>
        <w:autoSpaceDN w:val="0"/>
        <w:adjustRightInd w:val="0"/>
        <w:jc w:val="center"/>
        <w:outlineLvl w:val="0"/>
        <w:rPr>
          <w:rFonts w:eastAsia="Times New Roman"/>
          <w:sz w:val="28"/>
          <w:szCs w:val="28"/>
          <w:lang w:eastAsia="en-US"/>
        </w:rPr>
      </w:pPr>
    </w:p>
    <w:p w:rsidR="00D57BFD" w:rsidRPr="00971741" w:rsidRDefault="00D57BFD" w:rsidP="00D57BFD">
      <w:pPr>
        <w:widowControl w:val="0"/>
        <w:autoSpaceDE w:val="0"/>
        <w:autoSpaceDN w:val="0"/>
        <w:adjustRightInd w:val="0"/>
        <w:jc w:val="center"/>
        <w:outlineLvl w:val="0"/>
        <w:rPr>
          <w:rFonts w:eastAsia="Times New Roman"/>
          <w:sz w:val="28"/>
          <w:szCs w:val="28"/>
          <w:lang w:eastAsia="en-US"/>
        </w:rPr>
      </w:pPr>
    </w:p>
    <w:p w:rsidR="00D57BFD" w:rsidRPr="00971741" w:rsidRDefault="00D57BFD" w:rsidP="00D57BFD">
      <w:pPr>
        <w:widowControl w:val="0"/>
        <w:autoSpaceDE w:val="0"/>
        <w:autoSpaceDN w:val="0"/>
        <w:adjustRightInd w:val="0"/>
        <w:jc w:val="center"/>
        <w:outlineLvl w:val="0"/>
        <w:rPr>
          <w:rFonts w:eastAsia="Times New Roman"/>
          <w:sz w:val="28"/>
          <w:szCs w:val="28"/>
          <w:lang w:eastAsia="en-US"/>
        </w:rPr>
      </w:pPr>
    </w:p>
    <w:p w:rsidR="00D57BFD" w:rsidRPr="00971741" w:rsidRDefault="00D57BFD" w:rsidP="00D57BFD">
      <w:pPr>
        <w:widowControl w:val="0"/>
        <w:autoSpaceDE w:val="0"/>
        <w:autoSpaceDN w:val="0"/>
        <w:adjustRightInd w:val="0"/>
        <w:jc w:val="center"/>
        <w:outlineLvl w:val="0"/>
        <w:rPr>
          <w:rFonts w:eastAsia="Times New Roman"/>
          <w:sz w:val="28"/>
          <w:szCs w:val="28"/>
          <w:lang w:eastAsia="en-US"/>
        </w:rPr>
      </w:pPr>
    </w:p>
    <w:p w:rsidR="00D57BFD" w:rsidRPr="00971741" w:rsidRDefault="00D57BFD" w:rsidP="00D57BFD">
      <w:pPr>
        <w:widowControl w:val="0"/>
        <w:autoSpaceDE w:val="0"/>
        <w:autoSpaceDN w:val="0"/>
        <w:adjustRightInd w:val="0"/>
        <w:jc w:val="center"/>
        <w:outlineLvl w:val="0"/>
        <w:rPr>
          <w:rFonts w:eastAsia="Times New Roman"/>
          <w:sz w:val="28"/>
          <w:szCs w:val="28"/>
          <w:lang w:eastAsia="en-US"/>
        </w:rPr>
      </w:pPr>
    </w:p>
    <w:p w:rsidR="00D57BFD" w:rsidRPr="00971741" w:rsidRDefault="00D57BFD" w:rsidP="00D57BFD">
      <w:pPr>
        <w:widowControl w:val="0"/>
        <w:autoSpaceDE w:val="0"/>
        <w:autoSpaceDN w:val="0"/>
        <w:adjustRightInd w:val="0"/>
        <w:jc w:val="center"/>
        <w:outlineLvl w:val="0"/>
        <w:rPr>
          <w:rFonts w:eastAsia="Times New Roman"/>
          <w:sz w:val="32"/>
          <w:szCs w:val="32"/>
          <w:lang w:eastAsia="en-US"/>
        </w:rPr>
      </w:pPr>
      <w:r w:rsidRPr="00971741">
        <w:rPr>
          <w:rFonts w:eastAsia="Times New Roman"/>
          <w:sz w:val="32"/>
          <w:szCs w:val="32"/>
          <w:lang w:eastAsia="en-US"/>
        </w:rPr>
        <w:t xml:space="preserve">Москва </w:t>
      </w:r>
    </w:p>
    <w:p w:rsidR="00D57BFD" w:rsidRPr="00971741" w:rsidRDefault="00D57BFD" w:rsidP="00D57BFD">
      <w:pPr>
        <w:widowControl w:val="0"/>
        <w:autoSpaceDE w:val="0"/>
        <w:autoSpaceDN w:val="0"/>
        <w:adjustRightInd w:val="0"/>
        <w:jc w:val="center"/>
        <w:outlineLvl w:val="0"/>
        <w:rPr>
          <w:rFonts w:eastAsia="Times New Roman"/>
          <w:sz w:val="22"/>
          <w:szCs w:val="22"/>
          <w:lang w:eastAsia="en-US"/>
        </w:rPr>
      </w:pPr>
    </w:p>
    <w:p w:rsidR="00D57BFD" w:rsidRPr="00971741" w:rsidRDefault="00D57BFD" w:rsidP="00D57BFD">
      <w:pPr>
        <w:widowControl w:val="0"/>
        <w:autoSpaceDE w:val="0"/>
        <w:autoSpaceDN w:val="0"/>
        <w:adjustRightInd w:val="0"/>
        <w:jc w:val="center"/>
        <w:outlineLvl w:val="0"/>
        <w:rPr>
          <w:rFonts w:eastAsia="Times New Roman"/>
          <w:sz w:val="32"/>
          <w:szCs w:val="32"/>
          <w:lang w:eastAsia="en-US"/>
        </w:rPr>
      </w:pPr>
      <w:r w:rsidRPr="00971741">
        <w:rPr>
          <w:rFonts w:eastAsia="Times New Roman"/>
          <w:sz w:val="32"/>
          <w:szCs w:val="32"/>
          <w:lang w:eastAsia="en-US"/>
        </w:rPr>
        <w:t xml:space="preserve">Центральная избирательная комиссия </w:t>
      </w:r>
    </w:p>
    <w:p w:rsidR="00D57BFD" w:rsidRPr="00971741" w:rsidRDefault="00D57BFD" w:rsidP="00D57BFD">
      <w:pPr>
        <w:widowControl w:val="0"/>
        <w:autoSpaceDE w:val="0"/>
        <w:autoSpaceDN w:val="0"/>
        <w:adjustRightInd w:val="0"/>
        <w:jc w:val="center"/>
        <w:outlineLvl w:val="0"/>
        <w:rPr>
          <w:rFonts w:eastAsia="Times New Roman"/>
          <w:sz w:val="32"/>
          <w:szCs w:val="32"/>
          <w:lang w:eastAsia="en-US"/>
        </w:rPr>
      </w:pPr>
      <w:r w:rsidRPr="00971741">
        <w:rPr>
          <w:rFonts w:eastAsia="Times New Roman"/>
          <w:sz w:val="32"/>
          <w:szCs w:val="32"/>
          <w:lang w:eastAsia="en-US"/>
        </w:rPr>
        <w:t>Российской Федерации</w:t>
      </w:r>
    </w:p>
    <w:p w:rsidR="00D57BFD" w:rsidRPr="00971741" w:rsidRDefault="00D57BFD" w:rsidP="00D57BFD">
      <w:pPr>
        <w:widowControl w:val="0"/>
        <w:autoSpaceDE w:val="0"/>
        <w:autoSpaceDN w:val="0"/>
        <w:adjustRightInd w:val="0"/>
        <w:jc w:val="center"/>
        <w:outlineLvl w:val="0"/>
        <w:rPr>
          <w:rFonts w:eastAsia="Times New Roman"/>
          <w:sz w:val="32"/>
          <w:szCs w:val="32"/>
          <w:lang w:eastAsia="en-US"/>
        </w:rPr>
      </w:pPr>
      <w:r w:rsidRPr="00971741">
        <w:rPr>
          <w:rFonts w:eastAsia="Times New Roman"/>
          <w:sz w:val="32"/>
          <w:szCs w:val="32"/>
          <w:lang w:eastAsia="en-US"/>
        </w:rPr>
        <w:t>2018</w:t>
      </w:r>
    </w:p>
    <w:p w:rsidR="00D57BFD" w:rsidRPr="00971741" w:rsidRDefault="00D57BFD" w:rsidP="00D57BFD">
      <w:pPr>
        <w:rPr>
          <w:rFonts w:eastAsia="Times New Roman"/>
          <w:b/>
          <w:sz w:val="20"/>
          <w:szCs w:val="20"/>
          <w:lang w:eastAsia="en-US"/>
        </w:rPr>
      </w:pPr>
      <w:r w:rsidRPr="00971741">
        <w:rPr>
          <w:rFonts w:eastAsia="Times New Roman"/>
          <w:b/>
          <w:sz w:val="20"/>
          <w:szCs w:val="20"/>
          <w:lang w:eastAsia="en-US"/>
        </w:rPr>
        <w:br w:type="page"/>
      </w:r>
    </w:p>
    <w:p w:rsidR="00D57BFD" w:rsidRPr="00971741" w:rsidRDefault="00D57BFD" w:rsidP="00D57BFD">
      <w:pPr>
        <w:widowControl w:val="0"/>
        <w:jc w:val="center"/>
        <w:rPr>
          <w:rFonts w:eastAsia="Times New Roman"/>
          <w:b/>
          <w:sz w:val="16"/>
          <w:szCs w:val="16"/>
          <w:lang w:eastAsia="en-US"/>
        </w:rPr>
      </w:pPr>
      <w:r w:rsidRPr="00971741">
        <w:rPr>
          <w:rFonts w:eastAsia="Times New Roman"/>
          <w:b/>
          <w:sz w:val="32"/>
          <w:szCs w:val="32"/>
          <w:lang w:eastAsia="en-US"/>
        </w:rPr>
        <w:lastRenderedPageBreak/>
        <w:t>С О Д Е Р Ж А Н И Е</w:t>
      </w:r>
      <w:r w:rsidRPr="00971741">
        <w:rPr>
          <w:rFonts w:eastAsia="Times New Roman"/>
          <w:b/>
          <w:sz w:val="16"/>
          <w:szCs w:val="16"/>
          <w:lang w:eastAsia="en-US"/>
        </w:rPr>
        <w:t xml:space="preserve"> </w:t>
      </w:r>
    </w:p>
    <w:p w:rsidR="00D57BFD" w:rsidRPr="00971741" w:rsidRDefault="00D57BFD" w:rsidP="00D57BFD">
      <w:pPr>
        <w:widowControl w:val="0"/>
        <w:jc w:val="center"/>
        <w:rPr>
          <w:rFonts w:eastAsia="Times New Roman"/>
          <w:b/>
          <w:sz w:val="16"/>
          <w:szCs w:val="16"/>
          <w:lang w:eastAsia="en-US"/>
        </w:rPr>
      </w:pPr>
    </w:p>
    <w:p w:rsidR="00D57BFD" w:rsidRPr="00971741" w:rsidRDefault="00D57BFD" w:rsidP="00D57BFD">
      <w:pPr>
        <w:widowControl w:val="0"/>
        <w:jc w:val="center"/>
        <w:rPr>
          <w:rFonts w:eastAsia="Times New Roman"/>
          <w:b/>
          <w:sz w:val="16"/>
          <w:szCs w:val="16"/>
          <w:lang w:eastAsia="en-US"/>
        </w:rPr>
      </w:pPr>
    </w:p>
    <w:tbl>
      <w:tblPr>
        <w:tblpPr w:leftFromText="180" w:rightFromText="180" w:vertAnchor="text" w:tblpX="-743" w:tblpY="1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6663"/>
        <w:gridCol w:w="1701"/>
        <w:gridCol w:w="1134"/>
      </w:tblGrid>
      <w:tr w:rsidR="00D57BFD" w:rsidRPr="00971741" w:rsidTr="000E2F45">
        <w:trPr>
          <w:cantSplit/>
          <w:trHeight w:val="1125"/>
        </w:trPr>
        <w:tc>
          <w:tcPr>
            <w:tcW w:w="675" w:type="dxa"/>
            <w:shd w:val="clear" w:color="auto" w:fill="auto"/>
            <w:vAlign w:val="center"/>
          </w:tcPr>
          <w:p w:rsidR="00D57BFD" w:rsidRPr="00971741" w:rsidRDefault="00D57BFD" w:rsidP="000E2F45">
            <w:pPr>
              <w:widowControl w:val="0"/>
              <w:jc w:val="center"/>
              <w:rPr>
                <w:rFonts w:eastAsia="Times New Roman"/>
                <w:b/>
                <w:lang w:val="en-US" w:eastAsia="en-US"/>
              </w:rPr>
            </w:pPr>
            <w:r w:rsidRPr="00971741">
              <w:rPr>
                <w:rFonts w:eastAsia="Times New Roman"/>
                <w:b/>
                <w:lang w:val="en-US" w:eastAsia="en-US"/>
              </w:rPr>
              <w:t>№</w:t>
            </w:r>
          </w:p>
          <w:p w:rsidR="00D57BFD" w:rsidRPr="00971741" w:rsidRDefault="00D57BFD" w:rsidP="000E2F45">
            <w:pPr>
              <w:widowControl w:val="0"/>
              <w:jc w:val="center"/>
              <w:rPr>
                <w:rFonts w:eastAsia="Times New Roman"/>
                <w:b/>
                <w:lang w:val="en-US" w:eastAsia="en-US"/>
              </w:rPr>
            </w:pPr>
            <w:r w:rsidRPr="00971741">
              <w:rPr>
                <w:rFonts w:eastAsia="Times New Roman"/>
                <w:b/>
                <w:lang w:val="en-US" w:eastAsia="en-US"/>
              </w:rPr>
              <w:t>п/п</w:t>
            </w:r>
          </w:p>
        </w:tc>
        <w:tc>
          <w:tcPr>
            <w:tcW w:w="6663" w:type="dxa"/>
            <w:shd w:val="clear" w:color="auto" w:fill="auto"/>
            <w:vAlign w:val="center"/>
          </w:tcPr>
          <w:p w:rsidR="00D57BFD" w:rsidRPr="00971741" w:rsidRDefault="00D57BFD" w:rsidP="000E2F45">
            <w:pPr>
              <w:widowControl w:val="0"/>
              <w:jc w:val="center"/>
              <w:rPr>
                <w:rFonts w:eastAsia="Times New Roman"/>
                <w:b/>
                <w:lang w:eastAsia="en-US"/>
              </w:rPr>
            </w:pPr>
            <w:r w:rsidRPr="00971741">
              <w:rPr>
                <w:rFonts w:eastAsia="Times New Roman"/>
                <w:b/>
                <w:lang w:eastAsia="en-US"/>
              </w:rPr>
              <w:t>Наименование документов,</w:t>
            </w:r>
          </w:p>
          <w:p w:rsidR="00D57BFD" w:rsidRPr="00971741" w:rsidRDefault="00D57BFD" w:rsidP="000E2F45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Times New Roman"/>
                <w:b/>
                <w:lang w:eastAsia="en-US"/>
              </w:rPr>
            </w:pPr>
            <w:r w:rsidRPr="00971741">
              <w:rPr>
                <w:rFonts w:eastAsia="Times New Roman"/>
                <w:b/>
                <w:lang w:eastAsia="en-US"/>
              </w:rPr>
              <w:t>содержащихся в Методическом материале</w:t>
            </w:r>
          </w:p>
          <w:p w:rsidR="00D57BFD" w:rsidRPr="00971741" w:rsidRDefault="00D57BFD" w:rsidP="000E2F45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eastAsia="Times New Roman"/>
                <w:b/>
                <w:lang w:eastAsia="en-US"/>
              </w:rPr>
            </w:pPr>
            <w:r w:rsidRPr="00971741">
              <w:rPr>
                <w:rFonts w:eastAsia="Times New Roman"/>
                <w:b/>
                <w:lang w:eastAsia="en-US"/>
              </w:rPr>
              <w:t>к разделу № 3 Рабочего блокнота УИК</w:t>
            </w:r>
          </w:p>
        </w:tc>
        <w:tc>
          <w:tcPr>
            <w:tcW w:w="1701" w:type="dxa"/>
            <w:vAlign w:val="center"/>
          </w:tcPr>
          <w:p w:rsidR="00D57BFD" w:rsidRPr="00971741" w:rsidRDefault="00D57BFD" w:rsidP="000E2F45">
            <w:pPr>
              <w:widowControl w:val="0"/>
              <w:jc w:val="center"/>
              <w:rPr>
                <w:rFonts w:eastAsia="Times New Roman"/>
                <w:b/>
                <w:lang w:eastAsia="en-US"/>
              </w:rPr>
            </w:pPr>
            <w:r w:rsidRPr="00971741">
              <w:rPr>
                <w:rFonts w:eastAsia="Times New Roman"/>
                <w:b/>
                <w:lang w:eastAsia="en-US"/>
              </w:rPr>
              <w:t>Примечание</w:t>
            </w:r>
          </w:p>
        </w:tc>
        <w:tc>
          <w:tcPr>
            <w:tcW w:w="1134" w:type="dxa"/>
            <w:vAlign w:val="center"/>
          </w:tcPr>
          <w:p w:rsidR="00D57BFD" w:rsidRPr="00971741" w:rsidRDefault="00D57BFD" w:rsidP="000E2F45">
            <w:pPr>
              <w:widowControl w:val="0"/>
              <w:jc w:val="center"/>
              <w:rPr>
                <w:rFonts w:eastAsia="Times New Roman"/>
                <w:b/>
                <w:lang w:val="en-US" w:eastAsia="en-US"/>
              </w:rPr>
            </w:pPr>
            <w:r w:rsidRPr="00971741">
              <w:rPr>
                <w:rFonts w:eastAsia="Times New Roman"/>
                <w:b/>
                <w:lang w:eastAsia="en-US"/>
              </w:rPr>
              <w:t>Номер стр</w:t>
            </w:r>
            <w:r w:rsidRPr="00971741">
              <w:rPr>
                <w:rFonts w:eastAsia="Times New Roman"/>
                <w:b/>
                <w:lang w:val="en-US" w:eastAsia="en-US"/>
              </w:rPr>
              <w:t>.</w:t>
            </w:r>
          </w:p>
        </w:tc>
      </w:tr>
      <w:tr w:rsidR="00D57BFD" w:rsidRPr="00971741" w:rsidTr="000E2F45">
        <w:trPr>
          <w:cantSplit/>
        </w:trPr>
        <w:tc>
          <w:tcPr>
            <w:tcW w:w="675" w:type="dxa"/>
            <w:shd w:val="clear" w:color="auto" w:fill="auto"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>1</w:t>
            </w:r>
          </w:p>
        </w:tc>
        <w:tc>
          <w:tcPr>
            <w:tcW w:w="6663" w:type="dxa"/>
            <w:shd w:val="clear" w:color="auto" w:fill="auto"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lang w:eastAsia="en-US"/>
              </w:rPr>
            </w:pPr>
            <w:r w:rsidRPr="00971741">
              <w:rPr>
                <w:rFonts w:eastAsia="Times New Roman"/>
                <w:lang w:eastAsia="en-US"/>
              </w:rPr>
              <w:t>3. Работа УИК в день, предшествующий дню голосования</w:t>
            </w:r>
          </w:p>
        </w:tc>
        <w:tc>
          <w:tcPr>
            <w:tcW w:w="1701" w:type="dxa"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57BFD" w:rsidRPr="00971741" w:rsidRDefault="00D57BFD" w:rsidP="000E2F45">
            <w:pPr>
              <w:widowControl w:val="0"/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>3</w:t>
            </w:r>
          </w:p>
        </w:tc>
      </w:tr>
      <w:tr w:rsidR="00D57BFD" w:rsidRPr="00971741" w:rsidTr="000E2F45">
        <w:trPr>
          <w:cantSplit/>
        </w:trPr>
        <w:tc>
          <w:tcPr>
            <w:tcW w:w="675" w:type="dxa"/>
            <w:shd w:val="clear" w:color="auto" w:fill="auto"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D57BFD" w:rsidRPr="00971741" w:rsidRDefault="00D57BFD" w:rsidP="000E2F45">
            <w:pPr>
              <w:widowControl w:val="0"/>
              <w:tabs>
                <w:tab w:val="left" w:pos="803"/>
              </w:tabs>
              <w:outlineLvl w:val="4"/>
              <w:rPr>
                <w:rFonts w:eastAsia="Times New Roman"/>
                <w:bCs/>
                <w:color w:val="231F20"/>
                <w:lang w:eastAsia="en-US"/>
              </w:rPr>
            </w:pPr>
            <w:r w:rsidRPr="00971741">
              <w:rPr>
                <w:rFonts w:eastAsia="Times New Roman"/>
                <w:bCs/>
                <w:color w:val="231F20"/>
                <w:lang w:eastAsia="en-US"/>
              </w:rPr>
              <w:t>3.1. Проверка готовности ко дню голосования</w:t>
            </w:r>
          </w:p>
        </w:tc>
        <w:tc>
          <w:tcPr>
            <w:tcW w:w="1701" w:type="dxa"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57BFD" w:rsidRPr="00971741" w:rsidRDefault="00D57BFD" w:rsidP="000E2F45">
            <w:pPr>
              <w:widowControl w:val="0"/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>5</w:t>
            </w:r>
          </w:p>
        </w:tc>
      </w:tr>
      <w:tr w:rsidR="00D57BFD" w:rsidRPr="00971741" w:rsidTr="000E2F45">
        <w:trPr>
          <w:cantSplit/>
        </w:trPr>
        <w:tc>
          <w:tcPr>
            <w:tcW w:w="675" w:type="dxa"/>
            <w:shd w:val="clear" w:color="auto" w:fill="auto"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>3</w:t>
            </w:r>
          </w:p>
        </w:tc>
        <w:tc>
          <w:tcPr>
            <w:tcW w:w="6663" w:type="dxa"/>
            <w:shd w:val="clear" w:color="auto" w:fill="auto"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lang w:eastAsia="en-US"/>
              </w:rPr>
            </w:pPr>
            <w:r w:rsidRPr="00971741">
              <w:rPr>
                <w:rFonts w:eastAsia="Times New Roman"/>
                <w:lang w:eastAsia="en-US"/>
              </w:rPr>
              <w:t>3.2</w:t>
            </w:r>
            <w:r w:rsidRPr="00971741">
              <w:rPr>
                <w:rFonts w:eastAsia="Times New Roman"/>
                <w:lang w:val="en-US" w:eastAsia="en-US"/>
              </w:rPr>
              <w:t> </w:t>
            </w:r>
            <w:r w:rsidRPr="00971741">
              <w:rPr>
                <w:rFonts w:eastAsia="Times New Roman"/>
                <w:lang w:eastAsia="en-US"/>
              </w:rPr>
              <w:t xml:space="preserve"> Организация работы УИК в помещении для голосования, оборудованного средствами видеонаблюдения и трансляции изображения, трансляции изображения в сети Интернет</w:t>
            </w:r>
          </w:p>
        </w:tc>
        <w:tc>
          <w:tcPr>
            <w:tcW w:w="1701" w:type="dxa"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57BFD" w:rsidRPr="00971741" w:rsidRDefault="00D57BFD" w:rsidP="000E2F45">
            <w:pPr>
              <w:widowControl w:val="0"/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>6</w:t>
            </w:r>
          </w:p>
        </w:tc>
      </w:tr>
      <w:tr w:rsidR="00D57BFD" w:rsidRPr="00971741" w:rsidTr="000E2F45">
        <w:trPr>
          <w:cantSplit/>
        </w:trPr>
        <w:tc>
          <w:tcPr>
            <w:tcW w:w="675" w:type="dxa"/>
            <w:shd w:val="clear" w:color="auto" w:fill="auto"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>4</w:t>
            </w:r>
          </w:p>
        </w:tc>
        <w:tc>
          <w:tcPr>
            <w:tcW w:w="6663" w:type="dxa"/>
            <w:shd w:val="clear" w:color="auto" w:fill="auto"/>
          </w:tcPr>
          <w:p w:rsidR="00D57BFD" w:rsidRPr="00971741" w:rsidRDefault="00D57BFD" w:rsidP="000E2F45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eastAsia="Times New Roman"/>
                <w:lang w:eastAsia="en-US"/>
              </w:rPr>
            </w:pPr>
            <w:r w:rsidRPr="00971741">
              <w:rPr>
                <w:rFonts w:eastAsia="Times New Roman"/>
                <w:lang w:eastAsia="en-US"/>
              </w:rPr>
              <w:t>Текст объявления «Погашение неиспользованных избирательных бюллетеней»</w:t>
            </w:r>
          </w:p>
        </w:tc>
        <w:tc>
          <w:tcPr>
            <w:tcW w:w="1701" w:type="dxa"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 xml:space="preserve">Образец </w:t>
            </w:r>
          </w:p>
        </w:tc>
        <w:tc>
          <w:tcPr>
            <w:tcW w:w="1134" w:type="dxa"/>
            <w:vAlign w:val="center"/>
          </w:tcPr>
          <w:p w:rsidR="00D57BFD" w:rsidRPr="00971741" w:rsidRDefault="00D57BFD" w:rsidP="000E2F45">
            <w:pPr>
              <w:widowControl w:val="0"/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>12</w:t>
            </w:r>
          </w:p>
        </w:tc>
      </w:tr>
      <w:tr w:rsidR="00D57BFD" w:rsidRPr="00971741" w:rsidTr="000E2F45">
        <w:trPr>
          <w:cantSplit/>
        </w:trPr>
        <w:tc>
          <w:tcPr>
            <w:tcW w:w="675" w:type="dxa"/>
            <w:shd w:val="clear" w:color="auto" w:fill="auto"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>5</w:t>
            </w:r>
          </w:p>
        </w:tc>
        <w:tc>
          <w:tcPr>
            <w:tcW w:w="6663" w:type="dxa"/>
            <w:shd w:val="clear" w:color="auto" w:fill="auto"/>
          </w:tcPr>
          <w:p w:rsidR="00D57BFD" w:rsidRPr="00971741" w:rsidRDefault="00D57BFD" w:rsidP="000E2F45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eastAsia="Times New Roman"/>
                <w:lang w:eastAsia="en-US"/>
              </w:rPr>
            </w:pPr>
            <w:r w:rsidRPr="00971741">
              <w:rPr>
                <w:rFonts w:eastAsia="Times New Roman"/>
                <w:lang w:eastAsia="en-US"/>
              </w:rPr>
              <w:t>Текст объявления «Идет работа со списком избирателей»</w:t>
            </w:r>
          </w:p>
        </w:tc>
        <w:tc>
          <w:tcPr>
            <w:tcW w:w="1701" w:type="dxa"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>Образец</w:t>
            </w:r>
          </w:p>
        </w:tc>
        <w:tc>
          <w:tcPr>
            <w:tcW w:w="1134" w:type="dxa"/>
            <w:vAlign w:val="center"/>
          </w:tcPr>
          <w:p w:rsidR="00D57BFD" w:rsidRPr="00971741" w:rsidRDefault="00D57BFD" w:rsidP="000E2F45">
            <w:pPr>
              <w:widowControl w:val="0"/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>13</w:t>
            </w:r>
          </w:p>
        </w:tc>
      </w:tr>
      <w:tr w:rsidR="00D57BFD" w:rsidRPr="00971741" w:rsidTr="000E2F45">
        <w:trPr>
          <w:cantSplit/>
        </w:trPr>
        <w:tc>
          <w:tcPr>
            <w:tcW w:w="675" w:type="dxa"/>
            <w:shd w:val="clear" w:color="auto" w:fill="auto"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>6</w:t>
            </w:r>
          </w:p>
        </w:tc>
        <w:tc>
          <w:tcPr>
            <w:tcW w:w="6663" w:type="dxa"/>
            <w:shd w:val="clear" w:color="auto" w:fill="auto"/>
          </w:tcPr>
          <w:p w:rsidR="00D57BFD" w:rsidRPr="00971741" w:rsidRDefault="00D57BFD" w:rsidP="000E2F45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eastAsia="Times New Roman"/>
                <w:lang w:eastAsia="en-US"/>
              </w:rPr>
            </w:pPr>
            <w:r w:rsidRPr="00971741">
              <w:rPr>
                <w:rFonts w:eastAsia="Times New Roman"/>
                <w:lang w:eastAsia="en-US"/>
              </w:rPr>
              <w:t>Текст объявления «Идет работа с избирательными бюллетенями из переносного ящика для голосования»</w:t>
            </w:r>
          </w:p>
        </w:tc>
        <w:tc>
          <w:tcPr>
            <w:tcW w:w="1701" w:type="dxa"/>
          </w:tcPr>
          <w:p w:rsidR="00D57BFD" w:rsidRPr="00971741" w:rsidRDefault="00D57BFD" w:rsidP="000E2F45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>Образец</w:t>
            </w:r>
          </w:p>
        </w:tc>
        <w:tc>
          <w:tcPr>
            <w:tcW w:w="1134" w:type="dxa"/>
            <w:vAlign w:val="center"/>
          </w:tcPr>
          <w:p w:rsidR="00D57BFD" w:rsidRPr="00971741" w:rsidRDefault="00D57BFD" w:rsidP="000E2F45">
            <w:pPr>
              <w:widowControl w:val="0"/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>14</w:t>
            </w:r>
          </w:p>
        </w:tc>
      </w:tr>
      <w:tr w:rsidR="00D57BFD" w:rsidRPr="00971741" w:rsidTr="000E2F45">
        <w:trPr>
          <w:cantSplit/>
        </w:trPr>
        <w:tc>
          <w:tcPr>
            <w:tcW w:w="675" w:type="dxa"/>
            <w:shd w:val="clear" w:color="auto" w:fill="auto"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>7</w:t>
            </w:r>
          </w:p>
        </w:tc>
        <w:tc>
          <w:tcPr>
            <w:tcW w:w="6663" w:type="dxa"/>
            <w:shd w:val="clear" w:color="auto" w:fill="auto"/>
          </w:tcPr>
          <w:p w:rsidR="00D57BFD" w:rsidRPr="00971741" w:rsidRDefault="00D57BFD" w:rsidP="000E2F45">
            <w:pPr>
              <w:widowControl w:val="0"/>
              <w:autoSpaceDE w:val="0"/>
              <w:autoSpaceDN w:val="0"/>
              <w:adjustRightInd w:val="0"/>
              <w:outlineLvl w:val="0"/>
              <w:rPr>
                <w:rFonts w:eastAsia="Times New Roman"/>
                <w:lang w:eastAsia="en-US"/>
              </w:rPr>
            </w:pPr>
            <w:r w:rsidRPr="00971741">
              <w:rPr>
                <w:rFonts w:eastAsia="Times New Roman"/>
                <w:lang w:eastAsia="en-US"/>
              </w:rPr>
              <w:t xml:space="preserve">Ведомость применения средств видеонаблюдения в помещении для голосования </w:t>
            </w:r>
            <w:r>
              <w:rPr>
                <w:rFonts w:eastAsia="Times New Roman"/>
                <w:lang w:eastAsia="en-US"/>
              </w:rPr>
              <w:t>избирательного участка №__</w:t>
            </w:r>
          </w:p>
        </w:tc>
        <w:tc>
          <w:tcPr>
            <w:tcW w:w="1701" w:type="dxa"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>Таблица</w:t>
            </w:r>
          </w:p>
        </w:tc>
        <w:tc>
          <w:tcPr>
            <w:tcW w:w="1134" w:type="dxa"/>
            <w:vAlign w:val="center"/>
          </w:tcPr>
          <w:p w:rsidR="00D57BFD" w:rsidRPr="00971741" w:rsidRDefault="00D57BFD" w:rsidP="000E2F45">
            <w:pPr>
              <w:widowControl w:val="0"/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>15</w:t>
            </w:r>
          </w:p>
        </w:tc>
      </w:tr>
      <w:tr w:rsidR="00D57BFD" w:rsidRPr="00971741" w:rsidTr="000E2F45">
        <w:trPr>
          <w:cantSplit/>
        </w:trPr>
        <w:tc>
          <w:tcPr>
            <w:tcW w:w="675" w:type="dxa"/>
            <w:shd w:val="clear" w:color="auto" w:fill="auto"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>8</w:t>
            </w:r>
          </w:p>
        </w:tc>
        <w:tc>
          <w:tcPr>
            <w:tcW w:w="6663" w:type="dxa"/>
            <w:shd w:val="clear" w:color="auto" w:fill="auto"/>
          </w:tcPr>
          <w:p w:rsidR="00D57BFD" w:rsidRPr="00971741" w:rsidRDefault="00D57BFD" w:rsidP="000E2F45">
            <w:pPr>
              <w:widowControl w:val="0"/>
              <w:tabs>
                <w:tab w:val="left" w:pos="2116"/>
              </w:tabs>
              <w:rPr>
                <w:rFonts w:eastAsia="Times New Roman"/>
                <w:color w:val="231F20"/>
                <w:lang w:eastAsia="en-US"/>
              </w:rPr>
            </w:pPr>
            <w:r w:rsidRPr="00971741">
              <w:rPr>
                <w:rFonts w:eastAsia="Times New Roman"/>
                <w:color w:val="231F20"/>
                <w:lang w:eastAsia="en-US"/>
              </w:rPr>
              <w:t>3.3.</w:t>
            </w:r>
            <w:r w:rsidRPr="00971741">
              <w:rPr>
                <w:rFonts w:eastAsia="Times New Roman"/>
                <w:color w:val="231F20"/>
                <w:lang w:val="en-US" w:eastAsia="en-US"/>
              </w:rPr>
              <w:t> </w:t>
            </w:r>
            <w:r w:rsidRPr="00971741">
              <w:rPr>
                <w:rFonts w:eastAsia="Times New Roman"/>
                <w:lang w:eastAsia="en-US"/>
              </w:rPr>
              <w:t xml:space="preserve">Подписание председателем и секретарем УИК выверенного и уточненного списка избирателей, заверение списка избирателей печатью УИК и другие действия, связанные с завершением </w:t>
            </w:r>
            <w:r w:rsidRPr="00971741">
              <w:rPr>
                <w:rFonts w:eastAsia="Times New Roman"/>
                <w:color w:val="231F20"/>
                <w:lang w:eastAsia="en-US"/>
              </w:rPr>
              <w:t>уточнения списка избирателей</w:t>
            </w:r>
          </w:p>
        </w:tc>
        <w:tc>
          <w:tcPr>
            <w:tcW w:w="1701" w:type="dxa"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57BFD" w:rsidRPr="00971741" w:rsidRDefault="00D57BFD" w:rsidP="000E2F45">
            <w:pPr>
              <w:widowControl w:val="0"/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>16</w:t>
            </w:r>
          </w:p>
        </w:tc>
      </w:tr>
      <w:tr w:rsidR="00D57BFD" w:rsidRPr="00971741" w:rsidTr="000E2F45">
        <w:trPr>
          <w:cantSplit/>
        </w:trPr>
        <w:tc>
          <w:tcPr>
            <w:tcW w:w="675" w:type="dxa"/>
            <w:shd w:val="clear" w:color="auto" w:fill="auto"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>9</w:t>
            </w:r>
          </w:p>
        </w:tc>
        <w:tc>
          <w:tcPr>
            <w:tcW w:w="6663" w:type="dxa"/>
            <w:shd w:val="clear" w:color="auto" w:fill="auto"/>
          </w:tcPr>
          <w:p w:rsidR="00D57BFD" w:rsidRPr="00971741" w:rsidRDefault="00D57BFD" w:rsidP="000E2F45">
            <w:pPr>
              <w:widowControl w:val="0"/>
              <w:tabs>
                <w:tab w:val="left" w:pos="1043"/>
              </w:tabs>
              <w:outlineLvl w:val="1"/>
              <w:rPr>
                <w:bCs/>
                <w:color w:val="231F20"/>
                <w:lang w:eastAsia="en-US"/>
              </w:rPr>
            </w:pPr>
            <w:r w:rsidRPr="00971741">
              <w:rPr>
                <w:bCs/>
                <w:color w:val="231F20"/>
                <w:lang w:eastAsia="en-US"/>
              </w:rPr>
              <w:t>Титульный лист отдельной книги списка избирателей</w:t>
            </w:r>
          </w:p>
        </w:tc>
        <w:tc>
          <w:tcPr>
            <w:tcW w:w="1701" w:type="dxa"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>Образец</w:t>
            </w:r>
          </w:p>
        </w:tc>
        <w:tc>
          <w:tcPr>
            <w:tcW w:w="1134" w:type="dxa"/>
            <w:vAlign w:val="center"/>
          </w:tcPr>
          <w:p w:rsidR="00D57BFD" w:rsidRPr="00971741" w:rsidRDefault="00D57BFD" w:rsidP="000E2F45">
            <w:pPr>
              <w:widowControl w:val="0"/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>18</w:t>
            </w:r>
          </w:p>
        </w:tc>
      </w:tr>
      <w:tr w:rsidR="00D57BFD" w:rsidRPr="00971741" w:rsidTr="000E2F45">
        <w:trPr>
          <w:cantSplit/>
        </w:trPr>
        <w:tc>
          <w:tcPr>
            <w:tcW w:w="675" w:type="dxa"/>
            <w:shd w:val="clear" w:color="auto" w:fill="auto"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>10</w:t>
            </w:r>
          </w:p>
        </w:tc>
        <w:tc>
          <w:tcPr>
            <w:tcW w:w="6663" w:type="dxa"/>
            <w:shd w:val="clear" w:color="auto" w:fill="auto"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bCs/>
                <w:lang w:val="en-US" w:eastAsia="en-US"/>
              </w:rPr>
            </w:pPr>
            <w:r w:rsidRPr="00971741">
              <w:rPr>
                <w:rFonts w:eastAsia="Times New Roman"/>
                <w:bCs/>
                <w:lang w:val="en-US" w:eastAsia="en-US"/>
              </w:rPr>
              <w:t>Книга списка избирателей</w:t>
            </w:r>
          </w:p>
        </w:tc>
        <w:tc>
          <w:tcPr>
            <w:tcW w:w="1701" w:type="dxa"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sz w:val="20"/>
                <w:szCs w:val="20"/>
                <w:lang w:eastAsia="en-US"/>
              </w:rPr>
            </w:pPr>
            <w:r w:rsidRPr="00971741">
              <w:rPr>
                <w:rFonts w:eastAsia="Times New Roman"/>
                <w:sz w:val="20"/>
                <w:szCs w:val="20"/>
                <w:lang w:eastAsia="en-US"/>
              </w:rPr>
              <w:t xml:space="preserve">Образец титульного и последнего листов </w:t>
            </w:r>
          </w:p>
        </w:tc>
        <w:tc>
          <w:tcPr>
            <w:tcW w:w="1134" w:type="dxa"/>
            <w:vAlign w:val="center"/>
          </w:tcPr>
          <w:p w:rsidR="00D57BFD" w:rsidRPr="00971741" w:rsidRDefault="00D57BFD" w:rsidP="000E2F45">
            <w:pPr>
              <w:widowControl w:val="0"/>
              <w:jc w:val="center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>19–20</w:t>
            </w:r>
          </w:p>
        </w:tc>
      </w:tr>
      <w:tr w:rsidR="00D57BFD" w:rsidRPr="00971741" w:rsidTr="000E2F45">
        <w:trPr>
          <w:cantSplit/>
        </w:trPr>
        <w:tc>
          <w:tcPr>
            <w:tcW w:w="675" w:type="dxa"/>
            <w:shd w:val="clear" w:color="auto" w:fill="auto"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>11</w:t>
            </w:r>
          </w:p>
        </w:tc>
        <w:tc>
          <w:tcPr>
            <w:tcW w:w="6663" w:type="dxa"/>
            <w:shd w:val="clear" w:color="auto" w:fill="auto"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bCs/>
                <w:lang w:eastAsia="en-US"/>
              </w:rPr>
            </w:pPr>
            <w:r w:rsidRPr="00971741">
              <w:rPr>
                <w:rFonts w:eastAsia="Times New Roman"/>
                <w:bCs/>
                <w:lang w:eastAsia="en-US"/>
              </w:rPr>
              <w:t>Заявление избирателя о голосовании по месту нахождения</w:t>
            </w:r>
          </w:p>
        </w:tc>
        <w:tc>
          <w:tcPr>
            <w:tcW w:w="1701" w:type="dxa"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>Образец заполнения</w:t>
            </w:r>
          </w:p>
        </w:tc>
        <w:tc>
          <w:tcPr>
            <w:tcW w:w="1134" w:type="dxa"/>
            <w:vAlign w:val="center"/>
          </w:tcPr>
          <w:p w:rsidR="00D57BFD" w:rsidRPr="00971741" w:rsidRDefault="00D57BFD" w:rsidP="000E2F45">
            <w:pPr>
              <w:widowControl w:val="0"/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>21</w:t>
            </w:r>
          </w:p>
        </w:tc>
      </w:tr>
      <w:tr w:rsidR="00D57BFD" w:rsidRPr="00971741" w:rsidTr="000E2F45">
        <w:trPr>
          <w:cantSplit/>
        </w:trPr>
        <w:tc>
          <w:tcPr>
            <w:tcW w:w="675" w:type="dxa"/>
            <w:shd w:val="clear" w:color="auto" w:fill="auto"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>12</w:t>
            </w:r>
          </w:p>
        </w:tc>
        <w:tc>
          <w:tcPr>
            <w:tcW w:w="6663" w:type="dxa"/>
            <w:shd w:val="clear" w:color="auto" w:fill="auto"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bCs/>
                <w:lang w:val="en-US" w:eastAsia="en-US"/>
              </w:rPr>
            </w:pPr>
            <w:r w:rsidRPr="00971741">
              <w:rPr>
                <w:rFonts w:eastAsia="Times New Roman"/>
                <w:bCs/>
                <w:lang w:val="en-US" w:eastAsia="en-US"/>
              </w:rPr>
              <w:t>Специальное заявление</w:t>
            </w:r>
          </w:p>
        </w:tc>
        <w:tc>
          <w:tcPr>
            <w:tcW w:w="1701" w:type="dxa"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>Образец заполнения</w:t>
            </w:r>
          </w:p>
        </w:tc>
        <w:tc>
          <w:tcPr>
            <w:tcW w:w="1134" w:type="dxa"/>
            <w:vAlign w:val="center"/>
          </w:tcPr>
          <w:p w:rsidR="00D57BFD" w:rsidRPr="00971741" w:rsidRDefault="00D57BFD" w:rsidP="000E2F45">
            <w:pPr>
              <w:widowControl w:val="0"/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>22</w:t>
            </w:r>
          </w:p>
        </w:tc>
      </w:tr>
      <w:tr w:rsidR="00D57BFD" w:rsidRPr="00971741" w:rsidTr="000E2F45">
        <w:trPr>
          <w:cantSplit/>
        </w:trPr>
        <w:tc>
          <w:tcPr>
            <w:tcW w:w="675" w:type="dxa"/>
            <w:shd w:val="clear" w:color="auto" w:fill="auto"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>13</w:t>
            </w:r>
          </w:p>
        </w:tc>
        <w:tc>
          <w:tcPr>
            <w:tcW w:w="6663" w:type="dxa"/>
            <w:shd w:val="clear" w:color="auto" w:fill="auto"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bCs/>
                <w:lang w:eastAsia="en-US"/>
              </w:rPr>
            </w:pPr>
            <w:r w:rsidRPr="00971741">
              <w:rPr>
                <w:rFonts w:eastAsia="Times New Roman"/>
                <w:bCs/>
                <w:lang w:eastAsia="en-US"/>
              </w:rPr>
              <w:t>3.4.</w:t>
            </w:r>
            <w:r w:rsidRPr="00971741">
              <w:rPr>
                <w:rFonts w:eastAsia="Times New Roman"/>
                <w:bCs/>
                <w:lang w:val="en-US" w:eastAsia="en-US"/>
              </w:rPr>
              <w:t> </w:t>
            </w:r>
            <w:r w:rsidRPr="00971741">
              <w:rPr>
                <w:rFonts w:eastAsia="Times New Roman"/>
                <w:bCs/>
                <w:lang w:eastAsia="en-US"/>
              </w:rPr>
              <w:t>Работа с избирательными бюллетенями и специальными знаками (марками) для избирательных бюллетеней</w:t>
            </w:r>
          </w:p>
        </w:tc>
        <w:tc>
          <w:tcPr>
            <w:tcW w:w="1701" w:type="dxa"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D57BFD" w:rsidRPr="00971741" w:rsidRDefault="00D57BFD" w:rsidP="000E2F45">
            <w:pPr>
              <w:widowControl w:val="0"/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 w:rsidRPr="00971741">
              <w:rPr>
                <w:rFonts w:eastAsia="Times New Roman"/>
                <w:lang w:val="en-US" w:eastAsia="en-US"/>
              </w:rPr>
              <w:t>23</w:t>
            </w:r>
          </w:p>
        </w:tc>
      </w:tr>
    </w:tbl>
    <w:p w:rsidR="00D57BFD" w:rsidRPr="00971741" w:rsidRDefault="00D57BFD" w:rsidP="00D57BFD">
      <w:pPr>
        <w:widowControl w:val="0"/>
        <w:rPr>
          <w:rFonts w:eastAsia="Times New Roman"/>
          <w:sz w:val="22"/>
          <w:szCs w:val="22"/>
          <w:lang w:eastAsia="en-US"/>
        </w:rPr>
      </w:pPr>
    </w:p>
    <w:p w:rsidR="00D57BFD" w:rsidRPr="00971741" w:rsidRDefault="00D57BFD" w:rsidP="00D57BFD">
      <w:pPr>
        <w:jc w:val="center"/>
        <w:rPr>
          <w:rFonts w:eastAsia="Times New Roman"/>
          <w:b/>
          <w:sz w:val="30"/>
          <w:szCs w:val="30"/>
          <w:lang w:eastAsia="en-US"/>
        </w:rPr>
      </w:pPr>
      <w:r w:rsidRPr="00971741">
        <w:rPr>
          <w:rFonts w:eastAsia="Times New Roman"/>
          <w:b/>
          <w:sz w:val="20"/>
          <w:szCs w:val="20"/>
          <w:lang w:eastAsia="en-US"/>
        </w:rPr>
        <w:br w:type="page"/>
      </w:r>
      <w:r w:rsidRPr="00971741">
        <w:rPr>
          <w:rFonts w:eastAsia="Times New Roman"/>
          <w:b/>
          <w:sz w:val="28"/>
          <w:szCs w:val="28"/>
          <w:lang w:eastAsia="en-US"/>
        </w:rPr>
        <w:lastRenderedPageBreak/>
        <w:t>3.</w:t>
      </w:r>
      <w:r w:rsidRPr="00971741">
        <w:rPr>
          <w:rFonts w:eastAsia="Times New Roman"/>
          <w:b/>
          <w:sz w:val="30"/>
          <w:szCs w:val="30"/>
          <w:lang w:eastAsia="en-US"/>
        </w:rPr>
        <w:t> </w:t>
      </w:r>
      <w:r w:rsidRPr="00971741">
        <w:rPr>
          <w:rFonts w:eastAsia="Times New Roman"/>
          <w:b/>
          <w:sz w:val="28"/>
          <w:szCs w:val="28"/>
          <w:lang w:eastAsia="en-US"/>
        </w:rPr>
        <w:t>Работа УИК в день, предшествующий дню голосования</w:t>
      </w:r>
    </w:p>
    <w:p w:rsidR="00D57BFD" w:rsidRPr="00971741" w:rsidRDefault="00D57BFD" w:rsidP="00D57BFD">
      <w:pPr>
        <w:widowControl w:val="0"/>
        <w:tabs>
          <w:tab w:val="left" w:pos="567"/>
        </w:tabs>
        <w:spacing w:after="40"/>
        <w:ind w:firstLine="284"/>
        <w:jc w:val="both"/>
        <w:rPr>
          <w:rFonts w:eastAsia="Times New Roman"/>
          <w:sz w:val="28"/>
          <w:szCs w:val="28"/>
          <w:lang w:eastAsia="en-US"/>
        </w:rPr>
      </w:pPr>
    </w:p>
    <w:p w:rsidR="00D57BFD" w:rsidRPr="00971741" w:rsidRDefault="00D57BFD" w:rsidP="00D57BFD">
      <w:pPr>
        <w:widowControl w:val="0"/>
        <w:tabs>
          <w:tab w:val="left" w:pos="567"/>
        </w:tabs>
        <w:spacing w:after="40"/>
        <w:ind w:firstLine="284"/>
        <w:jc w:val="both"/>
        <w:rPr>
          <w:rFonts w:eastAsia="Times New Roman"/>
          <w:b/>
          <w:sz w:val="28"/>
          <w:szCs w:val="28"/>
          <w:lang w:eastAsia="en-US"/>
        </w:rPr>
      </w:pPr>
      <w:r w:rsidRPr="00971741">
        <w:rPr>
          <w:rFonts w:eastAsia="Times New Roman"/>
          <w:b/>
          <w:sz w:val="28"/>
          <w:szCs w:val="28"/>
          <w:lang w:eastAsia="en-US"/>
        </w:rPr>
        <w:t>В день, предшествующий дню голосования, проводится заседание, на котором принимаются решения:</w:t>
      </w:r>
    </w:p>
    <w:p w:rsidR="00D57BFD" w:rsidRPr="00971741" w:rsidRDefault="00D57BFD" w:rsidP="00D57BFD">
      <w:pPr>
        <w:widowControl w:val="0"/>
        <w:tabs>
          <w:tab w:val="left" w:pos="567"/>
        </w:tabs>
        <w:spacing w:after="40"/>
        <w:ind w:firstLine="284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>– о распределении обязанностей членов УИК с правом решающего голоса в день голосования;</w:t>
      </w:r>
    </w:p>
    <w:p w:rsidR="00D57BFD" w:rsidRPr="00971741" w:rsidRDefault="00D57BFD" w:rsidP="00D57BFD">
      <w:pPr>
        <w:widowControl w:val="0"/>
        <w:tabs>
          <w:tab w:val="left" w:pos="567"/>
        </w:tabs>
        <w:spacing w:after="40"/>
        <w:ind w:firstLine="284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>– об утверждении схемы размещения технологического и иного оборудования, мест, отведенных для работы членов УИК, наблюдателей и иных лиц, указанных в пункте 5 статьи 23 Федерального закона № 19-ФЗ, в день голосования в помещении для голосования.</w:t>
      </w:r>
    </w:p>
    <w:p w:rsidR="00D57BFD" w:rsidRPr="00971741" w:rsidRDefault="00D57BFD" w:rsidP="00D57BFD">
      <w:pPr>
        <w:widowControl w:val="0"/>
        <w:tabs>
          <w:tab w:val="left" w:pos="567"/>
        </w:tabs>
        <w:spacing w:after="120"/>
        <w:ind w:firstLine="284"/>
        <w:jc w:val="both"/>
        <w:rPr>
          <w:rFonts w:eastAsia="Times New Roman"/>
          <w:b/>
          <w:sz w:val="28"/>
          <w:szCs w:val="28"/>
          <w:lang w:eastAsia="en-US"/>
        </w:rPr>
      </w:pPr>
    </w:p>
    <w:p w:rsidR="00D57BFD" w:rsidRPr="00971741" w:rsidRDefault="00D57BFD" w:rsidP="00D57BFD">
      <w:pPr>
        <w:widowControl w:val="0"/>
        <w:tabs>
          <w:tab w:val="left" w:pos="567"/>
        </w:tabs>
        <w:spacing w:after="120"/>
        <w:ind w:firstLine="284"/>
        <w:jc w:val="both"/>
        <w:rPr>
          <w:rFonts w:eastAsia="Times New Roman"/>
          <w:b/>
          <w:sz w:val="28"/>
          <w:szCs w:val="28"/>
          <w:lang w:eastAsia="en-US"/>
        </w:rPr>
      </w:pPr>
      <w:r w:rsidRPr="00971741">
        <w:rPr>
          <w:rFonts w:eastAsia="Times New Roman"/>
          <w:b/>
          <w:sz w:val="28"/>
          <w:szCs w:val="28"/>
          <w:lang w:eastAsia="en-US"/>
        </w:rPr>
        <w:t>Также в день, предшествующий дню голосования, в УИК проводятся:</w:t>
      </w:r>
    </w:p>
    <w:p w:rsidR="00D57BFD" w:rsidRDefault="00D57BFD" w:rsidP="00D57BFD">
      <w:pPr>
        <w:widowControl w:val="0"/>
        <w:tabs>
          <w:tab w:val="left" w:pos="567"/>
        </w:tabs>
        <w:spacing w:after="120"/>
        <w:ind w:firstLine="284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>– проверка готовности помещения для голосования к проведению голосования;</w:t>
      </w:r>
    </w:p>
    <w:p w:rsidR="00D57BFD" w:rsidRPr="00971741" w:rsidRDefault="00D57BFD" w:rsidP="00D57BFD">
      <w:pPr>
        <w:widowControl w:val="0"/>
        <w:tabs>
          <w:tab w:val="left" w:pos="567"/>
        </w:tabs>
        <w:spacing w:after="120"/>
        <w:ind w:firstLine="284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>– оформление и регистрация специальных заявлений о включении в список избирателей по месту нахождения (до 14.00 по местному времени), по окончании указанной работы – неиспользованные марки, находящиеся на отдельных листах, погашаются путем их перечеркивания и проставления на оборотной стороне каждого листа подписи председателя (а в его отсутствие – заместителя или секретаря УИК) и заверяются печатью УИК. После погашения марок УИК составляет акт в двух экземплярах, один из которых остается в УИК, а один передается в ТИК (см. образец в дополнительных образцах и формах документов к разделу № 3 Рабочего блокнота УИК);</w:t>
      </w:r>
    </w:p>
    <w:p w:rsidR="00D57BFD" w:rsidRPr="00971741" w:rsidRDefault="00D57BFD" w:rsidP="00D57BFD">
      <w:pPr>
        <w:widowControl w:val="0"/>
        <w:tabs>
          <w:tab w:val="left" w:pos="567"/>
        </w:tabs>
        <w:spacing w:after="120"/>
        <w:ind w:firstLine="284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>– передача в ТИК (до 15.00) данных о количестве использованных знаков (марок), наклеенных на специальные заявления в УИК для ввода в ГАС «Выборы»;</w:t>
      </w:r>
    </w:p>
    <w:p w:rsidR="00D57BFD" w:rsidRPr="00971741" w:rsidRDefault="00D57BFD" w:rsidP="00D57BFD">
      <w:pPr>
        <w:widowControl w:val="0"/>
        <w:tabs>
          <w:tab w:val="left" w:pos="567"/>
        </w:tabs>
        <w:spacing w:after="120"/>
        <w:ind w:firstLine="284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>– работа с реестром избирателей, подлежащих исключению из списка избирателей по месту жительства в связи с подачей заявления о включении в список избирателей по месту нахождения;</w:t>
      </w:r>
    </w:p>
    <w:p w:rsidR="00D57BFD" w:rsidRPr="00971741" w:rsidRDefault="00D57BFD" w:rsidP="00D57BFD">
      <w:pPr>
        <w:widowControl w:val="0"/>
        <w:tabs>
          <w:tab w:val="left" w:pos="567"/>
        </w:tabs>
        <w:spacing w:after="120"/>
        <w:ind w:firstLine="284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>– передача информации в ТИК, в случае если установлено, что избиратель, включенный в</w:t>
      </w:r>
      <w:r w:rsidRPr="00971741">
        <w:rPr>
          <w:rFonts w:eastAsia="Times New Roman"/>
          <w:color w:val="FF0000"/>
          <w:sz w:val="28"/>
          <w:szCs w:val="28"/>
          <w:lang w:eastAsia="en-US"/>
        </w:rPr>
        <w:t xml:space="preserve"> </w:t>
      </w:r>
      <w:r w:rsidRPr="00971741">
        <w:rPr>
          <w:rFonts w:eastAsia="Times New Roman"/>
          <w:sz w:val="28"/>
          <w:szCs w:val="28"/>
          <w:lang w:eastAsia="en-US"/>
        </w:rPr>
        <w:t>реестр избирателей, подлежащих исключению из списка избирателей по месту жительства в связи с подачей заявления о включении в список избирателей по месту нахождения, был ранее исключен из списка избирателей в связи с оформлением специального заявления для незамедлительного ввода в базу (в указанном случае заявление избирателя считается аннулированным, а избиратель исключается УИК из списка избирателей с проставлением отметки «Исключен из списка избирателей в связи с аннулированием заявления по месту нахождения»);</w:t>
      </w:r>
    </w:p>
    <w:p w:rsidR="00D57BFD" w:rsidRPr="00971741" w:rsidRDefault="00D57BFD" w:rsidP="00D57BFD">
      <w:pPr>
        <w:widowControl w:val="0"/>
        <w:tabs>
          <w:tab w:val="left" w:pos="567"/>
        </w:tabs>
        <w:spacing w:after="120"/>
        <w:ind w:firstLine="284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>– прием и регистрация заявлений (устных обращений) о голосовании вне помещения для голосования;</w:t>
      </w:r>
    </w:p>
    <w:p w:rsidR="00D57BFD" w:rsidRPr="00971741" w:rsidRDefault="00D57BFD" w:rsidP="00D57BFD">
      <w:pPr>
        <w:widowControl w:val="0"/>
        <w:tabs>
          <w:tab w:val="left" w:pos="567"/>
        </w:tabs>
        <w:spacing w:after="40"/>
        <w:ind w:firstLine="284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 xml:space="preserve">– проведение тренировки для членов УИК, осуществляющих работу со средствами видеонаблюдения, в ходе которой проверяется </w:t>
      </w:r>
      <w:r w:rsidRPr="00971741">
        <w:rPr>
          <w:rFonts w:eastAsia="Times New Roman"/>
          <w:sz w:val="28"/>
          <w:szCs w:val="28"/>
          <w:lang w:eastAsia="en-US"/>
        </w:rPr>
        <w:lastRenderedPageBreak/>
        <w:t>работоспособность средств видеонаблюдения (в случае технической возможности тестируется через служебный портал), наличие электропитания;</w:t>
      </w:r>
    </w:p>
    <w:p w:rsidR="00D57BFD" w:rsidRPr="00971741" w:rsidRDefault="00D57BFD" w:rsidP="00D57BFD">
      <w:pPr>
        <w:widowControl w:val="0"/>
        <w:tabs>
          <w:tab w:val="left" w:pos="567"/>
        </w:tabs>
        <w:spacing w:after="40"/>
        <w:ind w:firstLine="284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>– проведение операторами СПО тестирования программного обеспечения и информирование о готовности ТИК;</w:t>
      </w:r>
    </w:p>
    <w:p w:rsidR="00D57BFD" w:rsidRPr="00971741" w:rsidRDefault="00D57BFD" w:rsidP="00D57BFD">
      <w:pPr>
        <w:widowControl w:val="0"/>
        <w:tabs>
          <w:tab w:val="left" w:pos="567"/>
        </w:tabs>
        <w:spacing w:after="40"/>
        <w:ind w:firstLine="284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 xml:space="preserve">– работа со списком избирателей, в том числе подписание выверенного и уточненного списка избирателей председателем и секретарем УИК, заверение печатью УИК, </w:t>
      </w:r>
      <w:r>
        <w:rPr>
          <w:rFonts w:eastAsia="Times New Roman"/>
          <w:sz w:val="28"/>
          <w:szCs w:val="28"/>
          <w:lang w:eastAsia="en-US"/>
        </w:rPr>
        <w:t xml:space="preserve">определение числа избирателей, включенных в список избирателей, </w:t>
      </w:r>
      <w:r w:rsidRPr="00971741">
        <w:rPr>
          <w:rFonts w:eastAsia="Times New Roman"/>
          <w:sz w:val="28"/>
          <w:szCs w:val="28"/>
          <w:lang w:eastAsia="en-US"/>
        </w:rPr>
        <w:t>разделение на книги, а также другие действия, связанные с завершением работы со списком избирателей;</w:t>
      </w:r>
    </w:p>
    <w:p w:rsidR="00D57BFD" w:rsidRPr="00971741" w:rsidRDefault="00D57BFD" w:rsidP="00D57BFD">
      <w:pPr>
        <w:widowControl w:val="0"/>
        <w:tabs>
          <w:tab w:val="left" w:pos="567"/>
        </w:tabs>
        <w:spacing w:after="40"/>
        <w:ind w:firstLine="284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 xml:space="preserve">– передача в ТИК сведений (незамедлительно после подписания) </w:t>
      </w:r>
      <w:r>
        <w:rPr>
          <w:rFonts w:eastAsia="Times New Roman"/>
          <w:sz w:val="28"/>
          <w:szCs w:val="28"/>
          <w:lang w:eastAsia="en-US"/>
        </w:rPr>
        <w:t xml:space="preserve">о числе избирателей, включенных в </w:t>
      </w:r>
      <w:r w:rsidRPr="00971741">
        <w:rPr>
          <w:rFonts w:eastAsia="Times New Roman"/>
          <w:sz w:val="28"/>
          <w:szCs w:val="28"/>
          <w:lang w:eastAsia="en-US"/>
        </w:rPr>
        <w:t>спис</w:t>
      </w:r>
      <w:r>
        <w:rPr>
          <w:rFonts w:eastAsia="Times New Roman"/>
          <w:sz w:val="28"/>
          <w:szCs w:val="28"/>
          <w:lang w:eastAsia="en-US"/>
        </w:rPr>
        <w:t>ок</w:t>
      </w:r>
      <w:r w:rsidRPr="00971741">
        <w:rPr>
          <w:rFonts w:eastAsia="Times New Roman"/>
          <w:sz w:val="28"/>
          <w:szCs w:val="28"/>
          <w:lang w:eastAsia="en-US"/>
        </w:rPr>
        <w:t xml:space="preserve"> избирателей;</w:t>
      </w:r>
    </w:p>
    <w:p w:rsidR="00D57BFD" w:rsidRPr="00971741" w:rsidRDefault="00D57BFD" w:rsidP="00D57BFD">
      <w:pPr>
        <w:widowControl w:val="0"/>
        <w:tabs>
          <w:tab w:val="left" w:pos="567"/>
        </w:tabs>
        <w:spacing w:after="40"/>
        <w:ind w:firstLine="284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>– работа с избирательными бюллетенями и специальными знаками (марками);</w:t>
      </w:r>
    </w:p>
    <w:p w:rsidR="00D57BFD" w:rsidRPr="00971741" w:rsidRDefault="00D57BFD" w:rsidP="00D57BFD">
      <w:pPr>
        <w:widowControl w:val="0"/>
        <w:tabs>
          <w:tab w:val="left" w:pos="567"/>
        </w:tabs>
        <w:spacing w:after="40"/>
        <w:ind w:firstLine="284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>– оборудование помещения для голосования техническим и иным оборудованием в соответствии с утвержденной схемой размещения технологического и иного оборудования, мест, отведенных для работы членов УИК, наблюдателей и иных лиц, указанных в пункте 5 статьи 23 Федерального закона № 19-ФЗ, в день голосования в помещении для голосования, оформление информационного стенда.</w:t>
      </w:r>
    </w:p>
    <w:p w:rsidR="00D57BFD" w:rsidRPr="00971741" w:rsidRDefault="00D57BFD" w:rsidP="00D57BFD">
      <w:pPr>
        <w:widowControl w:val="0"/>
        <w:tabs>
          <w:tab w:val="left" w:pos="567"/>
        </w:tabs>
        <w:spacing w:after="40"/>
        <w:ind w:firstLine="284"/>
        <w:jc w:val="both"/>
        <w:rPr>
          <w:rFonts w:eastAsia="Times New Roman"/>
          <w:b/>
          <w:sz w:val="28"/>
          <w:szCs w:val="28"/>
          <w:lang w:eastAsia="en-US"/>
        </w:rPr>
      </w:pPr>
    </w:p>
    <w:p w:rsidR="00D57BFD" w:rsidRPr="00971741" w:rsidRDefault="00D57BFD" w:rsidP="00D57BFD">
      <w:pPr>
        <w:widowControl w:val="0"/>
        <w:tabs>
          <w:tab w:val="left" w:pos="567"/>
        </w:tabs>
        <w:spacing w:after="40"/>
        <w:ind w:firstLine="284"/>
        <w:jc w:val="both"/>
        <w:rPr>
          <w:rFonts w:eastAsia="Times New Roman"/>
          <w:b/>
          <w:sz w:val="28"/>
          <w:szCs w:val="28"/>
          <w:lang w:eastAsia="en-US"/>
        </w:rPr>
      </w:pPr>
      <w:r w:rsidRPr="00971741">
        <w:rPr>
          <w:rFonts w:eastAsia="Times New Roman"/>
          <w:b/>
          <w:sz w:val="28"/>
          <w:szCs w:val="28"/>
          <w:lang w:eastAsia="en-US"/>
        </w:rPr>
        <w:t>По завершении всех вышеперечисленных действий:</w:t>
      </w:r>
    </w:p>
    <w:p w:rsidR="00D57BFD" w:rsidRPr="00971741" w:rsidRDefault="00D57BFD" w:rsidP="00D57BFD">
      <w:pPr>
        <w:widowControl w:val="0"/>
        <w:tabs>
          <w:tab w:val="left" w:pos="567"/>
        </w:tabs>
        <w:spacing w:after="40"/>
        <w:ind w:firstLine="284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>– при наличии заявлений (устных обращений) о голосовании вне помещения для голосования председатель УИК определяет маршруты, по которым будет проводиться это голосование, а секретарь УИК начинает составление выписок из реестра заявлений избирателей о предоставлении им возможности проголосовать вне помещения для голосования согласно определенным маршрутам (с учетом того, что в день голосования указанные заявления (устные обращения) могут поступать до 14.00);</w:t>
      </w:r>
    </w:p>
    <w:p w:rsidR="00D57BFD" w:rsidRPr="00971741" w:rsidRDefault="00D57BFD" w:rsidP="00D57BFD">
      <w:pPr>
        <w:widowControl w:val="0"/>
        <w:tabs>
          <w:tab w:val="left" w:pos="567"/>
        </w:tabs>
        <w:spacing w:after="40"/>
        <w:ind w:firstLine="284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>– заканчивается прием избирательного участка и подписывается соответствующий акт (примерный образец прилагается);</w:t>
      </w:r>
    </w:p>
    <w:p w:rsidR="00D57BFD" w:rsidRPr="00971741" w:rsidRDefault="00D57BFD" w:rsidP="00D57BFD">
      <w:pPr>
        <w:widowControl w:val="0"/>
        <w:tabs>
          <w:tab w:val="left" w:pos="567"/>
        </w:tabs>
        <w:spacing w:after="40"/>
        <w:ind w:firstLine="284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>– председатель УИК в присутствии сотрудника полиции убирает избирательную документацию в сейф (металлический шкаф), который опечатывается</w:t>
      </w:r>
      <w:r>
        <w:rPr>
          <w:rFonts w:eastAsia="Times New Roman"/>
          <w:sz w:val="28"/>
          <w:szCs w:val="28"/>
          <w:lang w:eastAsia="en-US"/>
        </w:rPr>
        <w:t xml:space="preserve"> (опломбировывается)</w:t>
      </w:r>
      <w:r w:rsidRPr="00971741">
        <w:rPr>
          <w:rFonts w:eastAsia="Times New Roman"/>
          <w:sz w:val="28"/>
          <w:szCs w:val="28"/>
          <w:lang w:eastAsia="en-US"/>
        </w:rPr>
        <w:t>;</w:t>
      </w:r>
    </w:p>
    <w:p w:rsidR="00D57BFD" w:rsidRPr="00971741" w:rsidRDefault="00D57BFD" w:rsidP="00D57BFD">
      <w:pPr>
        <w:widowControl w:val="0"/>
        <w:tabs>
          <w:tab w:val="left" w:pos="567"/>
        </w:tabs>
        <w:spacing w:after="40"/>
        <w:ind w:firstLine="284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 xml:space="preserve">– по возможности помещение обследуется кинологом со служебной собакой, о чем </w:t>
      </w:r>
      <w:r>
        <w:rPr>
          <w:rFonts w:eastAsia="Times New Roman"/>
          <w:sz w:val="28"/>
          <w:szCs w:val="28"/>
          <w:lang w:eastAsia="en-US"/>
        </w:rPr>
        <w:t>указывается в</w:t>
      </w:r>
      <w:r w:rsidRPr="00971741">
        <w:rPr>
          <w:rFonts w:eastAsia="Times New Roman"/>
          <w:sz w:val="28"/>
          <w:szCs w:val="28"/>
          <w:lang w:eastAsia="en-US"/>
        </w:rPr>
        <w:t xml:space="preserve"> акт</w:t>
      </w:r>
      <w:r>
        <w:rPr>
          <w:rFonts w:eastAsia="Times New Roman"/>
          <w:sz w:val="28"/>
          <w:szCs w:val="28"/>
          <w:lang w:eastAsia="en-US"/>
        </w:rPr>
        <w:t>е</w:t>
      </w:r>
      <w:r w:rsidRPr="00971741">
        <w:rPr>
          <w:rFonts w:eastAsia="Times New Roman"/>
          <w:sz w:val="28"/>
          <w:szCs w:val="28"/>
          <w:lang w:eastAsia="en-US"/>
        </w:rPr>
        <w:t>, затем помещение опечатывается и принимается под охрану сотрудником полиции.</w:t>
      </w:r>
    </w:p>
    <w:p w:rsidR="00D57BFD" w:rsidRPr="00971741" w:rsidRDefault="00D57BFD" w:rsidP="00D57BFD">
      <w:pPr>
        <w:jc w:val="center"/>
        <w:rPr>
          <w:rFonts w:eastAsia="Times New Roman"/>
          <w:b/>
          <w:bCs/>
          <w:color w:val="231F20"/>
          <w:sz w:val="28"/>
          <w:szCs w:val="28"/>
          <w:lang w:eastAsia="en-US"/>
        </w:rPr>
      </w:pPr>
      <w:r w:rsidRPr="00971741">
        <w:rPr>
          <w:rFonts w:eastAsia="Times New Roman"/>
          <w:sz w:val="22"/>
          <w:szCs w:val="22"/>
          <w:lang w:eastAsia="en-US"/>
        </w:rPr>
        <w:br w:type="page"/>
      </w:r>
      <w:bookmarkStart w:id="0" w:name="_TOC_250002"/>
      <w:r w:rsidRPr="00971741">
        <w:rPr>
          <w:rFonts w:eastAsia="Times New Roman"/>
          <w:b/>
          <w:bCs/>
          <w:color w:val="231F20"/>
          <w:sz w:val="28"/>
          <w:szCs w:val="28"/>
          <w:lang w:eastAsia="en-US"/>
        </w:rPr>
        <w:lastRenderedPageBreak/>
        <w:t>3.1. </w:t>
      </w:r>
      <w:bookmarkEnd w:id="0"/>
      <w:r w:rsidRPr="00971741">
        <w:rPr>
          <w:rFonts w:eastAsia="Times New Roman"/>
          <w:b/>
          <w:bCs/>
          <w:color w:val="231F20"/>
          <w:sz w:val="28"/>
          <w:szCs w:val="28"/>
          <w:lang w:eastAsia="en-US"/>
        </w:rPr>
        <w:t>Проверка готовности ко дню голосования</w:t>
      </w:r>
    </w:p>
    <w:p w:rsidR="00D57BFD" w:rsidRPr="00971741" w:rsidRDefault="00D57BFD" w:rsidP="00D57BFD">
      <w:pPr>
        <w:widowControl w:val="0"/>
        <w:tabs>
          <w:tab w:val="left" w:pos="803"/>
        </w:tabs>
        <w:spacing w:line="256" w:lineRule="auto"/>
        <w:ind w:left="567" w:right="356"/>
        <w:jc w:val="center"/>
        <w:outlineLvl w:val="4"/>
        <w:rPr>
          <w:rFonts w:eastAsia="Times New Roman"/>
          <w:b/>
          <w:bCs/>
          <w:color w:val="231F20"/>
          <w:sz w:val="20"/>
          <w:szCs w:val="20"/>
          <w:lang w:eastAsia="en-US"/>
        </w:rPr>
      </w:pPr>
    </w:p>
    <w:p w:rsidR="00D57BFD" w:rsidRPr="00971741" w:rsidRDefault="00D57BFD" w:rsidP="00D57BFD">
      <w:pPr>
        <w:widowControl w:val="0"/>
        <w:spacing w:after="40"/>
        <w:ind w:firstLine="567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color w:val="231F20"/>
          <w:sz w:val="28"/>
          <w:szCs w:val="28"/>
          <w:lang w:eastAsia="en-US"/>
        </w:rPr>
        <w:t xml:space="preserve">УИК проводит репетицию действий членов УИК в случае возникновения чрезвычайных ситуаций и необходимости перемещения членов УИК, документов и оборудования в резервное помещение для голосования, </w:t>
      </w:r>
      <w:r>
        <w:rPr>
          <w:rFonts w:eastAsia="Times New Roman"/>
          <w:color w:val="231F20"/>
          <w:sz w:val="28"/>
          <w:szCs w:val="28"/>
          <w:lang w:eastAsia="en-US"/>
        </w:rPr>
        <w:t xml:space="preserve">а также </w:t>
      </w:r>
      <w:r w:rsidRPr="00971741">
        <w:rPr>
          <w:rFonts w:eastAsia="Times New Roman"/>
          <w:color w:val="231F20"/>
          <w:sz w:val="28"/>
          <w:szCs w:val="28"/>
          <w:lang w:eastAsia="en-US"/>
        </w:rPr>
        <w:t>проверяет готовность помещения для голосования и составляет соответствующий акт (см. дополнительные образцы и формы документов к разделу № 3).</w:t>
      </w:r>
    </w:p>
    <w:p w:rsidR="00D57BFD" w:rsidRPr="00971741" w:rsidRDefault="00D57BFD" w:rsidP="00D57BFD">
      <w:pPr>
        <w:widowControl w:val="0"/>
        <w:spacing w:after="40"/>
        <w:ind w:firstLine="567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color w:val="231F20"/>
          <w:sz w:val="28"/>
          <w:szCs w:val="28"/>
          <w:lang w:eastAsia="en-US"/>
        </w:rPr>
        <w:t>УИК проверяет наличие на видном месте плана эвакуации и инструкции по пожарной безопасности.</w:t>
      </w:r>
    </w:p>
    <w:p w:rsidR="00D57BFD" w:rsidRPr="00971741" w:rsidRDefault="00D57BFD" w:rsidP="00D57BFD">
      <w:pPr>
        <w:widowControl w:val="0"/>
        <w:spacing w:after="40"/>
        <w:ind w:firstLine="567"/>
        <w:jc w:val="both"/>
        <w:rPr>
          <w:rFonts w:eastAsia="Times New Roman"/>
          <w:b/>
          <w:sz w:val="28"/>
          <w:szCs w:val="28"/>
          <w:lang w:eastAsia="en-US"/>
        </w:rPr>
      </w:pPr>
      <w:r w:rsidRPr="00971741">
        <w:rPr>
          <w:rFonts w:eastAsia="Times New Roman"/>
          <w:color w:val="231F20"/>
          <w:sz w:val="28"/>
          <w:szCs w:val="28"/>
          <w:lang w:eastAsia="en-US"/>
        </w:rPr>
        <w:t xml:space="preserve">Проверяется </w:t>
      </w:r>
      <w:r w:rsidRPr="00971741">
        <w:rPr>
          <w:rFonts w:eastAsia="Times New Roman"/>
          <w:b/>
          <w:color w:val="231F20"/>
          <w:sz w:val="28"/>
          <w:szCs w:val="28"/>
          <w:lang w:eastAsia="en-US"/>
        </w:rPr>
        <w:t>наличие</w:t>
      </w:r>
      <w:r w:rsidRPr="00971741">
        <w:rPr>
          <w:rFonts w:eastAsia="Times New Roman"/>
          <w:color w:val="231F20"/>
          <w:sz w:val="28"/>
          <w:szCs w:val="28"/>
          <w:lang w:eastAsia="en-US"/>
        </w:rPr>
        <w:t xml:space="preserve"> предусмотренных законом материалов на </w:t>
      </w:r>
      <w:r w:rsidRPr="00971741">
        <w:rPr>
          <w:rFonts w:eastAsia="Times New Roman"/>
          <w:b/>
          <w:color w:val="231F20"/>
          <w:sz w:val="28"/>
          <w:szCs w:val="28"/>
          <w:lang w:eastAsia="en-US"/>
        </w:rPr>
        <w:t>информационном стенде.</w:t>
      </w:r>
    </w:p>
    <w:p w:rsidR="00D57BFD" w:rsidRPr="00971741" w:rsidRDefault="00D57BFD" w:rsidP="00D57BFD">
      <w:pPr>
        <w:widowControl w:val="0"/>
        <w:spacing w:after="40"/>
        <w:ind w:firstLine="567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color w:val="231F20"/>
          <w:sz w:val="28"/>
          <w:szCs w:val="28"/>
          <w:lang w:eastAsia="en-US"/>
        </w:rPr>
        <w:t>В случае аннулирования либо отмены регистрации кандидата по указанию ТИК вносятся изменения в информационные материалы.</w:t>
      </w:r>
    </w:p>
    <w:p w:rsidR="00D57BFD" w:rsidRPr="00971741" w:rsidRDefault="00D57BFD" w:rsidP="00D57BFD">
      <w:pPr>
        <w:widowControl w:val="0"/>
        <w:spacing w:after="40"/>
        <w:ind w:firstLine="567"/>
        <w:jc w:val="both"/>
        <w:rPr>
          <w:rFonts w:eastAsia="Times New Roman"/>
          <w:color w:val="231F20"/>
          <w:sz w:val="28"/>
          <w:szCs w:val="28"/>
          <w:lang w:eastAsia="en-US"/>
        </w:rPr>
      </w:pPr>
      <w:r w:rsidRPr="00971741">
        <w:rPr>
          <w:rFonts w:eastAsia="Times New Roman"/>
          <w:color w:val="231F20"/>
          <w:sz w:val="28"/>
          <w:szCs w:val="28"/>
          <w:lang w:eastAsia="en-US"/>
        </w:rPr>
        <w:t>В здании на пути следования к помещению для голосования размещаются стрелки-указатели.</w:t>
      </w:r>
    </w:p>
    <w:p w:rsidR="00D57BFD" w:rsidRPr="00971741" w:rsidRDefault="00D57BFD" w:rsidP="00D57BFD">
      <w:pPr>
        <w:widowControl w:val="0"/>
        <w:spacing w:after="40"/>
        <w:ind w:firstLine="567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color w:val="231F20"/>
          <w:sz w:val="28"/>
          <w:szCs w:val="28"/>
          <w:lang w:eastAsia="en-US"/>
        </w:rPr>
        <w:t>В помещении для голосования устанавливается сейф (металлический шкаф) для хранения избирательной и иной документации на участке.</w:t>
      </w:r>
    </w:p>
    <w:p w:rsidR="00D57BFD" w:rsidRPr="00971741" w:rsidRDefault="00D57BFD" w:rsidP="00D57BFD">
      <w:pPr>
        <w:widowControl w:val="0"/>
        <w:spacing w:after="40"/>
        <w:ind w:firstLine="567"/>
        <w:jc w:val="both"/>
        <w:rPr>
          <w:rFonts w:eastAsia="Times New Roman"/>
          <w:color w:val="231F20"/>
          <w:w w:val="105"/>
          <w:sz w:val="28"/>
          <w:szCs w:val="28"/>
          <w:lang w:eastAsia="en-US"/>
        </w:rPr>
      </w:pPr>
      <w:r w:rsidRPr="00971741">
        <w:rPr>
          <w:rFonts w:eastAsia="Times New Roman"/>
          <w:color w:val="231F20"/>
          <w:w w:val="105"/>
          <w:sz w:val="28"/>
          <w:szCs w:val="28"/>
          <w:lang w:eastAsia="en-US"/>
        </w:rPr>
        <w:t>Проверяется</w:t>
      </w:r>
      <w:r w:rsidRPr="00971741">
        <w:rPr>
          <w:rFonts w:eastAsia="Times New Roman"/>
          <w:color w:val="231F20"/>
          <w:spacing w:val="-9"/>
          <w:w w:val="105"/>
          <w:sz w:val="28"/>
          <w:szCs w:val="28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8"/>
          <w:szCs w:val="28"/>
          <w:lang w:eastAsia="en-US"/>
        </w:rPr>
        <w:t>наличие</w:t>
      </w:r>
      <w:r w:rsidRPr="00971741">
        <w:rPr>
          <w:rFonts w:eastAsia="Times New Roman"/>
          <w:color w:val="231F20"/>
          <w:spacing w:val="-9"/>
          <w:w w:val="105"/>
          <w:sz w:val="28"/>
          <w:szCs w:val="28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8"/>
          <w:szCs w:val="28"/>
          <w:lang w:eastAsia="en-US"/>
        </w:rPr>
        <w:t>необходимых</w:t>
      </w:r>
      <w:r w:rsidRPr="00971741">
        <w:rPr>
          <w:rFonts w:eastAsia="Times New Roman"/>
          <w:color w:val="231F20"/>
          <w:spacing w:val="-18"/>
          <w:w w:val="105"/>
          <w:sz w:val="28"/>
          <w:szCs w:val="28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8"/>
          <w:szCs w:val="28"/>
          <w:lang w:eastAsia="en-US"/>
        </w:rPr>
        <w:t>для</w:t>
      </w:r>
      <w:r w:rsidRPr="00971741">
        <w:rPr>
          <w:rFonts w:eastAsia="Times New Roman"/>
          <w:color w:val="231F20"/>
          <w:spacing w:val="-9"/>
          <w:w w:val="105"/>
          <w:sz w:val="28"/>
          <w:szCs w:val="28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8"/>
          <w:szCs w:val="28"/>
          <w:lang w:eastAsia="en-US"/>
        </w:rPr>
        <w:t>работы</w:t>
      </w:r>
      <w:r w:rsidRPr="00971741">
        <w:rPr>
          <w:rFonts w:eastAsia="Times New Roman"/>
          <w:color w:val="231F20"/>
          <w:spacing w:val="-14"/>
          <w:w w:val="105"/>
          <w:sz w:val="28"/>
          <w:szCs w:val="28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8"/>
          <w:szCs w:val="28"/>
          <w:lang w:eastAsia="en-US"/>
        </w:rPr>
        <w:t>УИК</w:t>
      </w:r>
      <w:r w:rsidRPr="00971741">
        <w:rPr>
          <w:rFonts w:eastAsia="Times New Roman"/>
          <w:color w:val="231F20"/>
          <w:spacing w:val="-9"/>
          <w:w w:val="105"/>
          <w:sz w:val="28"/>
          <w:szCs w:val="28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8"/>
          <w:szCs w:val="28"/>
          <w:lang w:eastAsia="en-US"/>
        </w:rPr>
        <w:t>в</w:t>
      </w:r>
      <w:r w:rsidRPr="00971741">
        <w:rPr>
          <w:rFonts w:eastAsia="Times New Roman"/>
          <w:color w:val="231F20"/>
          <w:spacing w:val="-13"/>
          <w:w w:val="105"/>
          <w:sz w:val="28"/>
          <w:szCs w:val="28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8"/>
          <w:szCs w:val="28"/>
          <w:lang w:eastAsia="en-US"/>
        </w:rPr>
        <w:t>день</w:t>
      </w:r>
      <w:r w:rsidRPr="00971741">
        <w:rPr>
          <w:rFonts w:eastAsia="Times New Roman"/>
          <w:color w:val="231F20"/>
          <w:spacing w:val="-15"/>
          <w:w w:val="105"/>
          <w:sz w:val="28"/>
          <w:szCs w:val="28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8"/>
          <w:szCs w:val="28"/>
          <w:lang w:eastAsia="en-US"/>
        </w:rPr>
        <w:t>голосования</w:t>
      </w:r>
      <w:r w:rsidRPr="00971741">
        <w:rPr>
          <w:rFonts w:eastAsia="Times New Roman"/>
          <w:color w:val="231F20"/>
          <w:spacing w:val="-9"/>
          <w:w w:val="105"/>
          <w:sz w:val="28"/>
          <w:szCs w:val="28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8"/>
          <w:szCs w:val="28"/>
          <w:lang w:eastAsia="en-US"/>
        </w:rPr>
        <w:t>избирательных</w:t>
      </w:r>
      <w:r w:rsidRPr="00971741">
        <w:rPr>
          <w:rFonts w:eastAsia="Times New Roman"/>
          <w:color w:val="231F20"/>
          <w:spacing w:val="-17"/>
          <w:w w:val="105"/>
          <w:sz w:val="28"/>
          <w:szCs w:val="28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8"/>
          <w:szCs w:val="28"/>
          <w:lang w:eastAsia="en-US"/>
        </w:rPr>
        <w:t>документов,</w:t>
      </w:r>
      <w:r w:rsidRPr="00971741">
        <w:rPr>
          <w:rFonts w:eastAsia="Times New Roman"/>
          <w:color w:val="231F20"/>
          <w:spacing w:val="-21"/>
          <w:w w:val="105"/>
          <w:sz w:val="28"/>
          <w:szCs w:val="28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8"/>
          <w:szCs w:val="28"/>
          <w:lang w:eastAsia="en-US"/>
        </w:rPr>
        <w:t>в</w:t>
      </w:r>
      <w:r w:rsidRPr="00971741">
        <w:rPr>
          <w:rFonts w:eastAsia="Times New Roman"/>
          <w:color w:val="231F20"/>
          <w:spacing w:val="-12"/>
          <w:w w:val="105"/>
          <w:sz w:val="28"/>
          <w:szCs w:val="28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8"/>
          <w:szCs w:val="28"/>
          <w:lang w:eastAsia="en-US"/>
        </w:rPr>
        <w:t>том</w:t>
      </w:r>
      <w:r w:rsidRPr="00971741">
        <w:rPr>
          <w:rFonts w:eastAsia="Times New Roman"/>
          <w:color w:val="231F20"/>
          <w:spacing w:val="-8"/>
          <w:w w:val="105"/>
          <w:sz w:val="28"/>
          <w:szCs w:val="28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8"/>
          <w:szCs w:val="28"/>
          <w:lang w:eastAsia="en-US"/>
        </w:rPr>
        <w:t>числе</w:t>
      </w:r>
      <w:r w:rsidRPr="00971741">
        <w:rPr>
          <w:rFonts w:eastAsia="Times New Roman"/>
          <w:color w:val="231F20"/>
          <w:spacing w:val="-8"/>
          <w:w w:val="105"/>
          <w:sz w:val="28"/>
          <w:szCs w:val="28"/>
          <w:lang w:eastAsia="en-US"/>
        </w:rPr>
        <w:t xml:space="preserve"> </w:t>
      </w:r>
      <w:r w:rsidRPr="00971741">
        <w:rPr>
          <w:rFonts w:eastAsia="Times New Roman"/>
          <w:b/>
          <w:color w:val="231F20"/>
          <w:w w:val="105"/>
          <w:sz w:val="28"/>
          <w:szCs w:val="28"/>
          <w:lang w:eastAsia="en-US"/>
        </w:rPr>
        <w:t>увеличенной</w:t>
      </w:r>
      <w:r w:rsidRPr="00971741">
        <w:rPr>
          <w:rFonts w:eastAsia="Times New Roman"/>
          <w:b/>
          <w:color w:val="231F20"/>
          <w:spacing w:val="-8"/>
          <w:w w:val="105"/>
          <w:sz w:val="28"/>
          <w:szCs w:val="28"/>
          <w:lang w:eastAsia="en-US"/>
        </w:rPr>
        <w:t xml:space="preserve"> </w:t>
      </w:r>
      <w:r w:rsidRPr="00971741">
        <w:rPr>
          <w:rFonts w:eastAsia="Times New Roman"/>
          <w:b/>
          <w:color w:val="231F20"/>
          <w:w w:val="105"/>
          <w:sz w:val="28"/>
          <w:szCs w:val="28"/>
          <w:lang w:eastAsia="en-US"/>
        </w:rPr>
        <w:t>формы</w:t>
      </w:r>
      <w:r w:rsidRPr="00971741">
        <w:rPr>
          <w:rFonts w:eastAsia="Times New Roman"/>
          <w:b/>
          <w:color w:val="231F20"/>
          <w:spacing w:val="-8"/>
          <w:w w:val="105"/>
          <w:sz w:val="28"/>
          <w:szCs w:val="28"/>
          <w:lang w:eastAsia="en-US"/>
        </w:rPr>
        <w:t xml:space="preserve"> </w:t>
      </w:r>
      <w:r w:rsidRPr="00971741">
        <w:rPr>
          <w:rFonts w:eastAsia="Times New Roman"/>
          <w:b/>
          <w:color w:val="231F20"/>
          <w:w w:val="105"/>
          <w:sz w:val="28"/>
          <w:szCs w:val="28"/>
          <w:lang w:eastAsia="en-US"/>
        </w:rPr>
        <w:t>протокола УИК</w:t>
      </w:r>
      <w:r w:rsidRPr="00971741">
        <w:rPr>
          <w:rFonts w:eastAsia="Times New Roman"/>
          <w:b/>
          <w:color w:val="231F20"/>
          <w:spacing w:val="-8"/>
          <w:w w:val="105"/>
          <w:sz w:val="28"/>
          <w:szCs w:val="28"/>
          <w:lang w:eastAsia="en-US"/>
        </w:rPr>
        <w:t xml:space="preserve"> </w:t>
      </w:r>
      <w:r w:rsidRPr="00971741">
        <w:rPr>
          <w:rFonts w:eastAsia="Times New Roman"/>
          <w:b/>
          <w:color w:val="231F20"/>
          <w:w w:val="105"/>
          <w:sz w:val="28"/>
          <w:szCs w:val="28"/>
          <w:lang w:eastAsia="en-US"/>
        </w:rPr>
        <w:t>об</w:t>
      </w:r>
      <w:r w:rsidRPr="00971741">
        <w:rPr>
          <w:rFonts w:eastAsia="Times New Roman"/>
          <w:b/>
          <w:color w:val="231F20"/>
          <w:spacing w:val="-8"/>
          <w:w w:val="105"/>
          <w:sz w:val="28"/>
          <w:szCs w:val="28"/>
          <w:lang w:eastAsia="en-US"/>
        </w:rPr>
        <w:t xml:space="preserve"> </w:t>
      </w:r>
      <w:r w:rsidRPr="00971741">
        <w:rPr>
          <w:rFonts w:eastAsia="Times New Roman"/>
          <w:b/>
          <w:color w:val="231F20"/>
          <w:w w:val="105"/>
          <w:sz w:val="28"/>
          <w:szCs w:val="28"/>
          <w:lang w:eastAsia="en-US"/>
        </w:rPr>
        <w:t>итогах</w:t>
      </w:r>
      <w:r w:rsidRPr="00971741">
        <w:rPr>
          <w:rFonts w:eastAsia="Times New Roman"/>
          <w:b/>
          <w:color w:val="231F20"/>
          <w:spacing w:val="-12"/>
          <w:w w:val="105"/>
          <w:sz w:val="28"/>
          <w:szCs w:val="28"/>
          <w:lang w:eastAsia="en-US"/>
        </w:rPr>
        <w:t xml:space="preserve"> </w:t>
      </w:r>
      <w:r w:rsidRPr="00971741">
        <w:rPr>
          <w:rFonts w:eastAsia="Times New Roman"/>
          <w:b/>
          <w:color w:val="231F20"/>
          <w:w w:val="105"/>
          <w:sz w:val="28"/>
          <w:szCs w:val="28"/>
          <w:lang w:eastAsia="en-US"/>
        </w:rPr>
        <w:t>голосования</w:t>
      </w:r>
      <w:r w:rsidRPr="00971741">
        <w:rPr>
          <w:rFonts w:eastAsia="Times New Roman"/>
          <w:color w:val="231F20"/>
          <w:w w:val="105"/>
          <w:sz w:val="28"/>
          <w:szCs w:val="28"/>
          <w:lang w:eastAsia="en-US"/>
        </w:rPr>
        <w:t xml:space="preserve">. </w:t>
      </w:r>
    </w:p>
    <w:p w:rsidR="00D57BFD" w:rsidRPr="00971741" w:rsidRDefault="00D57BFD" w:rsidP="00D57BFD">
      <w:pPr>
        <w:widowControl w:val="0"/>
        <w:spacing w:after="40"/>
        <w:ind w:firstLine="567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color w:val="231F20"/>
          <w:w w:val="105"/>
          <w:sz w:val="28"/>
          <w:szCs w:val="28"/>
          <w:lang w:eastAsia="en-US"/>
        </w:rPr>
        <w:t>Документы по окончании работы с ними помещаются в сейф (металлический шкаф), который опечатывается (опломбировывается).</w:t>
      </w:r>
    </w:p>
    <w:p w:rsidR="00D57BFD" w:rsidRPr="00971741" w:rsidRDefault="00D57BFD" w:rsidP="00D57BFD">
      <w:pPr>
        <w:widowControl w:val="0"/>
        <w:spacing w:after="40"/>
        <w:ind w:firstLine="567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color w:val="231F20"/>
          <w:sz w:val="28"/>
          <w:szCs w:val="28"/>
          <w:lang w:eastAsia="en-US"/>
        </w:rPr>
        <w:t xml:space="preserve">УИК </w:t>
      </w:r>
      <w:r w:rsidRPr="00971741">
        <w:rPr>
          <w:rFonts w:eastAsia="Times New Roman"/>
          <w:b/>
          <w:color w:val="231F20"/>
          <w:sz w:val="28"/>
          <w:szCs w:val="28"/>
          <w:lang w:eastAsia="en-US"/>
        </w:rPr>
        <w:t>оборудует рабочие места</w:t>
      </w:r>
      <w:r w:rsidRPr="00971741">
        <w:rPr>
          <w:rFonts w:eastAsia="Times New Roman"/>
          <w:color w:val="231F20"/>
          <w:sz w:val="28"/>
          <w:szCs w:val="28"/>
          <w:lang w:eastAsia="en-US"/>
        </w:rPr>
        <w:t xml:space="preserve"> председателя, заместителя председателя, секретаря, членов УИК ко дню голосования: обеспечивает их необходимыми канцелярскими принадлежностями и материалами, необходимыми для опечатывания (опломбирования) ящиков для голосования, погашения избирательных бюллетеней и специальных знаков (марок), для упаковки избирательной документации по окончании голосования (конверты, ножницы, упаковочная и писчая бумага, линейки, дырокол, шариковые ручки с черной либо синей пастой, канцелярский клей, шпагат и др.).</w:t>
      </w:r>
    </w:p>
    <w:p w:rsidR="00D57BFD" w:rsidRPr="00971741" w:rsidRDefault="00D57BFD" w:rsidP="00D57BFD">
      <w:pPr>
        <w:widowControl w:val="0"/>
        <w:spacing w:after="40"/>
        <w:ind w:firstLine="567"/>
        <w:jc w:val="both"/>
        <w:rPr>
          <w:rFonts w:eastAsia="Times New Roman"/>
          <w:color w:val="231F20"/>
          <w:sz w:val="28"/>
          <w:szCs w:val="28"/>
          <w:lang w:eastAsia="en-US"/>
        </w:rPr>
      </w:pPr>
      <w:r w:rsidRPr="00971741">
        <w:rPr>
          <w:rFonts w:eastAsia="Times New Roman"/>
          <w:color w:val="231F20"/>
          <w:sz w:val="28"/>
          <w:szCs w:val="28"/>
          <w:lang w:eastAsia="en-US"/>
        </w:rPr>
        <w:t xml:space="preserve">Проводится </w:t>
      </w:r>
      <w:r w:rsidRPr="00971741">
        <w:rPr>
          <w:rFonts w:eastAsia="Times New Roman"/>
          <w:b/>
          <w:color w:val="231F20"/>
          <w:sz w:val="28"/>
          <w:szCs w:val="28"/>
          <w:lang w:eastAsia="en-US"/>
        </w:rPr>
        <w:t>осмотр территории</w:t>
      </w:r>
      <w:r w:rsidRPr="00971741">
        <w:rPr>
          <w:rFonts w:eastAsia="Times New Roman"/>
          <w:color w:val="231F20"/>
          <w:sz w:val="28"/>
          <w:szCs w:val="28"/>
          <w:lang w:eastAsia="en-US"/>
        </w:rPr>
        <w:t xml:space="preserve"> избирательного участка в целях проверки отсутствия агитационных материалов на расстоянии менее 50 метров от входа в здание, где проводится голосование. </w:t>
      </w:r>
    </w:p>
    <w:p w:rsidR="00D57BFD" w:rsidRPr="00971741" w:rsidRDefault="00D57BFD" w:rsidP="00D57BFD">
      <w:pPr>
        <w:widowControl w:val="0"/>
        <w:spacing w:after="40"/>
        <w:ind w:firstLine="567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color w:val="231F20"/>
          <w:sz w:val="28"/>
          <w:szCs w:val="28"/>
          <w:lang w:eastAsia="en-US"/>
        </w:rPr>
        <w:t xml:space="preserve">Проводится проверка </w:t>
      </w:r>
      <w:r w:rsidRPr="00971741">
        <w:rPr>
          <w:rFonts w:eastAsia="Times New Roman"/>
          <w:b/>
          <w:color w:val="231F20"/>
          <w:sz w:val="28"/>
          <w:szCs w:val="28"/>
          <w:lang w:eastAsia="en-US"/>
        </w:rPr>
        <w:t>готовности автотранспорта с экипажем</w:t>
      </w:r>
      <w:r w:rsidRPr="00971741">
        <w:rPr>
          <w:rFonts w:eastAsia="Times New Roman"/>
          <w:color w:val="231F20"/>
          <w:sz w:val="28"/>
          <w:szCs w:val="28"/>
          <w:lang w:eastAsia="en-US"/>
        </w:rPr>
        <w:t>, выделенного для обеспечения проведения голосования вне помещения для голосования и доставки избирательной документации в ТИК.</w:t>
      </w:r>
    </w:p>
    <w:p w:rsidR="00D57BFD" w:rsidRPr="00971741" w:rsidRDefault="00D57BFD" w:rsidP="00D57BFD">
      <w:pPr>
        <w:widowControl w:val="0"/>
        <w:spacing w:after="40"/>
        <w:ind w:firstLine="567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color w:val="231F20"/>
          <w:sz w:val="28"/>
          <w:szCs w:val="28"/>
          <w:lang w:eastAsia="en-US"/>
        </w:rPr>
        <w:t>Председатель УИК уточняет в ТИК время передачи информации об открытии помещения для голосования и сведений о ходе голосования; номера телефонов, по которым будут передаваться сведения в день голосования.</w:t>
      </w:r>
    </w:p>
    <w:p w:rsidR="00D57BFD" w:rsidRPr="00971741" w:rsidRDefault="00D57BFD" w:rsidP="00D57BFD">
      <w:pPr>
        <w:widowControl w:val="0"/>
        <w:spacing w:after="40"/>
        <w:ind w:firstLine="567"/>
        <w:jc w:val="both"/>
        <w:rPr>
          <w:rFonts w:eastAsia="Times New Roman"/>
          <w:color w:val="231F20"/>
          <w:sz w:val="28"/>
          <w:szCs w:val="28"/>
          <w:lang w:eastAsia="en-US"/>
        </w:rPr>
      </w:pPr>
      <w:r w:rsidRPr="00971741">
        <w:rPr>
          <w:rFonts w:eastAsia="Times New Roman"/>
          <w:color w:val="231F20"/>
          <w:sz w:val="28"/>
          <w:szCs w:val="28"/>
          <w:lang w:eastAsia="en-US"/>
        </w:rPr>
        <w:t>В случае необходимости органу местного самоуправления направляется заявка на уборку территории, прилегающей к помещению для голосования.</w:t>
      </w:r>
    </w:p>
    <w:p w:rsidR="00D57BFD" w:rsidRPr="00971741" w:rsidRDefault="00D57BFD" w:rsidP="00D57BFD">
      <w:pPr>
        <w:widowControl w:val="0"/>
        <w:spacing w:after="40"/>
        <w:ind w:firstLine="567"/>
        <w:jc w:val="center"/>
        <w:rPr>
          <w:rFonts w:eastAsia="Times New Roman"/>
          <w:b/>
          <w:sz w:val="28"/>
          <w:szCs w:val="28"/>
          <w:lang w:eastAsia="en-US"/>
        </w:rPr>
      </w:pPr>
      <w:r w:rsidRPr="00971741">
        <w:rPr>
          <w:rFonts w:eastAsia="Times New Roman"/>
          <w:color w:val="231F20"/>
          <w:sz w:val="26"/>
          <w:szCs w:val="26"/>
          <w:lang w:eastAsia="en-US"/>
        </w:rPr>
        <w:br w:type="page"/>
      </w:r>
      <w:r w:rsidRPr="00971741">
        <w:rPr>
          <w:rFonts w:eastAsia="Times New Roman"/>
          <w:b/>
          <w:sz w:val="28"/>
          <w:szCs w:val="28"/>
          <w:lang w:eastAsia="en-US"/>
        </w:rPr>
        <w:lastRenderedPageBreak/>
        <w:t>3.2.</w:t>
      </w:r>
      <w:r w:rsidRPr="00971741">
        <w:rPr>
          <w:rFonts w:eastAsia="Times New Roman"/>
          <w:b/>
          <w:sz w:val="28"/>
          <w:szCs w:val="28"/>
          <w:lang w:val="en-US" w:eastAsia="en-US"/>
        </w:rPr>
        <w:t> </w:t>
      </w:r>
      <w:r w:rsidRPr="00971741">
        <w:rPr>
          <w:rFonts w:eastAsia="Times New Roman"/>
          <w:b/>
          <w:sz w:val="28"/>
          <w:szCs w:val="28"/>
          <w:lang w:eastAsia="en-US"/>
        </w:rPr>
        <w:t>Организация работы УИК в помещении для голосования, оборудованного средствами видеонаблюдения и трансляции изображения, трансляции изображения в сети Интернет</w:t>
      </w:r>
    </w:p>
    <w:p w:rsidR="00D57BFD" w:rsidRPr="00971741" w:rsidRDefault="00D57BFD" w:rsidP="00D57BFD">
      <w:pPr>
        <w:widowControl w:val="0"/>
        <w:shd w:val="clear" w:color="auto" w:fill="FFFFFF"/>
        <w:tabs>
          <w:tab w:val="left" w:pos="0"/>
          <w:tab w:val="left" w:pos="698"/>
        </w:tabs>
        <w:spacing w:after="120"/>
        <w:ind w:firstLine="709"/>
        <w:jc w:val="both"/>
        <w:rPr>
          <w:rFonts w:eastAsia="Times New Roman"/>
          <w:sz w:val="28"/>
          <w:szCs w:val="28"/>
          <w:lang w:eastAsia="en-US"/>
        </w:rPr>
      </w:pPr>
    </w:p>
    <w:p w:rsidR="00D57BFD" w:rsidRPr="00971741" w:rsidRDefault="00D57BFD" w:rsidP="00D57BFD">
      <w:pPr>
        <w:widowControl w:val="0"/>
        <w:shd w:val="clear" w:color="auto" w:fill="FFFFFF"/>
        <w:tabs>
          <w:tab w:val="left" w:pos="0"/>
          <w:tab w:val="left" w:pos="698"/>
        </w:tabs>
        <w:spacing w:after="120"/>
        <w:ind w:firstLine="709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>Видеонаблюдение в помещениях для голосования организуется для обеспечения дополнительных гарантий открытости и гласности в деятельности УИК:</w:t>
      </w:r>
    </w:p>
    <w:p w:rsidR="00D57BFD" w:rsidRPr="00971741" w:rsidRDefault="00D57BFD" w:rsidP="00D57BFD">
      <w:pPr>
        <w:widowControl w:val="0"/>
        <w:numPr>
          <w:ilvl w:val="0"/>
          <w:numId w:val="1"/>
        </w:numPr>
        <w:tabs>
          <w:tab w:val="left" w:pos="0"/>
        </w:tabs>
        <w:spacing w:after="120"/>
        <w:ind w:left="0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>при работе в день голосования до начала голосования;</w:t>
      </w:r>
    </w:p>
    <w:p w:rsidR="00D57BFD" w:rsidRPr="00971741" w:rsidRDefault="00D57BFD" w:rsidP="00D57BFD">
      <w:pPr>
        <w:widowControl w:val="0"/>
        <w:numPr>
          <w:ilvl w:val="0"/>
          <w:numId w:val="1"/>
        </w:numPr>
        <w:tabs>
          <w:tab w:val="left" w:pos="0"/>
        </w:tabs>
        <w:spacing w:after="120"/>
        <w:ind w:left="0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>при организации голосования в день голосования;</w:t>
      </w:r>
    </w:p>
    <w:p w:rsidR="00D57BFD" w:rsidRPr="00971741" w:rsidRDefault="00D57BFD" w:rsidP="00D57BFD">
      <w:pPr>
        <w:widowControl w:val="0"/>
        <w:numPr>
          <w:ilvl w:val="0"/>
          <w:numId w:val="1"/>
        </w:numPr>
        <w:tabs>
          <w:tab w:val="left" w:pos="0"/>
        </w:tabs>
        <w:spacing w:after="120"/>
        <w:ind w:left="0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>при подсчете голосов избирателей и составлении протокола УИК об итогах голосования, проведении итогового заседания УИК;</w:t>
      </w:r>
    </w:p>
    <w:p w:rsidR="00D57BFD" w:rsidRPr="00971741" w:rsidRDefault="00D57BFD" w:rsidP="00D57BFD">
      <w:pPr>
        <w:widowControl w:val="0"/>
        <w:numPr>
          <w:ilvl w:val="0"/>
          <w:numId w:val="1"/>
        </w:numPr>
        <w:tabs>
          <w:tab w:val="left" w:pos="0"/>
        </w:tabs>
        <w:spacing w:after="120"/>
        <w:ind w:left="0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>при составлении протокола УИК об итогах голосования с отметкой «Повторный», при проведении повторного подсчета голосов и составлении протокола УИК с отметкой «Повторный подсчет голосов».</w:t>
      </w:r>
    </w:p>
    <w:p w:rsidR="00D57BFD" w:rsidRPr="00971741" w:rsidRDefault="00D57BFD" w:rsidP="00D57BFD">
      <w:pPr>
        <w:widowControl w:val="0"/>
        <w:numPr>
          <w:ilvl w:val="0"/>
          <w:numId w:val="1"/>
        </w:numPr>
        <w:tabs>
          <w:tab w:val="left" w:pos="0"/>
        </w:tabs>
        <w:spacing w:after="120"/>
        <w:ind w:left="0"/>
        <w:jc w:val="both"/>
        <w:rPr>
          <w:rFonts w:eastAsia="Times New Roman"/>
          <w:sz w:val="28"/>
          <w:szCs w:val="28"/>
          <w:lang w:eastAsia="en-US"/>
        </w:rPr>
      </w:pPr>
    </w:p>
    <w:p w:rsidR="00D57BFD" w:rsidRPr="00971741" w:rsidRDefault="00D57BFD" w:rsidP="00D57BFD">
      <w:pPr>
        <w:widowControl w:val="0"/>
        <w:spacing w:after="120"/>
        <w:ind w:firstLine="709"/>
        <w:jc w:val="center"/>
        <w:rPr>
          <w:rFonts w:eastAsia="Times New Roman"/>
          <w:b/>
          <w:sz w:val="28"/>
          <w:szCs w:val="28"/>
          <w:lang w:eastAsia="en-US"/>
        </w:rPr>
      </w:pPr>
      <w:r w:rsidRPr="00971741">
        <w:rPr>
          <w:rFonts w:eastAsia="Times New Roman"/>
          <w:b/>
          <w:sz w:val="28"/>
          <w:szCs w:val="28"/>
          <w:lang w:eastAsia="en-US"/>
        </w:rPr>
        <w:t>Подготовительные мероприятия</w:t>
      </w:r>
    </w:p>
    <w:p w:rsidR="00D57BFD" w:rsidRPr="00971741" w:rsidRDefault="00D57BFD" w:rsidP="00D57BFD">
      <w:pPr>
        <w:widowControl w:val="0"/>
        <w:spacing w:after="120"/>
        <w:ind w:firstLine="709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>Место размещения средств видеонаблюдения, в том числе камер видеонаблюдения и иного оборудования в помещении для голосования, определяет УИК по согласованию с владельцем помещения и с учетом рекомендаций представителей технического оператора.</w:t>
      </w:r>
    </w:p>
    <w:p w:rsidR="00D57BFD" w:rsidRPr="00971741" w:rsidRDefault="00D57BFD" w:rsidP="00D57BFD">
      <w:pPr>
        <w:widowControl w:val="0"/>
        <w:spacing w:after="120"/>
        <w:jc w:val="center"/>
        <w:rPr>
          <w:rFonts w:eastAsia="Times New Roman"/>
          <w:b/>
          <w:lang w:eastAsia="en-US"/>
        </w:rPr>
      </w:pPr>
    </w:p>
    <w:p w:rsidR="00D57BFD" w:rsidRPr="00971741" w:rsidRDefault="00D57BFD" w:rsidP="00D57BFD">
      <w:pPr>
        <w:widowControl w:val="0"/>
        <w:spacing w:after="120"/>
        <w:jc w:val="center"/>
        <w:rPr>
          <w:rFonts w:eastAsia="Times New Roman"/>
          <w:b/>
          <w:lang w:eastAsia="en-US"/>
        </w:rPr>
      </w:pPr>
      <w:r w:rsidRPr="00971741">
        <w:rPr>
          <w:rFonts w:eastAsia="Times New Roman"/>
          <w:b/>
          <w:lang w:eastAsia="en-US"/>
        </w:rPr>
        <w:t>ПРИМЕРНАЯ СХЕМА</w:t>
      </w:r>
    </w:p>
    <w:p w:rsidR="00D57BFD" w:rsidRPr="00971741" w:rsidRDefault="00D57BFD" w:rsidP="00D57BFD">
      <w:pPr>
        <w:widowControl w:val="0"/>
        <w:spacing w:after="120"/>
        <w:jc w:val="center"/>
        <w:rPr>
          <w:rFonts w:eastAsia="Times New Roman"/>
          <w:b/>
          <w:lang w:eastAsia="en-US"/>
        </w:rPr>
      </w:pPr>
      <w:r w:rsidRPr="00971741">
        <w:rPr>
          <w:rFonts w:eastAsia="Times New Roman"/>
          <w:b/>
          <w:lang w:eastAsia="en-US"/>
        </w:rPr>
        <w:t>размещения средств видеонаблюдения в помещении для голосования</w:t>
      </w:r>
    </w:p>
    <w:p w:rsidR="00D57BFD" w:rsidRPr="00971741" w:rsidRDefault="00D57BFD" w:rsidP="00D57BFD">
      <w:pPr>
        <w:widowControl w:val="0"/>
        <w:spacing w:after="120"/>
        <w:rPr>
          <w:rFonts w:eastAsia="Times New Roman"/>
          <w:sz w:val="22"/>
          <w:szCs w:val="22"/>
          <w:lang w:eastAsia="en-US"/>
        </w:rPr>
      </w:pPr>
      <w:r>
        <w:rPr>
          <w:rFonts w:eastAsia="Times New Roman"/>
          <w:noProof/>
          <w:sz w:val="28"/>
          <w:szCs w:val="22"/>
        </w:rPr>
        <w:drawing>
          <wp:inline distT="0" distB="0" distL="0" distR="0">
            <wp:extent cx="5924550" cy="34956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BFD" w:rsidRPr="00971741" w:rsidRDefault="00D57BFD" w:rsidP="00D57BFD">
      <w:pPr>
        <w:tabs>
          <w:tab w:val="left" w:pos="2694"/>
        </w:tabs>
        <w:spacing w:after="120"/>
        <w:ind w:firstLine="708"/>
        <w:jc w:val="both"/>
        <w:rPr>
          <w:rFonts w:eastAsia="Times New Roman"/>
          <w:color w:val="000000"/>
          <w:spacing w:val="-1"/>
          <w:sz w:val="28"/>
          <w:szCs w:val="28"/>
        </w:rPr>
      </w:pPr>
      <w:r w:rsidRPr="00971741">
        <w:rPr>
          <w:rFonts w:eastAsia="Times New Roman"/>
          <w:color w:val="000000"/>
          <w:spacing w:val="-1"/>
          <w:sz w:val="28"/>
          <w:szCs w:val="28"/>
        </w:rPr>
        <w:lastRenderedPageBreak/>
        <w:t>После определения мест размещения средств видеонаблюдения</w:t>
      </w:r>
      <w:r w:rsidRPr="00971741">
        <w:rPr>
          <w:rFonts w:eastAsia="Times New Roman"/>
          <w:b/>
          <w:color w:val="000000"/>
          <w:spacing w:val="-1"/>
          <w:sz w:val="28"/>
          <w:szCs w:val="28"/>
        </w:rPr>
        <w:t xml:space="preserve"> </w:t>
      </w:r>
      <w:r w:rsidRPr="00971741">
        <w:rPr>
          <w:rFonts w:eastAsia="Times New Roman"/>
          <w:color w:val="000000"/>
          <w:spacing w:val="-1"/>
          <w:sz w:val="28"/>
          <w:szCs w:val="28"/>
        </w:rPr>
        <w:t xml:space="preserve">УИК составляет схему размещения средств видеонаблюдения, обозначая на ней зону видимости каждой камеры видеонаблюдения и размещение технологического оборудования, столов и иного оборудования, а также место, с которого должен демонстрироваться протокол УИК об итогах голосования и оглашаться данные из него. </w:t>
      </w:r>
    </w:p>
    <w:p w:rsidR="00D57BFD" w:rsidRPr="00971741" w:rsidRDefault="00D57BFD" w:rsidP="00D57BFD">
      <w:pPr>
        <w:widowControl w:val="0"/>
        <w:spacing w:after="120"/>
        <w:ind w:firstLine="709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color w:val="000000"/>
          <w:spacing w:val="-1"/>
          <w:sz w:val="28"/>
          <w:szCs w:val="28"/>
          <w:lang w:eastAsia="en-US"/>
        </w:rPr>
        <w:t xml:space="preserve">Указанная выше схема подписывается представителем технического оператора, председателем УИК и согласовывается с владельцем помещения, оригинал передается представителю технического оператора, а копия этой схемы размещается в помещении для голосования и направляется в </w:t>
      </w:r>
      <w:r w:rsidRPr="00971741">
        <w:rPr>
          <w:rFonts w:eastAsia="Times New Roman"/>
          <w:sz w:val="28"/>
          <w:szCs w:val="28"/>
          <w:lang w:eastAsia="en-US"/>
        </w:rPr>
        <w:t>ТИК не позднее 7 марта 2018 года.</w:t>
      </w:r>
    </w:p>
    <w:p w:rsidR="00D57BFD" w:rsidRPr="00971741" w:rsidRDefault="00D57BFD" w:rsidP="00D57BFD">
      <w:pPr>
        <w:tabs>
          <w:tab w:val="left" w:pos="0"/>
        </w:tabs>
        <w:spacing w:after="120"/>
        <w:ind w:firstLine="709"/>
        <w:jc w:val="both"/>
        <w:rPr>
          <w:rFonts w:eastAsia="Times New Roman"/>
          <w:b/>
          <w:sz w:val="28"/>
          <w:szCs w:val="28"/>
        </w:rPr>
      </w:pPr>
    </w:p>
    <w:p w:rsidR="00D57BFD" w:rsidRPr="00971741" w:rsidRDefault="00D57BFD" w:rsidP="00D57BFD">
      <w:pPr>
        <w:tabs>
          <w:tab w:val="left" w:pos="0"/>
        </w:tabs>
        <w:spacing w:after="120"/>
        <w:ind w:firstLine="709"/>
        <w:jc w:val="both"/>
        <w:rPr>
          <w:rFonts w:eastAsia="Times New Roman"/>
          <w:b/>
          <w:sz w:val="28"/>
          <w:szCs w:val="28"/>
        </w:rPr>
      </w:pPr>
      <w:r w:rsidRPr="00971741">
        <w:rPr>
          <w:rFonts w:eastAsia="Times New Roman"/>
          <w:b/>
          <w:sz w:val="28"/>
          <w:szCs w:val="28"/>
        </w:rPr>
        <w:t>Объектами видеонаблюдения в помещении для голосования являются:</w:t>
      </w:r>
    </w:p>
    <w:p w:rsidR="00D57BFD" w:rsidRPr="00971741" w:rsidRDefault="00D57BFD" w:rsidP="00D57BFD">
      <w:pPr>
        <w:tabs>
          <w:tab w:val="left" w:pos="0"/>
        </w:tabs>
        <w:spacing w:after="120"/>
        <w:ind w:firstLine="709"/>
        <w:jc w:val="both"/>
        <w:rPr>
          <w:rFonts w:eastAsia="Times New Roman"/>
          <w:sz w:val="28"/>
          <w:szCs w:val="28"/>
        </w:rPr>
      </w:pPr>
      <w:r w:rsidRPr="00971741">
        <w:rPr>
          <w:rFonts w:eastAsia="Times New Roman"/>
          <w:b/>
          <w:sz w:val="28"/>
          <w:szCs w:val="28"/>
        </w:rPr>
        <w:t>в ходе голосования и подсчета голосов</w:t>
      </w:r>
      <w:r w:rsidRPr="00971741">
        <w:rPr>
          <w:rFonts w:eastAsia="Times New Roman"/>
          <w:sz w:val="28"/>
          <w:szCs w:val="28"/>
        </w:rPr>
        <w:t xml:space="preserve"> – помещение для голосования в целом; увеличенная форма протокола УИК об итогах голосования; места, где осуществляется работа со списком избирателей; места выдачи избирателям избирательных бюллетеней</w:t>
      </w:r>
      <w:r w:rsidRPr="00971741">
        <w:rPr>
          <w:rFonts w:ascii="Times New Roman CYR" w:eastAsia="Times New Roman" w:hAnsi="Times New Roman CYR" w:cs="Times New Roman CYR"/>
          <w:sz w:val="28"/>
          <w:szCs w:val="28"/>
        </w:rPr>
        <w:t xml:space="preserve">; </w:t>
      </w:r>
      <w:r w:rsidRPr="00971741">
        <w:rPr>
          <w:rFonts w:eastAsia="Times New Roman"/>
          <w:sz w:val="28"/>
          <w:szCs w:val="28"/>
        </w:rPr>
        <w:t xml:space="preserve">стационарные и переносные ящики для голосования; </w:t>
      </w:r>
    </w:p>
    <w:p w:rsidR="00D57BFD" w:rsidRPr="00971741" w:rsidRDefault="00D57BFD" w:rsidP="00D57BFD">
      <w:pPr>
        <w:tabs>
          <w:tab w:val="left" w:pos="0"/>
        </w:tabs>
        <w:spacing w:after="120"/>
        <w:ind w:firstLine="709"/>
        <w:jc w:val="both"/>
        <w:rPr>
          <w:rFonts w:eastAsia="Times New Roman"/>
          <w:sz w:val="28"/>
          <w:szCs w:val="28"/>
        </w:rPr>
      </w:pPr>
      <w:r w:rsidRPr="00971741">
        <w:rPr>
          <w:rFonts w:eastAsia="Times New Roman"/>
          <w:b/>
          <w:sz w:val="28"/>
          <w:szCs w:val="28"/>
        </w:rPr>
        <w:t>при проведении подсчета голосов избирателей</w:t>
      </w:r>
      <w:r w:rsidRPr="00971741">
        <w:rPr>
          <w:rFonts w:eastAsia="Times New Roman"/>
          <w:sz w:val="28"/>
          <w:szCs w:val="28"/>
        </w:rPr>
        <w:t xml:space="preserve"> – места погашения неиспользованных избирательных бюллетеней; места непосредственного подсчета голосов избирателей по избирательным бюллетеням, извлеченным из ящиков для голосования; место работы оператора специального программного обеспечения УИК при применении технологии изготовления протоколов УИК об итогах голосования с машиночитаемым кодом; место подписания протокола УИК об итогах голосования и проведения итогового заседания УИК.</w:t>
      </w:r>
    </w:p>
    <w:p w:rsidR="00D57BFD" w:rsidRPr="00971741" w:rsidRDefault="00D57BFD" w:rsidP="00D57BFD">
      <w:pPr>
        <w:tabs>
          <w:tab w:val="left" w:pos="0"/>
        </w:tabs>
        <w:spacing w:after="120"/>
        <w:ind w:firstLine="709"/>
        <w:jc w:val="both"/>
        <w:rPr>
          <w:rFonts w:eastAsia="Times New Roman"/>
          <w:sz w:val="28"/>
          <w:szCs w:val="28"/>
        </w:rPr>
      </w:pPr>
    </w:p>
    <w:p w:rsidR="00D57BFD" w:rsidRPr="00971741" w:rsidRDefault="00D57BFD" w:rsidP="00D57BFD">
      <w:pPr>
        <w:widowControl w:val="0"/>
        <w:spacing w:after="120"/>
        <w:jc w:val="center"/>
        <w:rPr>
          <w:rFonts w:eastAsia="Times New Roman"/>
          <w:b/>
          <w:sz w:val="28"/>
          <w:szCs w:val="28"/>
          <w:lang w:eastAsia="en-US"/>
        </w:rPr>
      </w:pPr>
      <w:r w:rsidRPr="00971741">
        <w:rPr>
          <w:rFonts w:eastAsia="Times New Roman"/>
          <w:b/>
          <w:sz w:val="28"/>
          <w:szCs w:val="28"/>
          <w:lang w:eastAsia="en-US"/>
        </w:rPr>
        <w:t>Размещение средств видеонаблюдения и трансляции изображения в помещении для голосования</w:t>
      </w:r>
    </w:p>
    <w:p w:rsidR="00D57BFD" w:rsidRPr="00971741" w:rsidRDefault="00D57BFD" w:rsidP="00D57BFD">
      <w:pPr>
        <w:widowControl w:val="0"/>
        <w:spacing w:after="120"/>
        <w:ind w:firstLine="709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>Представителем технического оператора проводится установка и  настройка средств видеонаблюдения, проверка их работоспособности в соответствии с эксплуатационной документацией и требованиями.</w:t>
      </w:r>
    </w:p>
    <w:p w:rsidR="00D57BFD" w:rsidRPr="00971741" w:rsidRDefault="00D57BFD" w:rsidP="00D57BFD">
      <w:pPr>
        <w:spacing w:after="120"/>
        <w:ind w:firstLine="709"/>
        <w:jc w:val="both"/>
        <w:rPr>
          <w:rFonts w:eastAsia="Times New Roman"/>
          <w:sz w:val="28"/>
          <w:szCs w:val="28"/>
        </w:rPr>
      </w:pPr>
      <w:r w:rsidRPr="00971741">
        <w:rPr>
          <w:rFonts w:eastAsia="Times New Roman"/>
          <w:sz w:val="28"/>
          <w:szCs w:val="28"/>
        </w:rPr>
        <w:t>Представитель технического оператора устанавливает средства видеонаблюдения в соответствии с Порядком применения средств видеонаблюдения и трансляции изображения, трансляции изображения в сети Интернет, а также хранения соответствующих видеозаписей на выборах Президента Российской Федерации 18 марта 2018 года, утвержденным постановлением ЦИК России от</w:t>
      </w:r>
      <w:r w:rsidRPr="00971741">
        <w:rPr>
          <w:rFonts w:eastAsia="Times New Roman"/>
          <w:bCs/>
          <w:sz w:val="28"/>
          <w:szCs w:val="28"/>
        </w:rPr>
        <w:t xml:space="preserve"> 20 декабря 2017 года № </w:t>
      </w:r>
      <w:r w:rsidRPr="00971741">
        <w:rPr>
          <w:rFonts w:eastAsia="Times New Roman"/>
          <w:sz w:val="28"/>
          <w:szCs w:val="28"/>
        </w:rPr>
        <w:t>116/943-7</w:t>
      </w:r>
      <w:r w:rsidRPr="00971741">
        <w:rPr>
          <w:rFonts w:eastAsia="Times New Roman"/>
          <w:bCs/>
          <w:sz w:val="28"/>
          <w:szCs w:val="28"/>
        </w:rPr>
        <w:t xml:space="preserve"> (далее – П</w:t>
      </w:r>
      <w:r w:rsidRPr="00971741">
        <w:rPr>
          <w:rFonts w:eastAsia="Times New Roman"/>
          <w:spacing w:val="2"/>
          <w:sz w:val="28"/>
          <w:szCs w:val="28"/>
        </w:rPr>
        <w:t>орядок</w:t>
      </w:r>
      <w:r w:rsidRPr="00971741">
        <w:rPr>
          <w:rFonts w:eastAsia="Times New Roman"/>
          <w:sz w:val="28"/>
          <w:szCs w:val="28"/>
        </w:rPr>
        <w:t xml:space="preserve"> применения средств видеонаблюдения</w:t>
      </w:r>
      <w:r w:rsidRPr="00971741">
        <w:rPr>
          <w:rFonts w:eastAsia="Times New Roman"/>
          <w:bCs/>
          <w:sz w:val="28"/>
          <w:szCs w:val="28"/>
        </w:rPr>
        <w:t>)</w:t>
      </w:r>
      <w:r w:rsidRPr="00971741">
        <w:rPr>
          <w:rFonts w:eastAsia="Times New Roman"/>
          <w:sz w:val="28"/>
          <w:szCs w:val="28"/>
        </w:rPr>
        <w:t>. При этом камеры видеонаблюдения устанавливаются на высоте, обеспечивающей отсутствие помех для видеонаблюдения.</w:t>
      </w:r>
    </w:p>
    <w:p w:rsidR="00D57BFD" w:rsidRPr="00971741" w:rsidRDefault="00D57BFD" w:rsidP="00D57BFD">
      <w:pPr>
        <w:spacing w:after="120"/>
        <w:ind w:firstLine="709"/>
        <w:jc w:val="both"/>
        <w:rPr>
          <w:rFonts w:eastAsia="Times New Roman"/>
          <w:spacing w:val="2"/>
          <w:sz w:val="28"/>
          <w:szCs w:val="28"/>
        </w:rPr>
      </w:pPr>
      <w:r w:rsidRPr="00971741">
        <w:rPr>
          <w:rFonts w:eastAsia="Times New Roman"/>
          <w:spacing w:val="2"/>
          <w:sz w:val="28"/>
          <w:szCs w:val="28"/>
        </w:rPr>
        <w:lastRenderedPageBreak/>
        <w:t>Представителем технического оператора проводится настройка средств видеонаблюдения, проверка их работоспособности в соответствии с эксплуатационной документацией и требованиями Порядка</w:t>
      </w:r>
      <w:r w:rsidRPr="00971741">
        <w:rPr>
          <w:rFonts w:eastAsia="Times New Roman"/>
          <w:sz w:val="28"/>
          <w:szCs w:val="28"/>
        </w:rPr>
        <w:t xml:space="preserve"> применения средств видеонаблюдения.</w:t>
      </w:r>
    </w:p>
    <w:p w:rsidR="00D57BFD" w:rsidRPr="00971741" w:rsidRDefault="00D57BFD" w:rsidP="00D57BFD">
      <w:pPr>
        <w:spacing w:after="120"/>
        <w:ind w:firstLine="709"/>
        <w:jc w:val="both"/>
        <w:rPr>
          <w:rFonts w:eastAsia="Times New Roman"/>
          <w:sz w:val="28"/>
          <w:szCs w:val="28"/>
        </w:rPr>
      </w:pPr>
      <w:r w:rsidRPr="00971741">
        <w:rPr>
          <w:rFonts w:eastAsia="Times New Roman"/>
          <w:color w:val="000000"/>
          <w:sz w:val="28"/>
          <w:szCs w:val="28"/>
        </w:rPr>
        <w:t>Работу со средствами видеонаблюдения осуществляют не менее двух членов УИК с правом решающего голоса, определенных решением УИК, не позднее чем за 4 дня до установки средств видеонаблюдения, назначенных в состав УИК по предложениям политических партий (далее – члены УИК, осуществляющие работу со средствами видеонаблюдения)</w:t>
      </w:r>
      <w:r w:rsidRPr="00971741">
        <w:rPr>
          <w:rFonts w:eastAsia="Times New Roman"/>
          <w:sz w:val="28"/>
          <w:szCs w:val="28"/>
        </w:rPr>
        <w:t>.</w:t>
      </w:r>
    </w:p>
    <w:p w:rsidR="00D57BFD" w:rsidRPr="00971741" w:rsidRDefault="00D57BFD" w:rsidP="00D57BFD">
      <w:pPr>
        <w:spacing w:after="120"/>
        <w:ind w:firstLine="709"/>
        <w:jc w:val="both"/>
        <w:rPr>
          <w:rFonts w:eastAsia="Times New Roman"/>
          <w:sz w:val="28"/>
          <w:szCs w:val="28"/>
        </w:rPr>
      </w:pPr>
      <w:r w:rsidRPr="00971741">
        <w:rPr>
          <w:rFonts w:eastAsia="Times New Roman"/>
          <w:sz w:val="28"/>
          <w:szCs w:val="28"/>
        </w:rPr>
        <w:t xml:space="preserve">В случае если в состав УИК не назначено достаточное число членов комиссии по предложениям политических партий, то для работы со средствами видеонаблюдения могут быть определены члены УИК, назначенные по предложениям иных субъектов выдвижения. </w:t>
      </w:r>
    </w:p>
    <w:p w:rsidR="00D57BFD" w:rsidRPr="00971741" w:rsidRDefault="00D57BFD" w:rsidP="00D57BFD">
      <w:pPr>
        <w:widowControl w:val="0"/>
        <w:spacing w:after="120"/>
        <w:ind w:firstLine="709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>Члены УИК, осуществляющие работу со средствами видеонаблюдения, руководствуются Инструкцией по работе со средствами видеонаблюдения.</w:t>
      </w:r>
    </w:p>
    <w:p w:rsidR="00D57BFD" w:rsidRPr="00971741" w:rsidRDefault="00D57BFD" w:rsidP="00D57BFD">
      <w:pPr>
        <w:spacing w:after="120"/>
        <w:ind w:firstLine="709"/>
        <w:jc w:val="both"/>
        <w:rPr>
          <w:rFonts w:eastAsia="Times New Roman"/>
          <w:sz w:val="28"/>
          <w:szCs w:val="28"/>
        </w:rPr>
      </w:pPr>
      <w:r w:rsidRPr="00971741">
        <w:rPr>
          <w:rFonts w:eastAsia="Times New Roman"/>
          <w:sz w:val="28"/>
          <w:szCs w:val="28"/>
        </w:rPr>
        <w:t>После установки средств видеонаблюдения техническим оператором проводится инструктаж членов УИК, осуществляющих работу со средствами видеонаблюдения, и составляется акт об установке средств видеонаблюдения, к указанному акту прилагается схема размещения средств видеонаблюдения (см. форму в Разделе № 3 Рабочего блокнота УИК).</w:t>
      </w:r>
    </w:p>
    <w:p w:rsidR="00D57BFD" w:rsidRPr="00971741" w:rsidRDefault="00D57BFD" w:rsidP="00D57BFD">
      <w:pPr>
        <w:spacing w:after="120"/>
        <w:ind w:firstLine="709"/>
        <w:jc w:val="both"/>
        <w:rPr>
          <w:rFonts w:eastAsia="Times New Roman"/>
          <w:sz w:val="28"/>
          <w:szCs w:val="28"/>
        </w:rPr>
      </w:pPr>
      <w:r w:rsidRPr="00971741">
        <w:rPr>
          <w:rFonts w:eastAsia="Times New Roman"/>
          <w:sz w:val="28"/>
          <w:szCs w:val="28"/>
        </w:rPr>
        <w:t xml:space="preserve">В акте об установке средств видеонаблюдения указываются сведения о комплектности и работоспособности оборудования, настройке средств видеонаблюдения, доступности трансляции в сети Интернет, ознакомлении с Инструкцией по работе со средствами видеонаблюдения. </w:t>
      </w:r>
    </w:p>
    <w:p w:rsidR="00D57BFD" w:rsidRPr="00971741" w:rsidRDefault="00D57BFD" w:rsidP="00D57BFD">
      <w:pPr>
        <w:spacing w:after="120"/>
        <w:ind w:firstLine="709"/>
        <w:jc w:val="both"/>
        <w:rPr>
          <w:rFonts w:eastAsia="Times New Roman"/>
          <w:sz w:val="28"/>
          <w:szCs w:val="28"/>
        </w:rPr>
      </w:pPr>
      <w:r w:rsidRPr="00971741">
        <w:rPr>
          <w:rFonts w:eastAsia="Times New Roman"/>
          <w:sz w:val="28"/>
          <w:szCs w:val="28"/>
        </w:rPr>
        <w:t xml:space="preserve">Акт об установке средств видеонаблюдения в помещении для голосования передается представителю технического оператора. </w:t>
      </w:r>
    </w:p>
    <w:p w:rsidR="00D57BFD" w:rsidRPr="00971741" w:rsidRDefault="00D57BFD" w:rsidP="00D57BFD">
      <w:pPr>
        <w:spacing w:after="120"/>
        <w:ind w:firstLine="709"/>
        <w:jc w:val="both"/>
        <w:rPr>
          <w:rFonts w:eastAsia="Times New Roman"/>
          <w:sz w:val="28"/>
          <w:szCs w:val="28"/>
        </w:rPr>
      </w:pPr>
    </w:p>
    <w:p w:rsidR="00D57BFD" w:rsidRPr="00971741" w:rsidRDefault="00D57BFD" w:rsidP="00D57BFD">
      <w:pPr>
        <w:widowControl w:val="0"/>
        <w:spacing w:after="120"/>
        <w:ind w:firstLine="709"/>
        <w:jc w:val="center"/>
        <w:rPr>
          <w:rFonts w:eastAsia="Times New Roman"/>
          <w:b/>
          <w:sz w:val="28"/>
          <w:szCs w:val="28"/>
          <w:lang w:eastAsia="en-US"/>
        </w:rPr>
      </w:pPr>
      <w:r w:rsidRPr="00971741">
        <w:rPr>
          <w:rFonts w:eastAsia="Times New Roman"/>
          <w:b/>
          <w:sz w:val="28"/>
          <w:szCs w:val="28"/>
          <w:lang w:eastAsia="en-US"/>
        </w:rPr>
        <w:t xml:space="preserve">Обязанности членов УИК, осуществляющих работу </w:t>
      </w:r>
    </w:p>
    <w:p w:rsidR="00D57BFD" w:rsidRPr="00971741" w:rsidRDefault="00D57BFD" w:rsidP="00D57BFD">
      <w:pPr>
        <w:widowControl w:val="0"/>
        <w:spacing w:after="120"/>
        <w:ind w:firstLine="709"/>
        <w:jc w:val="center"/>
        <w:rPr>
          <w:rFonts w:eastAsia="Times New Roman"/>
          <w:b/>
          <w:sz w:val="28"/>
          <w:szCs w:val="28"/>
          <w:lang w:eastAsia="en-US"/>
        </w:rPr>
      </w:pPr>
      <w:r w:rsidRPr="00971741">
        <w:rPr>
          <w:rFonts w:eastAsia="Times New Roman"/>
          <w:b/>
          <w:sz w:val="28"/>
          <w:szCs w:val="28"/>
          <w:lang w:eastAsia="en-US"/>
        </w:rPr>
        <w:t>со средствами видеонаблюдения</w:t>
      </w:r>
    </w:p>
    <w:p w:rsidR="00D57BFD" w:rsidRPr="00971741" w:rsidRDefault="00D57BFD" w:rsidP="00D57BFD">
      <w:pPr>
        <w:widowControl w:val="0"/>
        <w:spacing w:after="120"/>
        <w:ind w:firstLine="709"/>
        <w:jc w:val="center"/>
        <w:rPr>
          <w:rFonts w:eastAsia="Times New Roman"/>
          <w:b/>
          <w:sz w:val="12"/>
          <w:szCs w:val="12"/>
          <w:lang w:eastAsia="en-US"/>
        </w:rPr>
      </w:pPr>
    </w:p>
    <w:p w:rsidR="00D57BFD" w:rsidRPr="00971741" w:rsidRDefault="00D57BFD" w:rsidP="00D57BFD">
      <w:pPr>
        <w:widowControl w:val="0"/>
        <w:spacing w:after="120"/>
        <w:ind w:firstLine="709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 xml:space="preserve">Члены УИК, осуществляющие работу со средствами видеонаблюдения, должны проверить текущее состояние средства видеонаблюдения и убедиться, что все элементы средства видеонаблюдения включены в электрическую сеть и работают корректно: </w:t>
      </w:r>
    </w:p>
    <w:p w:rsidR="00D57BFD" w:rsidRPr="00971741" w:rsidRDefault="00D57BFD" w:rsidP="00D57BFD">
      <w:pPr>
        <w:widowControl w:val="0"/>
        <w:spacing w:after="120"/>
        <w:ind w:firstLine="709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>на установленных в помещении для голосования камерах видеонаблюдения светятся индикаторы (при наличии);</w:t>
      </w:r>
    </w:p>
    <w:p w:rsidR="00D57BFD" w:rsidRPr="00971741" w:rsidRDefault="00D57BFD" w:rsidP="00D57BFD">
      <w:pPr>
        <w:widowControl w:val="0"/>
        <w:spacing w:after="120"/>
        <w:ind w:firstLine="709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>на служебном портале или на экране регистратора отображаются видеоизображения с одной или двух камер видеонаблюдения.</w:t>
      </w:r>
    </w:p>
    <w:p w:rsidR="00D57BFD" w:rsidRPr="00971741" w:rsidRDefault="00D57BFD" w:rsidP="00D57BFD">
      <w:pPr>
        <w:widowControl w:val="0"/>
        <w:spacing w:after="120"/>
        <w:ind w:firstLine="709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>В случае выявления неисправностей в работе средств видеонаблюдения члены УИК, осуществляющие работу со средствами видеонаблюдения:</w:t>
      </w:r>
    </w:p>
    <w:p w:rsidR="00D57BFD" w:rsidRPr="00971741" w:rsidRDefault="00D57BFD" w:rsidP="00D57BFD">
      <w:pPr>
        <w:widowControl w:val="0"/>
        <w:spacing w:after="120"/>
        <w:ind w:firstLine="709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lastRenderedPageBreak/>
        <w:t>– сообщают об этом председателю УИК;</w:t>
      </w:r>
    </w:p>
    <w:p w:rsidR="00D57BFD" w:rsidRPr="00971741" w:rsidRDefault="00D57BFD" w:rsidP="00D57BFD">
      <w:pPr>
        <w:widowControl w:val="0"/>
        <w:spacing w:after="120"/>
        <w:ind w:firstLine="709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 xml:space="preserve">– выполняют действия по устранению неисправностей, рекомендуемые в разделе 2 </w:t>
      </w:r>
      <w:r w:rsidRPr="00971741">
        <w:rPr>
          <w:rFonts w:eastAsia="Times New Roman"/>
          <w:spacing w:val="2"/>
          <w:sz w:val="28"/>
          <w:szCs w:val="28"/>
          <w:lang w:eastAsia="en-US"/>
        </w:rPr>
        <w:t>Порядка</w:t>
      </w:r>
      <w:r w:rsidRPr="00971741">
        <w:rPr>
          <w:rFonts w:eastAsia="Times New Roman"/>
          <w:sz w:val="28"/>
          <w:szCs w:val="28"/>
          <w:lang w:eastAsia="en-US"/>
        </w:rPr>
        <w:t xml:space="preserve"> применения средств видеонаблюдения;</w:t>
      </w:r>
    </w:p>
    <w:p w:rsidR="00D57BFD" w:rsidRPr="00971741" w:rsidRDefault="00D57BFD" w:rsidP="00D57BFD">
      <w:pPr>
        <w:widowControl w:val="0"/>
        <w:spacing w:after="120"/>
        <w:ind w:firstLine="709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>– в случае если рекомендуемые действия не привели к восстановлению работоспособности средств видеонаблюдения, а также в случае выявления иных неисправностей в работе средств видеонаблюдения члены УИК, ТИК, осуществляющие работу со средствами видеонаблюдения, сообщают об этом председателю соответствующей избирательной комиссии и по «горячей линии» – представителю технического оператора.</w:t>
      </w:r>
    </w:p>
    <w:p w:rsidR="00D57BFD" w:rsidRPr="00971741" w:rsidRDefault="00D57BFD" w:rsidP="00D57BFD">
      <w:pPr>
        <w:spacing w:after="120"/>
        <w:ind w:firstLine="709"/>
        <w:jc w:val="both"/>
        <w:rPr>
          <w:rFonts w:eastAsia="Times New Roman"/>
          <w:sz w:val="28"/>
          <w:szCs w:val="28"/>
        </w:rPr>
      </w:pPr>
      <w:r w:rsidRPr="00971741">
        <w:rPr>
          <w:rFonts w:eastAsia="Times New Roman"/>
          <w:b/>
          <w:sz w:val="28"/>
          <w:szCs w:val="28"/>
        </w:rPr>
        <w:t>В случае поступления от представителя технического оператора информации о нештатной ситуации</w:t>
      </w:r>
      <w:r w:rsidRPr="00971741">
        <w:rPr>
          <w:rFonts w:eastAsia="Times New Roman"/>
          <w:sz w:val="28"/>
          <w:szCs w:val="28"/>
        </w:rPr>
        <w:t>, возникшей при осуществлении трансляции из помещения для голосования, члены УИК, осуществляющие работу со средством видеонаблюдения, проводят соответствующую проверку данной информации, осуществляют необходимые действия в соответствии с указаниями, получаемыми от представителя технического оператора.</w:t>
      </w:r>
    </w:p>
    <w:p w:rsidR="00D57BFD" w:rsidRPr="00971741" w:rsidRDefault="00D57BFD" w:rsidP="00D57BFD">
      <w:pPr>
        <w:spacing w:after="120"/>
        <w:ind w:firstLine="709"/>
        <w:jc w:val="both"/>
        <w:rPr>
          <w:rFonts w:eastAsia="Times New Roman"/>
          <w:sz w:val="28"/>
          <w:szCs w:val="28"/>
        </w:rPr>
      </w:pPr>
      <w:r w:rsidRPr="00971741">
        <w:rPr>
          <w:rFonts w:eastAsia="Times New Roman"/>
          <w:b/>
          <w:sz w:val="28"/>
          <w:szCs w:val="28"/>
        </w:rPr>
        <w:t xml:space="preserve">В случае если устранение неисправности возможно только силами технического оператора </w:t>
      </w:r>
      <w:r w:rsidRPr="00971741">
        <w:rPr>
          <w:rFonts w:eastAsia="Times New Roman"/>
          <w:sz w:val="28"/>
          <w:szCs w:val="28"/>
        </w:rPr>
        <w:t>с выездом в помещение для голосования, по итогам устранения неисправности составляется и подписывается в двух экземплярах акт восстановления работоспособности средства видеонаблюдения. В данном акте должна содержаться информация о причине неработоспособности средства видеонаблюдения, о текущем работоспособном состоянии средства видеонаблюдения. Оба экземпляра передаются техническому оператору.</w:t>
      </w:r>
    </w:p>
    <w:p w:rsidR="00D57BFD" w:rsidRPr="00971741" w:rsidRDefault="00D57BFD" w:rsidP="00D57BFD">
      <w:pPr>
        <w:widowControl w:val="0"/>
        <w:spacing w:after="120"/>
        <w:ind w:firstLine="709"/>
        <w:jc w:val="center"/>
        <w:rPr>
          <w:rFonts w:eastAsia="Times New Roman"/>
          <w:b/>
          <w:sz w:val="28"/>
          <w:szCs w:val="28"/>
          <w:lang w:eastAsia="en-US"/>
        </w:rPr>
      </w:pPr>
    </w:p>
    <w:p w:rsidR="00D57BFD" w:rsidRPr="00971741" w:rsidRDefault="00D57BFD" w:rsidP="00D57BFD">
      <w:pPr>
        <w:widowControl w:val="0"/>
        <w:spacing w:after="120"/>
        <w:ind w:firstLine="709"/>
        <w:jc w:val="center"/>
        <w:rPr>
          <w:rFonts w:eastAsia="Times New Roman"/>
          <w:b/>
          <w:sz w:val="28"/>
          <w:szCs w:val="28"/>
          <w:lang w:eastAsia="en-US"/>
        </w:rPr>
      </w:pPr>
      <w:r w:rsidRPr="00971741">
        <w:rPr>
          <w:rFonts w:eastAsia="Times New Roman"/>
          <w:b/>
          <w:sz w:val="28"/>
          <w:szCs w:val="28"/>
          <w:lang w:eastAsia="en-US"/>
        </w:rPr>
        <w:t>Тренировка и проверка работы средств видеонаблюдения</w:t>
      </w:r>
    </w:p>
    <w:p w:rsidR="00D57BFD" w:rsidRPr="00971741" w:rsidRDefault="00D57BFD" w:rsidP="00D57BFD">
      <w:pPr>
        <w:widowControl w:val="0"/>
        <w:spacing w:after="120"/>
        <w:ind w:firstLine="708"/>
        <w:jc w:val="both"/>
        <w:rPr>
          <w:rFonts w:eastAsia="Times New Roman"/>
          <w:b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>Не ранее 8.00 и не позднее 18.00 по местному времени в день, предшествующий дню голосования, члены УИК, осуществляющие работу со средствами видеонаблюдения, проводят тренировку.</w:t>
      </w:r>
    </w:p>
    <w:p w:rsidR="00D57BFD" w:rsidRPr="00971741" w:rsidRDefault="00D57BFD" w:rsidP="00D57BFD">
      <w:pPr>
        <w:widowControl w:val="0"/>
        <w:spacing w:after="120"/>
        <w:ind w:firstLine="708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 xml:space="preserve">В ходе тренировки проверяется работоспособность средств видеонаблюдения, наличие электропитания; если оно отсутствует, то принимаются меры по его включению, при наличии технической возможности работа камер видеонаблюдения тестируется через служебный портал. </w:t>
      </w:r>
    </w:p>
    <w:p w:rsidR="00D57BFD" w:rsidRPr="00971741" w:rsidRDefault="00D57BFD" w:rsidP="00D57BFD">
      <w:pPr>
        <w:widowControl w:val="0"/>
        <w:spacing w:after="120"/>
        <w:ind w:firstLine="709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>Председатель УИК осуществляет контроль за соблюдением установленных зон видимости камер видеонаблюдения. В ходе тренировки в помещении для голосования вправе присутствовать лица, указанные в пункте 5 статьи 23 Федерального закона № 19-ФЗ.</w:t>
      </w:r>
    </w:p>
    <w:p w:rsidR="00D57BFD" w:rsidRPr="00971741" w:rsidRDefault="00D57BFD" w:rsidP="00D57BFD">
      <w:pPr>
        <w:widowControl w:val="0"/>
        <w:spacing w:after="120"/>
        <w:ind w:firstLine="709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 xml:space="preserve">По окончании тренировки средства видеонаблюдения остаются включенными. </w:t>
      </w:r>
    </w:p>
    <w:p w:rsidR="00D57BFD" w:rsidRPr="00971741" w:rsidRDefault="00D57BFD" w:rsidP="00D57BFD">
      <w:pPr>
        <w:widowControl w:val="0"/>
        <w:spacing w:after="120"/>
        <w:ind w:firstLine="709"/>
        <w:jc w:val="both"/>
        <w:rPr>
          <w:rFonts w:eastAsia="Times New Roman"/>
          <w:sz w:val="28"/>
          <w:szCs w:val="28"/>
          <w:lang w:eastAsia="en-US"/>
        </w:rPr>
      </w:pPr>
    </w:p>
    <w:p w:rsidR="00D57BFD" w:rsidRPr="00971741" w:rsidRDefault="00D57BFD" w:rsidP="00D57BFD">
      <w:pPr>
        <w:widowControl w:val="0"/>
        <w:spacing w:after="120"/>
        <w:ind w:firstLine="709"/>
        <w:jc w:val="both"/>
        <w:rPr>
          <w:rFonts w:eastAsia="Times New Roman"/>
          <w:sz w:val="28"/>
          <w:szCs w:val="28"/>
          <w:lang w:eastAsia="en-US"/>
        </w:rPr>
      </w:pPr>
    </w:p>
    <w:p w:rsidR="00D57BFD" w:rsidRPr="00971741" w:rsidRDefault="00D57BFD" w:rsidP="00D57BFD">
      <w:pPr>
        <w:widowControl w:val="0"/>
        <w:spacing w:after="120"/>
        <w:ind w:firstLine="709"/>
        <w:jc w:val="center"/>
        <w:rPr>
          <w:rFonts w:eastAsia="Times New Roman"/>
          <w:b/>
          <w:sz w:val="28"/>
          <w:szCs w:val="28"/>
          <w:lang w:eastAsia="en-US"/>
        </w:rPr>
      </w:pPr>
      <w:r w:rsidRPr="00971741">
        <w:rPr>
          <w:rFonts w:eastAsia="Times New Roman"/>
          <w:b/>
          <w:sz w:val="28"/>
          <w:szCs w:val="28"/>
          <w:lang w:eastAsia="en-US"/>
        </w:rPr>
        <w:lastRenderedPageBreak/>
        <w:t>Категорически запрещается:</w:t>
      </w:r>
    </w:p>
    <w:p w:rsidR="00D57BFD" w:rsidRPr="00971741" w:rsidRDefault="00D57BFD" w:rsidP="00D57BFD">
      <w:pPr>
        <w:widowControl w:val="0"/>
        <w:spacing w:after="120"/>
        <w:jc w:val="both"/>
        <w:rPr>
          <w:rFonts w:eastAsia="Times New Roman"/>
          <w:b/>
          <w:sz w:val="28"/>
          <w:szCs w:val="28"/>
          <w:lang w:eastAsia="en-US"/>
        </w:rPr>
      </w:pPr>
      <w:r>
        <w:rPr>
          <w:rFonts w:eastAsia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170815</wp:posOffset>
            </wp:positionH>
            <wp:positionV relativeFrom="margin">
              <wp:posOffset>300355</wp:posOffset>
            </wp:positionV>
            <wp:extent cx="1316355" cy="1271905"/>
            <wp:effectExtent l="19050" t="0" r="0" b="0"/>
            <wp:wrapSquare wrapText="bothSides"/>
            <wp:docPr id="29" name="Рисунок 10" descr="http://www.yoursmileys.ru/ismile/exclamation/i35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ww.yoursmileys.ru/ismile/exclamation/i3504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1741">
        <w:rPr>
          <w:rFonts w:eastAsia="Times New Roman"/>
          <w:b/>
          <w:sz w:val="28"/>
          <w:szCs w:val="28"/>
          <w:lang w:eastAsia="en-US"/>
        </w:rPr>
        <w:t>– производить действия по выключению электропитания средства видеонаблюдения до завершения итогового заседания УИК и выдачи заверенных копий протокола УИК об итогах голосования;</w:t>
      </w:r>
    </w:p>
    <w:p w:rsidR="00D57BFD" w:rsidRPr="00971741" w:rsidRDefault="00D57BFD" w:rsidP="00D57BFD">
      <w:pPr>
        <w:widowControl w:val="0"/>
        <w:spacing w:after="120"/>
        <w:jc w:val="both"/>
        <w:rPr>
          <w:rFonts w:eastAsia="Times New Roman"/>
          <w:b/>
          <w:sz w:val="28"/>
          <w:szCs w:val="28"/>
          <w:lang w:eastAsia="en-US"/>
        </w:rPr>
      </w:pPr>
      <w:r w:rsidRPr="00971741">
        <w:rPr>
          <w:rFonts w:eastAsia="Times New Roman"/>
          <w:b/>
          <w:sz w:val="28"/>
          <w:szCs w:val="28"/>
          <w:lang w:eastAsia="en-US"/>
        </w:rPr>
        <w:t>–</w:t>
      </w:r>
      <w:r w:rsidRPr="00971741">
        <w:rPr>
          <w:rFonts w:eastAsia="Times New Roman"/>
          <w:b/>
          <w:sz w:val="28"/>
          <w:szCs w:val="28"/>
          <w:lang w:val="en-US" w:eastAsia="en-US"/>
        </w:rPr>
        <w:t> </w:t>
      </w:r>
      <w:r w:rsidRPr="00971741">
        <w:rPr>
          <w:rFonts w:eastAsia="Times New Roman"/>
          <w:b/>
          <w:sz w:val="28"/>
          <w:szCs w:val="28"/>
          <w:lang w:eastAsia="en-US"/>
        </w:rPr>
        <w:t>перемещать камеры видеонаблюдения;</w:t>
      </w:r>
    </w:p>
    <w:p w:rsidR="00D57BFD" w:rsidRPr="00971741" w:rsidRDefault="00D57BFD" w:rsidP="00D57BFD">
      <w:pPr>
        <w:widowControl w:val="0"/>
        <w:spacing w:after="120"/>
        <w:jc w:val="both"/>
        <w:rPr>
          <w:rFonts w:eastAsia="Times New Roman"/>
          <w:b/>
          <w:sz w:val="28"/>
          <w:szCs w:val="28"/>
          <w:lang w:eastAsia="en-US"/>
        </w:rPr>
      </w:pPr>
      <w:r w:rsidRPr="00971741">
        <w:rPr>
          <w:rFonts w:eastAsia="Times New Roman"/>
          <w:b/>
          <w:sz w:val="28"/>
          <w:szCs w:val="28"/>
          <w:lang w:eastAsia="en-US"/>
        </w:rPr>
        <w:t>–</w:t>
      </w:r>
      <w:r w:rsidRPr="00971741">
        <w:rPr>
          <w:rFonts w:eastAsia="Times New Roman"/>
          <w:b/>
          <w:sz w:val="28"/>
          <w:szCs w:val="28"/>
          <w:lang w:val="en-US" w:eastAsia="en-US"/>
        </w:rPr>
        <w:t> </w:t>
      </w:r>
      <w:r w:rsidRPr="00971741">
        <w:rPr>
          <w:rFonts w:eastAsia="Times New Roman"/>
          <w:b/>
          <w:sz w:val="28"/>
          <w:szCs w:val="28"/>
          <w:lang w:eastAsia="en-US"/>
        </w:rPr>
        <w:t>изменять фокусное расстояние камер видеонаблюдения;</w:t>
      </w:r>
    </w:p>
    <w:p w:rsidR="00D57BFD" w:rsidRPr="00971741" w:rsidRDefault="00D57BFD" w:rsidP="00D57BFD">
      <w:pPr>
        <w:widowControl w:val="0"/>
        <w:spacing w:after="120"/>
        <w:jc w:val="both"/>
        <w:rPr>
          <w:rFonts w:eastAsia="Times New Roman"/>
          <w:b/>
          <w:sz w:val="28"/>
          <w:szCs w:val="28"/>
          <w:lang w:eastAsia="en-US"/>
        </w:rPr>
      </w:pPr>
      <w:r w:rsidRPr="00971741">
        <w:rPr>
          <w:rFonts w:eastAsia="Times New Roman"/>
          <w:b/>
          <w:sz w:val="28"/>
          <w:szCs w:val="28"/>
          <w:lang w:eastAsia="en-US"/>
        </w:rPr>
        <w:t>–</w:t>
      </w:r>
      <w:r w:rsidRPr="00971741">
        <w:rPr>
          <w:rFonts w:eastAsia="Times New Roman"/>
          <w:b/>
          <w:sz w:val="28"/>
          <w:szCs w:val="28"/>
          <w:lang w:val="en-US" w:eastAsia="en-US"/>
        </w:rPr>
        <w:t> </w:t>
      </w:r>
      <w:r w:rsidRPr="00971741">
        <w:rPr>
          <w:rFonts w:eastAsia="Times New Roman"/>
          <w:b/>
          <w:sz w:val="28"/>
          <w:szCs w:val="28"/>
          <w:lang w:eastAsia="en-US"/>
        </w:rPr>
        <w:t>перемещать из зон видимости камер видеонаблюдения технологическое оборудование УИК, столы и иное оборудование;</w:t>
      </w:r>
    </w:p>
    <w:p w:rsidR="00D57BFD" w:rsidRPr="00971741" w:rsidRDefault="00D57BFD" w:rsidP="00D57BFD">
      <w:pPr>
        <w:widowControl w:val="0"/>
        <w:spacing w:after="120"/>
        <w:jc w:val="both"/>
        <w:rPr>
          <w:rFonts w:eastAsia="Times New Roman"/>
          <w:b/>
          <w:sz w:val="28"/>
          <w:szCs w:val="28"/>
          <w:lang w:eastAsia="en-US"/>
        </w:rPr>
      </w:pPr>
      <w:r w:rsidRPr="00971741">
        <w:rPr>
          <w:rFonts w:eastAsia="Times New Roman"/>
          <w:b/>
          <w:sz w:val="28"/>
          <w:szCs w:val="28"/>
          <w:lang w:eastAsia="en-US"/>
        </w:rPr>
        <w:t>–</w:t>
      </w:r>
      <w:r w:rsidRPr="00971741">
        <w:rPr>
          <w:rFonts w:eastAsia="Times New Roman"/>
          <w:b/>
          <w:sz w:val="28"/>
          <w:szCs w:val="28"/>
          <w:lang w:val="en-US" w:eastAsia="en-US"/>
        </w:rPr>
        <w:t> </w:t>
      </w:r>
      <w:r w:rsidRPr="00971741">
        <w:rPr>
          <w:rFonts w:eastAsia="Times New Roman"/>
          <w:b/>
          <w:sz w:val="28"/>
          <w:szCs w:val="28"/>
          <w:lang w:eastAsia="en-US"/>
        </w:rPr>
        <w:t>производить действия, нарушающие функционирование средства видеонаблюдения;</w:t>
      </w:r>
    </w:p>
    <w:p w:rsidR="00D57BFD" w:rsidRPr="00971741" w:rsidRDefault="00D57BFD" w:rsidP="00D57BFD">
      <w:pPr>
        <w:widowControl w:val="0"/>
        <w:spacing w:after="120"/>
        <w:jc w:val="both"/>
        <w:rPr>
          <w:rFonts w:eastAsia="Times New Roman"/>
          <w:b/>
          <w:sz w:val="28"/>
          <w:szCs w:val="28"/>
          <w:lang w:eastAsia="en-US"/>
        </w:rPr>
      </w:pPr>
      <w:r w:rsidRPr="00971741">
        <w:rPr>
          <w:rFonts w:eastAsia="Times New Roman"/>
          <w:b/>
          <w:sz w:val="28"/>
          <w:szCs w:val="28"/>
          <w:lang w:eastAsia="en-US"/>
        </w:rPr>
        <w:t>–</w:t>
      </w:r>
      <w:r w:rsidRPr="00971741">
        <w:rPr>
          <w:rFonts w:eastAsia="Times New Roman"/>
          <w:b/>
          <w:sz w:val="28"/>
          <w:szCs w:val="28"/>
          <w:lang w:val="en-US" w:eastAsia="en-US"/>
        </w:rPr>
        <w:t> </w:t>
      </w:r>
      <w:r w:rsidRPr="00971741">
        <w:rPr>
          <w:rFonts w:eastAsia="Times New Roman"/>
          <w:b/>
          <w:sz w:val="28"/>
          <w:szCs w:val="28"/>
          <w:lang w:eastAsia="en-US"/>
        </w:rPr>
        <w:t>вмешиваться в процесс передачи или хранения записываемой информации.</w:t>
      </w:r>
    </w:p>
    <w:p w:rsidR="00D57BFD" w:rsidRPr="00971741" w:rsidRDefault="00D57BFD" w:rsidP="00D57BFD">
      <w:pPr>
        <w:widowControl w:val="0"/>
        <w:shd w:val="clear" w:color="auto" w:fill="FFFFFF"/>
        <w:tabs>
          <w:tab w:val="left" w:pos="0"/>
          <w:tab w:val="left" w:pos="698"/>
        </w:tabs>
        <w:spacing w:after="120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bCs/>
          <w:sz w:val="28"/>
          <w:szCs w:val="28"/>
          <w:lang w:eastAsia="en-US"/>
        </w:rPr>
        <w:tab/>
        <w:t>Применение средств видеонаблюдения не должно нарушать принцип тайного голосования, а полученные в ходе видеонаблюдения в помещении для голосования видеозаписи не могут использоваться вместо определенных законодательством процедур подсчета голосов избирателей и установления итогов голосования.</w:t>
      </w:r>
    </w:p>
    <w:p w:rsidR="00D57BFD" w:rsidRPr="00971741" w:rsidRDefault="00D57BFD" w:rsidP="00D57BFD">
      <w:pPr>
        <w:widowControl w:val="0"/>
        <w:spacing w:after="120"/>
        <w:jc w:val="center"/>
        <w:rPr>
          <w:rFonts w:eastAsia="Times New Roman"/>
          <w:b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br w:type="page"/>
      </w:r>
      <w:r w:rsidRPr="00971741">
        <w:rPr>
          <w:rFonts w:eastAsia="Times New Roman"/>
          <w:b/>
          <w:sz w:val="28"/>
          <w:szCs w:val="28"/>
          <w:highlight w:val="lightGray"/>
          <w:lang w:eastAsia="en-US"/>
        </w:rPr>
        <w:lastRenderedPageBreak/>
        <w:t>Информирование при применении средств видеонаблюдения</w:t>
      </w:r>
    </w:p>
    <w:p w:rsidR="00D57BFD" w:rsidRPr="00971741" w:rsidRDefault="00D57BFD" w:rsidP="00D57BFD">
      <w:pPr>
        <w:widowControl w:val="0"/>
        <w:spacing w:after="120"/>
        <w:ind w:firstLine="709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 xml:space="preserve">УИК до дня голосования и в день голосования осуществляют информирование кандидатов, политических партий, избирателей и иных участников избирательного процесса </w:t>
      </w:r>
      <w:r w:rsidRPr="00971741">
        <w:rPr>
          <w:rFonts w:eastAsia="Times New Roman"/>
          <w:sz w:val="28"/>
          <w:szCs w:val="28"/>
          <w:highlight w:val="lightGray"/>
          <w:lang w:eastAsia="en-US"/>
        </w:rPr>
        <w:t>о применении средств видеонаблюдения.</w:t>
      </w:r>
    </w:p>
    <w:p w:rsidR="00D57BFD" w:rsidRPr="00971741" w:rsidRDefault="00D57BFD" w:rsidP="00D57BFD">
      <w:pPr>
        <w:widowControl w:val="0"/>
        <w:spacing w:after="120"/>
        <w:ind w:firstLine="709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>При входе, а также внутри помещений, где применяются средства видеонаблюдения, на видном месте должны быть размещены одна либо несколько табличек формата А4 с надписью «В помещении ведется видеонаблюдение» (приведена в разделе №</w:t>
      </w:r>
      <w:r w:rsidRPr="00971741">
        <w:rPr>
          <w:rFonts w:eastAsia="Times New Roman"/>
          <w:sz w:val="28"/>
          <w:szCs w:val="28"/>
          <w:lang w:val="en-US" w:eastAsia="en-US"/>
        </w:rPr>
        <w:t> </w:t>
      </w:r>
      <w:r w:rsidRPr="00971741">
        <w:rPr>
          <w:rFonts w:eastAsia="Times New Roman"/>
          <w:sz w:val="28"/>
          <w:szCs w:val="28"/>
          <w:lang w:eastAsia="en-US"/>
        </w:rPr>
        <w:t>3 Рабочего блокнота).</w:t>
      </w:r>
    </w:p>
    <w:p w:rsidR="00D57BFD" w:rsidRPr="00971741" w:rsidRDefault="00D57BFD" w:rsidP="00D57BFD">
      <w:pPr>
        <w:widowControl w:val="0"/>
        <w:spacing w:after="120"/>
        <w:ind w:firstLine="709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 xml:space="preserve">В день голосования при наступлении времени голосования председатель УИК сообщает присутствующим о том, </w:t>
      </w:r>
      <w:r w:rsidRPr="00971741">
        <w:rPr>
          <w:rFonts w:eastAsia="Times New Roman"/>
          <w:sz w:val="28"/>
          <w:szCs w:val="28"/>
          <w:highlight w:val="lightGray"/>
          <w:lang w:eastAsia="en-US"/>
        </w:rPr>
        <w:t>что в помещении для голосования ведется видеонаблюдение, звуко- и видеозапись и трансляция изображения в сети Интернет.</w:t>
      </w:r>
    </w:p>
    <w:p w:rsidR="00D57BFD" w:rsidRPr="00971741" w:rsidRDefault="00D57BFD" w:rsidP="00D57BFD">
      <w:pPr>
        <w:widowControl w:val="0"/>
        <w:spacing w:after="120"/>
        <w:ind w:firstLine="709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 xml:space="preserve">Обо всех случаях включения/выключения электропитания средств видеонаблюдения и неполадках в работе средств видеонаблюдения делается соответствующая запись в </w:t>
      </w:r>
      <w:r w:rsidRPr="00971741">
        <w:rPr>
          <w:rFonts w:eastAsia="Times New Roman"/>
          <w:sz w:val="28"/>
          <w:szCs w:val="28"/>
          <w:highlight w:val="lightGray"/>
          <w:lang w:eastAsia="en-US"/>
        </w:rPr>
        <w:t>ведомости применения средств видеонаблюдения в помещении для голосования</w:t>
      </w:r>
      <w:r w:rsidRPr="00971741">
        <w:rPr>
          <w:rFonts w:eastAsia="Times New Roman"/>
          <w:sz w:val="28"/>
          <w:szCs w:val="28"/>
          <w:lang w:eastAsia="en-US"/>
        </w:rPr>
        <w:t xml:space="preserve"> (приведена в разделе №</w:t>
      </w:r>
      <w:r w:rsidRPr="00971741">
        <w:rPr>
          <w:rFonts w:eastAsia="Times New Roman"/>
          <w:sz w:val="28"/>
          <w:szCs w:val="28"/>
          <w:lang w:val="en-US" w:eastAsia="en-US"/>
        </w:rPr>
        <w:t> </w:t>
      </w:r>
      <w:r w:rsidRPr="00971741">
        <w:rPr>
          <w:rFonts w:eastAsia="Times New Roman"/>
          <w:sz w:val="28"/>
          <w:szCs w:val="28"/>
          <w:lang w:eastAsia="en-US"/>
        </w:rPr>
        <w:t>3 Рабочего блокнота).</w:t>
      </w:r>
    </w:p>
    <w:p w:rsidR="00D57BFD" w:rsidRPr="00971741" w:rsidRDefault="00D57BFD" w:rsidP="00D57BFD">
      <w:pPr>
        <w:widowControl w:val="0"/>
        <w:spacing w:after="120"/>
        <w:ind w:firstLine="709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 xml:space="preserve">С содержанием ведомости могут ознакомиться лица, указанные в пункте 5 статьи 23 Федерального закона № 19-ФЗ. </w:t>
      </w:r>
    </w:p>
    <w:p w:rsidR="00D57BFD" w:rsidRDefault="00D57BFD" w:rsidP="00D57BFD">
      <w:pPr>
        <w:widowControl w:val="0"/>
        <w:spacing w:after="120"/>
        <w:ind w:firstLine="709"/>
        <w:jc w:val="both"/>
        <w:rPr>
          <w:rFonts w:eastAsia="Times New Roman"/>
          <w:sz w:val="28"/>
          <w:szCs w:val="28"/>
          <w:lang w:eastAsia="en-US"/>
        </w:rPr>
      </w:pPr>
      <w:r w:rsidRPr="00971741">
        <w:rPr>
          <w:rFonts w:eastAsia="Times New Roman"/>
          <w:sz w:val="28"/>
          <w:szCs w:val="28"/>
          <w:lang w:eastAsia="en-US"/>
        </w:rPr>
        <w:t>Ряд избирательных действий по подсчету голосов избирателей может сопровождаться демонстрацией на видеокамеру табличек формата А4 с описанием осуществляемого действия (возможные варианты прилагаются).</w:t>
      </w:r>
    </w:p>
    <w:p w:rsidR="00D57BFD" w:rsidRPr="00747A33" w:rsidRDefault="00D57BFD" w:rsidP="00D57BFD">
      <w:pPr>
        <w:widowControl w:val="0"/>
        <w:rPr>
          <w:rFonts w:eastAsia="Times New Roman"/>
          <w:b/>
          <w:sz w:val="28"/>
          <w:szCs w:val="28"/>
          <w:lang w:eastAsia="en-US"/>
        </w:rPr>
        <w:sectPr w:rsidR="00D57BFD" w:rsidRPr="00747A33" w:rsidSect="00AD6779">
          <w:footerReference w:type="default" r:id="rId9"/>
          <w:headerReference w:type="first" r:id="rId10"/>
          <w:footerReference w:type="first" r:id="rId11"/>
          <w:footnotePr>
            <w:numFmt w:val="chicago"/>
            <w:numRestart w:val="eachPage"/>
          </w:footnotePr>
          <w:pgSz w:w="11906" w:h="16838" w:code="9"/>
          <w:pgMar w:top="992" w:right="851" w:bottom="1134" w:left="1701" w:header="567" w:footer="567" w:gutter="0"/>
          <w:pgNumType w:start="1"/>
          <w:cols w:space="708"/>
          <w:titlePg/>
          <w:docGrid w:linePitch="360"/>
        </w:sectPr>
      </w:pPr>
    </w:p>
    <w:p w:rsidR="00D57BFD" w:rsidRPr="00971741" w:rsidRDefault="00D57BFD" w:rsidP="00D57BFD">
      <w:pPr>
        <w:widowControl w:val="0"/>
        <w:jc w:val="center"/>
        <w:rPr>
          <w:rFonts w:eastAsia="Times New Roman"/>
          <w:b/>
          <w:sz w:val="120"/>
          <w:szCs w:val="120"/>
          <w:lang w:eastAsia="en-US"/>
        </w:rPr>
      </w:pPr>
      <w:r w:rsidRPr="00971741">
        <w:rPr>
          <w:rFonts w:eastAsia="Times New Roman"/>
          <w:b/>
          <w:sz w:val="120"/>
          <w:szCs w:val="120"/>
          <w:lang w:eastAsia="en-US"/>
        </w:rPr>
        <w:lastRenderedPageBreak/>
        <w:t>ПОГАШЕНИЕ НЕИСПОЛЬЗОВАННЫХ ИЗБИРАТЕЛЬНЫХ БЮЛЛЕТЕНЕЙ</w:t>
      </w:r>
    </w:p>
    <w:p w:rsidR="00D57BFD" w:rsidRPr="00971741" w:rsidRDefault="00D57BFD" w:rsidP="00D57BFD">
      <w:pPr>
        <w:widowControl w:val="0"/>
        <w:rPr>
          <w:rFonts w:eastAsia="Times New Roman"/>
          <w:b/>
          <w:sz w:val="28"/>
          <w:szCs w:val="28"/>
          <w:lang w:eastAsia="en-US"/>
        </w:rPr>
      </w:pPr>
    </w:p>
    <w:p w:rsidR="00D57BFD" w:rsidRPr="00971741" w:rsidRDefault="00D57BFD" w:rsidP="00D57BFD">
      <w:pPr>
        <w:widowControl w:val="0"/>
        <w:rPr>
          <w:rFonts w:eastAsia="Times New Roman"/>
          <w:b/>
          <w:sz w:val="28"/>
          <w:szCs w:val="28"/>
          <w:lang w:eastAsia="en-US"/>
        </w:rPr>
      </w:pPr>
    </w:p>
    <w:p w:rsidR="00D57BFD" w:rsidRPr="00971741" w:rsidRDefault="00D57BFD" w:rsidP="00D57BFD">
      <w:pPr>
        <w:widowControl w:val="0"/>
        <w:rPr>
          <w:rFonts w:eastAsia="Times New Roman"/>
          <w:b/>
          <w:sz w:val="28"/>
          <w:szCs w:val="28"/>
          <w:lang w:eastAsia="en-US"/>
        </w:rPr>
      </w:pPr>
    </w:p>
    <w:p w:rsidR="00D57BFD" w:rsidRPr="00971741" w:rsidRDefault="00D57BFD" w:rsidP="00D57BFD">
      <w:pPr>
        <w:widowControl w:val="0"/>
        <w:rPr>
          <w:rFonts w:eastAsia="Times New Roman"/>
          <w:b/>
          <w:sz w:val="28"/>
          <w:szCs w:val="28"/>
          <w:lang w:eastAsia="en-US"/>
        </w:rPr>
      </w:pPr>
    </w:p>
    <w:p w:rsidR="00D57BFD" w:rsidRPr="00971741" w:rsidRDefault="00D57BFD" w:rsidP="00D57BFD">
      <w:pPr>
        <w:widowControl w:val="0"/>
        <w:rPr>
          <w:rFonts w:eastAsia="Times New Roman"/>
          <w:b/>
          <w:sz w:val="28"/>
          <w:szCs w:val="28"/>
          <w:lang w:eastAsia="en-US"/>
        </w:rPr>
      </w:pPr>
    </w:p>
    <w:p w:rsidR="00D57BFD" w:rsidRPr="00971741" w:rsidRDefault="00D57BFD" w:rsidP="00D57BFD">
      <w:pPr>
        <w:widowControl w:val="0"/>
        <w:rPr>
          <w:rFonts w:eastAsia="Times New Roman"/>
          <w:b/>
          <w:sz w:val="28"/>
          <w:szCs w:val="28"/>
          <w:lang w:eastAsia="en-US"/>
        </w:rPr>
      </w:pPr>
    </w:p>
    <w:p w:rsidR="00D57BFD" w:rsidRPr="00971741" w:rsidRDefault="00D57BFD" w:rsidP="00D57BFD">
      <w:pPr>
        <w:widowControl w:val="0"/>
        <w:rPr>
          <w:rFonts w:eastAsia="Times New Roman"/>
          <w:b/>
          <w:sz w:val="28"/>
          <w:szCs w:val="28"/>
          <w:lang w:eastAsia="en-US"/>
        </w:rPr>
      </w:pPr>
    </w:p>
    <w:p w:rsidR="00D57BFD" w:rsidRPr="00971741" w:rsidRDefault="00D57BFD" w:rsidP="00D57BFD">
      <w:pPr>
        <w:widowControl w:val="0"/>
        <w:rPr>
          <w:rFonts w:eastAsia="Times New Roman"/>
          <w:b/>
          <w:sz w:val="28"/>
          <w:szCs w:val="28"/>
          <w:lang w:eastAsia="en-US"/>
        </w:rPr>
      </w:pPr>
    </w:p>
    <w:p w:rsidR="00D57BFD" w:rsidRPr="00971741" w:rsidRDefault="00D57BFD" w:rsidP="00D57BFD">
      <w:pPr>
        <w:widowControl w:val="0"/>
        <w:rPr>
          <w:rFonts w:eastAsia="Times New Roman"/>
          <w:i/>
          <w:lang w:eastAsia="en-US"/>
        </w:rPr>
      </w:pPr>
      <w:r w:rsidRPr="00971741">
        <w:rPr>
          <w:rFonts w:eastAsia="Times New Roman"/>
          <w:i/>
          <w:lang w:eastAsia="en-US"/>
        </w:rPr>
        <w:t>Примечание: текст таблички для демонстрации на видеокамеру.</w:t>
      </w:r>
    </w:p>
    <w:p w:rsidR="00D57BFD" w:rsidRPr="00971741" w:rsidRDefault="00D57BFD" w:rsidP="00D57BFD">
      <w:pPr>
        <w:widowControl w:val="0"/>
        <w:rPr>
          <w:rFonts w:eastAsia="Times New Roman"/>
          <w:b/>
          <w:sz w:val="28"/>
          <w:szCs w:val="28"/>
          <w:lang w:eastAsia="en-US"/>
        </w:rPr>
      </w:pPr>
      <w:r w:rsidRPr="00971741">
        <w:rPr>
          <w:rFonts w:eastAsia="Times New Roman"/>
          <w:b/>
          <w:sz w:val="28"/>
          <w:szCs w:val="28"/>
          <w:lang w:eastAsia="en-US"/>
        </w:rPr>
        <w:br w:type="page"/>
      </w:r>
    </w:p>
    <w:p w:rsidR="00D57BFD" w:rsidRPr="00971741" w:rsidRDefault="00D57BFD" w:rsidP="00D57BFD">
      <w:pPr>
        <w:widowControl w:val="0"/>
        <w:rPr>
          <w:rFonts w:eastAsia="Times New Roman"/>
          <w:b/>
          <w:sz w:val="28"/>
          <w:szCs w:val="28"/>
          <w:lang w:eastAsia="en-US"/>
        </w:rPr>
      </w:pPr>
    </w:p>
    <w:p w:rsidR="00D57BFD" w:rsidRPr="00971741" w:rsidRDefault="00D57BFD" w:rsidP="00D57BFD">
      <w:pPr>
        <w:widowControl w:val="0"/>
        <w:jc w:val="center"/>
        <w:rPr>
          <w:rFonts w:eastAsia="Times New Roman"/>
          <w:b/>
          <w:sz w:val="160"/>
          <w:szCs w:val="160"/>
          <w:lang w:eastAsia="en-US"/>
        </w:rPr>
      </w:pPr>
      <w:r w:rsidRPr="00971741">
        <w:rPr>
          <w:rFonts w:eastAsia="Times New Roman"/>
          <w:b/>
          <w:sz w:val="160"/>
          <w:szCs w:val="160"/>
          <w:lang w:eastAsia="en-US"/>
        </w:rPr>
        <w:t>ИДЕТ РАБОТА</w:t>
      </w:r>
    </w:p>
    <w:p w:rsidR="00D57BFD" w:rsidRPr="00971741" w:rsidRDefault="00D57BFD" w:rsidP="00D57BFD">
      <w:pPr>
        <w:widowControl w:val="0"/>
        <w:jc w:val="center"/>
        <w:rPr>
          <w:rFonts w:eastAsia="Times New Roman"/>
          <w:b/>
          <w:sz w:val="160"/>
          <w:szCs w:val="160"/>
          <w:lang w:eastAsia="en-US"/>
        </w:rPr>
      </w:pPr>
      <w:r w:rsidRPr="00971741">
        <w:rPr>
          <w:rFonts w:eastAsia="Times New Roman"/>
          <w:b/>
          <w:sz w:val="160"/>
          <w:szCs w:val="160"/>
          <w:lang w:eastAsia="en-US"/>
        </w:rPr>
        <w:t>СО СПИСКОМ ИЗБИРАТЕЛЕЙ</w:t>
      </w:r>
    </w:p>
    <w:p w:rsidR="00D57BFD" w:rsidRPr="00971741" w:rsidRDefault="00D57BFD" w:rsidP="00D57BFD">
      <w:pPr>
        <w:widowControl w:val="0"/>
        <w:rPr>
          <w:rFonts w:eastAsia="Times New Roman"/>
          <w:i/>
          <w:lang w:eastAsia="en-US"/>
        </w:rPr>
      </w:pPr>
    </w:p>
    <w:p w:rsidR="00D57BFD" w:rsidRPr="00971741" w:rsidRDefault="00D57BFD" w:rsidP="00D57BFD">
      <w:pPr>
        <w:widowControl w:val="0"/>
        <w:rPr>
          <w:rFonts w:eastAsia="Times New Roman"/>
          <w:i/>
          <w:lang w:eastAsia="en-US"/>
        </w:rPr>
      </w:pPr>
    </w:p>
    <w:p w:rsidR="00D57BFD" w:rsidRPr="00971741" w:rsidRDefault="00D57BFD" w:rsidP="00D57BFD">
      <w:pPr>
        <w:widowControl w:val="0"/>
        <w:rPr>
          <w:rFonts w:eastAsia="Times New Roman"/>
          <w:i/>
          <w:lang w:eastAsia="en-US"/>
        </w:rPr>
      </w:pPr>
    </w:p>
    <w:p w:rsidR="00D57BFD" w:rsidRPr="00971741" w:rsidRDefault="00D57BFD" w:rsidP="00D57BFD">
      <w:pPr>
        <w:widowControl w:val="0"/>
        <w:rPr>
          <w:rFonts w:eastAsia="Times New Roman"/>
          <w:i/>
          <w:lang w:eastAsia="en-US"/>
        </w:rPr>
      </w:pPr>
    </w:p>
    <w:p w:rsidR="00D57BFD" w:rsidRPr="00971741" w:rsidRDefault="00D57BFD" w:rsidP="00D57BFD">
      <w:pPr>
        <w:widowControl w:val="0"/>
        <w:rPr>
          <w:rFonts w:eastAsia="Times New Roman"/>
          <w:i/>
          <w:lang w:eastAsia="en-US"/>
        </w:rPr>
      </w:pPr>
    </w:p>
    <w:p w:rsidR="00D57BFD" w:rsidRPr="00971741" w:rsidRDefault="00D57BFD" w:rsidP="00D57BFD">
      <w:pPr>
        <w:widowControl w:val="0"/>
        <w:rPr>
          <w:rFonts w:eastAsia="Times New Roman"/>
          <w:i/>
          <w:lang w:eastAsia="en-US"/>
        </w:rPr>
      </w:pPr>
    </w:p>
    <w:p w:rsidR="00D57BFD" w:rsidRPr="00971741" w:rsidRDefault="00D57BFD" w:rsidP="00D57BFD">
      <w:pPr>
        <w:widowControl w:val="0"/>
        <w:rPr>
          <w:rFonts w:eastAsia="Times New Roman"/>
          <w:i/>
          <w:lang w:eastAsia="en-US"/>
        </w:rPr>
      </w:pPr>
    </w:p>
    <w:p w:rsidR="00D57BFD" w:rsidRPr="00971741" w:rsidRDefault="00D57BFD" w:rsidP="00D57BFD">
      <w:pPr>
        <w:widowControl w:val="0"/>
        <w:rPr>
          <w:rFonts w:eastAsia="Times New Roman"/>
          <w:i/>
          <w:lang w:eastAsia="en-US"/>
        </w:rPr>
      </w:pPr>
      <w:r w:rsidRPr="00971741">
        <w:rPr>
          <w:rFonts w:eastAsia="Times New Roman"/>
          <w:i/>
          <w:lang w:eastAsia="en-US"/>
        </w:rPr>
        <w:t>Примечание: текст таблички для демонстрации на видеокамеру.</w:t>
      </w:r>
    </w:p>
    <w:p w:rsidR="00D57BFD" w:rsidRPr="00971741" w:rsidRDefault="00D57BFD" w:rsidP="00D57BFD">
      <w:pPr>
        <w:widowControl w:val="0"/>
        <w:jc w:val="center"/>
        <w:rPr>
          <w:rFonts w:eastAsia="Times New Roman"/>
          <w:b/>
          <w:sz w:val="130"/>
          <w:szCs w:val="130"/>
          <w:lang w:eastAsia="en-US"/>
        </w:rPr>
      </w:pPr>
      <w:r w:rsidRPr="00971741">
        <w:rPr>
          <w:rFonts w:eastAsia="Times New Roman"/>
          <w:b/>
          <w:sz w:val="28"/>
          <w:szCs w:val="28"/>
          <w:lang w:eastAsia="en-US"/>
        </w:rPr>
        <w:br w:type="page"/>
      </w:r>
      <w:r w:rsidRPr="00971741">
        <w:rPr>
          <w:rFonts w:eastAsia="Times New Roman"/>
          <w:b/>
          <w:sz w:val="130"/>
          <w:szCs w:val="130"/>
          <w:lang w:eastAsia="en-US"/>
        </w:rPr>
        <w:lastRenderedPageBreak/>
        <w:t xml:space="preserve">ИДЕТ РАБОТА С ИЗБИРАТЕЛЬНЫМИ БЮЛЛЕТЕНЯМИ </w:t>
      </w:r>
      <w:r w:rsidRPr="00971741">
        <w:rPr>
          <w:rFonts w:eastAsia="Times New Roman"/>
          <w:b/>
          <w:sz w:val="130"/>
          <w:szCs w:val="130"/>
          <w:lang w:eastAsia="en-US"/>
        </w:rPr>
        <w:br/>
        <w:t>ИЗ ПЕРЕНОСНОГО ЯЩИКА ДЛЯ ГОЛОСОВАНИЯ</w:t>
      </w:r>
    </w:p>
    <w:p w:rsidR="00D57BFD" w:rsidRPr="00971741" w:rsidRDefault="00D57BFD" w:rsidP="00D57BFD">
      <w:pPr>
        <w:widowControl w:val="0"/>
        <w:rPr>
          <w:rFonts w:eastAsia="Times New Roman"/>
          <w:b/>
          <w:sz w:val="28"/>
          <w:szCs w:val="28"/>
          <w:lang w:eastAsia="en-US"/>
        </w:rPr>
      </w:pPr>
      <w:r w:rsidRPr="00971741">
        <w:rPr>
          <w:rFonts w:eastAsia="Times New Roman"/>
          <w:i/>
          <w:lang w:eastAsia="en-US"/>
        </w:rPr>
        <w:t>Примечание: текст таблички для демонстрации на видеокамеру.</w:t>
      </w:r>
    </w:p>
    <w:p w:rsidR="00D57BFD" w:rsidRPr="00971741" w:rsidRDefault="00D57BFD" w:rsidP="00D57BFD">
      <w:pPr>
        <w:widowControl w:val="0"/>
        <w:jc w:val="center"/>
        <w:rPr>
          <w:rFonts w:eastAsia="Times New Roman"/>
          <w:b/>
          <w:sz w:val="22"/>
          <w:szCs w:val="22"/>
          <w:lang w:eastAsia="en-US"/>
        </w:rPr>
      </w:pPr>
      <w:r w:rsidRPr="00797BFE">
        <w:rPr>
          <w:rFonts w:eastAsia="Times New Roman"/>
          <w:i/>
          <w:noProof/>
          <w:kern w:val="2"/>
          <w:sz w:val="18"/>
          <w:szCs w:val="18"/>
          <w:lang w:val="en-US" w:eastAsia="en-US"/>
        </w:rPr>
        <w:lastRenderedPageBreak/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8" type="#_x0000_t68" style="position:absolute;left:0;text-align:left;margin-left:688.4pt;margin-top:-49.95pt;width:43.45pt;height:41.1pt;rotation:90;z-index:251660288" fillcolor="#d99594" strokecolor="#c0504d" strokeweight="1pt">
            <v:fill color2="#c0504d" focus="50%" type="gradient"/>
            <v:shadow on="t" type="perspective" color="#622423" offset="1pt" offset2="-3pt"/>
            <v:textbox style="mso-next-textbox:#_x0000_s1028">
              <w:txbxContent>
                <w:p w:rsidR="00D57BFD" w:rsidRPr="001A4119" w:rsidRDefault="00D57BFD" w:rsidP="00D57BFD">
                  <w:pPr>
                    <w:jc w:val="center"/>
                    <w:rPr>
                      <w:b/>
                      <w:sz w:val="10"/>
                      <w:szCs w:val="10"/>
                    </w:rPr>
                  </w:pPr>
                  <w:r w:rsidRPr="001A4119">
                    <w:rPr>
                      <w:b/>
                      <w:sz w:val="10"/>
                      <w:szCs w:val="10"/>
                    </w:rPr>
                    <w:t>№ 1</w:t>
                  </w:r>
                </w:p>
              </w:txbxContent>
            </v:textbox>
          </v:shape>
        </w:pict>
      </w:r>
      <w:r w:rsidRPr="00971741">
        <w:rPr>
          <w:rFonts w:eastAsia="Times New Roman"/>
          <w:b/>
          <w:sz w:val="22"/>
          <w:szCs w:val="22"/>
          <w:highlight w:val="lightGray"/>
          <w:lang w:eastAsia="en-US"/>
        </w:rPr>
        <w:t>Ведомость применения средств видеонаблюдения в помещении для голосования избирательного участка №</w:t>
      </w:r>
      <w:r w:rsidRPr="00971741">
        <w:rPr>
          <w:rFonts w:eastAsia="Times New Roman"/>
          <w:b/>
          <w:sz w:val="22"/>
          <w:szCs w:val="22"/>
          <w:highlight w:val="lightGray"/>
          <w:lang w:val="en-US" w:eastAsia="en-US"/>
        </w:rPr>
        <w:t> </w:t>
      </w:r>
      <w:r w:rsidRPr="00971741">
        <w:rPr>
          <w:rFonts w:eastAsia="Times New Roman"/>
          <w:b/>
          <w:sz w:val="22"/>
          <w:szCs w:val="22"/>
          <w:highlight w:val="lightGray"/>
          <w:lang w:eastAsia="en-US"/>
        </w:rPr>
        <w:t>_____*</w:t>
      </w:r>
    </w:p>
    <w:p w:rsidR="00D57BFD" w:rsidRPr="00971741" w:rsidRDefault="00D57BFD" w:rsidP="00D57BFD">
      <w:pPr>
        <w:widowControl w:val="0"/>
        <w:jc w:val="center"/>
        <w:rPr>
          <w:rFonts w:eastAsia="Times New Roman"/>
          <w:sz w:val="22"/>
          <w:szCs w:val="22"/>
          <w:lang w:eastAsia="en-US"/>
        </w:rPr>
      </w:pPr>
    </w:p>
    <w:p w:rsidR="00D57BFD" w:rsidRPr="00971741" w:rsidRDefault="00D57BFD" w:rsidP="00D57BFD">
      <w:pPr>
        <w:widowControl w:val="0"/>
        <w:jc w:val="center"/>
        <w:rPr>
          <w:rFonts w:eastAsia="Times New Roman"/>
          <w:sz w:val="22"/>
          <w:szCs w:val="22"/>
          <w:lang w:eastAsia="en-US"/>
        </w:rPr>
      </w:pPr>
    </w:p>
    <w:tbl>
      <w:tblPr>
        <w:tblW w:w="0" w:type="auto"/>
        <w:tblInd w:w="255" w:type="dxa"/>
        <w:tblLayout w:type="fixed"/>
        <w:tblCellMar>
          <w:left w:w="113" w:type="dxa"/>
        </w:tblCellMar>
        <w:tblLook w:val="04A0"/>
      </w:tblPr>
      <w:tblGrid>
        <w:gridCol w:w="478"/>
        <w:gridCol w:w="734"/>
        <w:gridCol w:w="2087"/>
        <w:gridCol w:w="3009"/>
        <w:gridCol w:w="1874"/>
        <w:gridCol w:w="2193"/>
        <w:gridCol w:w="1527"/>
        <w:gridCol w:w="1249"/>
        <w:gridCol w:w="1249"/>
        <w:gridCol w:w="830"/>
      </w:tblGrid>
      <w:tr w:rsidR="00D57BFD" w:rsidRPr="00971741" w:rsidTr="000E2F45">
        <w:trPr>
          <w:cantSplit/>
        </w:trPr>
        <w:tc>
          <w:tcPr>
            <w:tcW w:w="47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/>
              <w:jc w:val="both"/>
              <w:rPr>
                <w:rFonts w:eastAsia="Times New Roman"/>
                <w:b/>
                <w:kern w:val="2"/>
                <w:sz w:val="28"/>
                <w:lang w:val="en-US" w:eastAsia="en-US"/>
              </w:rPr>
            </w:pPr>
            <w:r w:rsidRPr="00971741">
              <w:rPr>
                <w:rFonts w:eastAsia="Times New Roman"/>
                <w:b/>
                <w:sz w:val="20"/>
                <w:szCs w:val="22"/>
                <w:lang w:val="en-US" w:eastAsia="en-US"/>
              </w:rPr>
              <w:t>№</w:t>
            </w:r>
          </w:p>
        </w:tc>
        <w:tc>
          <w:tcPr>
            <w:tcW w:w="73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/>
              <w:jc w:val="both"/>
              <w:rPr>
                <w:rFonts w:eastAsia="Times New Roman"/>
                <w:b/>
                <w:kern w:val="2"/>
                <w:sz w:val="28"/>
                <w:lang w:val="en-US" w:eastAsia="en-US"/>
              </w:rPr>
            </w:pPr>
            <w:r w:rsidRPr="00971741">
              <w:rPr>
                <w:rFonts w:eastAsia="Times New Roman"/>
                <w:b/>
                <w:spacing w:val="-20"/>
                <w:sz w:val="20"/>
                <w:szCs w:val="22"/>
                <w:lang w:val="en-US" w:eastAsia="en-US"/>
              </w:rPr>
              <w:t>Дата</w:t>
            </w:r>
          </w:p>
        </w:tc>
        <w:tc>
          <w:tcPr>
            <w:tcW w:w="208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spacing w:line="276" w:lineRule="auto"/>
              <w:ind w:right="113"/>
              <w:jc w:val="center"/>
              <w:rPr>
                <w:rFonts w:eastAsia="Times New Roman"/>
                <w:b/>
                <w:kern w:val="2"/>
                <w:sz w:val="28"/>
                <w:szCs w:val="20"/>
                <w:lang w:eastAsia="en-US"/>
              </w:rPr>
            </w:pPr>
            <w:r w:rsidRPr="00971741">
              <w:rPr>
                <w:rFonts w:eastAsia="Times New Roman"/>
                <w:b/>
                <w:sz w:val="20"/>
                <w:szCs w:val="22"/>
                <w:lang w:eastAsia="en-US"/>
              </w:rPr>
              <w:t>Время</w:t>
            </w:r>
          </w:p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/>
              <w:jc w:val="center"/>
              <w:rPr>
                <w:rFonts w:eastAsia="Times New Roman"/>
                <w:b/>
                <w:kern w:val="2"/>
                <w:sz w:val="28"/>
                <w:lang w:eastAsia="en-US"/>
              </w:rPr>
            </w:pPr>
            <w:r w:rsidRPr="00971741">
              <w:rPr>
                <w:rFonts w:eastAsia="Times New Roman"/>
                <w:b/>
                <w:sz w:val="20"/>
                <w:szCs w:val="22"/>
                <w:lang w:eastAsia="en-US"/>
              </w:rPr>
              <w:t>(часы, минуты) начала/ завершения проводимых действий</w:t>
            </w:r>
          </w:p>
        </w:tc>
        <w:tc>
          <w:tcPr>
            <w:tcW w:w="300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/>
              <w:jc w:val="center"/>
              <w:rPr>
                <w:rFonts w:eastAsia="Times New Roman"/>
                <w:b/>
                <w:kern w:val="2"/>
                <w:sz w:val="28"/>
                <w:lang w:eastAsia="en-US"/>
              </w:rPr>
            </w:pPr>
            <w:r w:rsidRPr="00971741">
              <w:rPr>
                <w:rFonts w:eastAsia="Times New Roman"/>
                <w:b/>
                <w:sz w:val="20"/>
                <w:szCs w:val="22"/>
                <w:lang w:eastAsia="en-US"/>
              </w:rPr>
              <w:t>Основания инициирования действия по проверке работоспособности средств видеонаблюдения</w:t>
            </w:r>
          </w:p>
        </w:tc>
        <w:tc>
          <w:tcPr>
            <w:tcW w:w="187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left="-57" w:right="-57"/>
              <w:jc w:val="center"/>
              <w:rPr>
                <w:rFonts w:eastAsia="Times New Roman"/>
                <w:b/>
                <w:kern w:val="2"/>
                <w:sz w:val="28"/>
                <w:lang w:eastAsia="en-US"/>
              </w:rPr>
            </w:pPr>
            <w:r w:rsidRPr="00971741">
              <w:rPr>
                <w:rFonts w:eastAsia="Times New Roman"/>
                <w:b/>
                <w:sz w:val="20"/>
                <w:szCs w:val="22"/>
                <w:lang w:eastAsia="en-US"/>
              </w:rPr>
              <w:t>Результат проверки работоспособности средств видеонаблюдения (выключен, включен)</w:t>
            </w:r>
          </w:p>
        </w:tc>
        <w:tc>
          <w:tcPr>
            <w:tcW w:w="496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/>
              <w:jc w:val="center"/>
              <w:rPr>
                <w:rFonts w:eastAsia="Times New Roman"/>
                <w:b/>
                <w:kern w:val="2"/>
                <w:sz w:val="28"/>
                <w:lang w:eastAsia="en-US"/>
              </w:rPr>
            </w:pPr>
            <w:r w:rsidRPr="00971741">
              <w:rPr>
                <w:rFonts w:eastAsia="Times New Roman"/>
                <w:b/>
                <w:sz w:val="20"/>
                <w:szCs w:val="22"/>
                <w:lang w:eastAsia="en-US"/>
              </w:rPr>
              <w:t>Инициатор действий по проверке работоспособности средств видеонаблюдения</w:t>
            </w:r>
          </w:p>
        </w:tc>
        <w:tc>
          <w:tcPr>
            <w:tcW w:w="20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/>
              <w:jc w:val="center"/>
              <w:rPr>
                <w:rFonts w:eastAsia="Times New Roman"/>
                <w:b/>
                <w:kern w:val="2"/>
                <w:sz w:val="28"/>
                <w:lang w:eastAsia="en-US"/>
              </w:rPr>
            </w:pPr>
            <w:r w:rsidRPr="00971741">
              <w:rPr>
                <w:rFonts w:eastAsia="Times New Roman"/>
                <w:b/>
                <w:sz w:val="20"/>
                <w:szCs w:val="22"/>
                <w:lang w:eastAsia="en-US"/>
              </w:rPr>
              <w:t>Члены УИК, осуществляющие работу со средствами видеонаблюдения</w:t>
            </w:r>
          </w:p>
        </w:tc>
      </w:tr>
      <w:tr w:rsidR="00D57BFD" w:rsidRPr="00971741" w:rsidTr="000E2F45">
        <w:trPr>
          <w:cantSplit/>
        </w:trPr>
        <w:tc>
          <w:tcPr>
            <w:tcW w:w="47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b/>
                <w:kern w:val="2"/>
                <w:sz w:val="28"/>
                <w:lang w:eastAsia="en-US"/>
              </w:rPr>
            </w:pPr>
          </w:p>
        </w:tc>
        <w:tc>
          <w:tcPr>
            <w:tcW w:w="73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b/>
                <w:kern w:val="2"/>
                <w:sz w:val="28"/>
                <w:lang w:eastAsia="en-US"/>
              </w:rPr>
            </w:pPr>
          </w:p>
        </w:tc>
        <w:tc>
          <w:tcPr>
            <w:tcW w:w="208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b/>
                <w:kern w:val="2"/>
                <w:sz w:val="28"/>
                <w:lang w:eastAsia="en-US"/>
              </w:rPr>
            </w:pPr>
          </w:p>
        </w:tc>
        <w:tc>
          <w:tcPr>
            <w:tcW w:w="30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b/>
                <w:kern w:val="2"/>
                <w:sz w:val="28"/>
                <w:lang w:eastAsia="en-US"/>
              </w:rPr>
            </w:pPr>
          </w:p>
        </w:tc>
        <w:tc>
          <w:tcPr>
            <w:tcW w:w="187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b/>
                <w:kern w:val="2"/>
                <w:sz w:val="28"/>
                <w:lang w:eastAsia="en-US"/>
              </w:rPr>
            </w:pPr>
          </w:p>
        </w:tc>
        <w:tc>
          <w:tcPr>
            <w:tcW w:w="21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/>
              <w:jc w:val="center"/>
              <w:rPr>
                <w:rFonts w:eastAsia="Times New Roman"/>
                <w:b/>
                <w:kern w:val="2"/>
                <w:sz w:val="20"/>
                <w:lang w:val="en-US" w:eastAsia="en-US"/>
              </w:rPr>
            </w:pPr>
            <w:r w:rsidRPr="00971741">
              <w:rPr>
                <w:rFonts w:eastAsia="Times New Roman"/>
                <w:b/>
                <w:sz w:val="20"/>
                <w:szCs w:val="22"/>
                <w:lang w:val="en-US" w:eastAsia="en-US"/>
              </w:rPr>
              <w:t>ФИО</w:t>
            </w:r>
          </w:p>
        </w:tc>
        <w:tc>
          <w:tcPr>
            <w:tcW w:w="15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left="-113" w:right="113"/>
              <w:jc w:val="center"/>
              <w:rPr>
                <w:rFonts w:eastAsia="Times New Roman"/>
                <w:b/>
                <w:kern w:val="2"/>
                <w:sz w:val="28"/>
                <w:lang w:val="en-US" w:eastAsia="en-US"/>
              </w:rPr>
            </w:pPr>
            <w:r>
              <w:rPr>
                <w:rFonts w:eastAsia="Times New Roman"/>
                <w:b/>
                <w:sz w:val="18"/>
                <w:szCs w:val="18"/>
                <w:lang w:eastAsia="en-US"/>
              </w:rPr>
              <w:t>д</w:t>
            </w:r>
            <w:r w:rsidRPr="00971741">
              <w:rPr>
                <w:rFonts w:eastAsia="Times New Roman"/>
                <w:b/>
                <w:sz w:val="18"/>
                <w:szCs w:val="18"/>
                <w:lang w:val="en-US" w:eastAsia="en-US"/>
              </w:rPr>
              <w:t>олжность в избирательной комиссии</w:t>
            </w:r>
          </w:p>
        </w:tc>
        <w:tc>
          <w:tcPr>
            <w:tcW w:w="1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/>
              <w:jc w:val="center"/>
              <w:rPr>
                <w:rFonts w:eastAsia="Times New Roman"/>
                <w:b/>
                <w:kern w:val="2"/>
                <w:sz w:val="20"/>
                <w:lang w:val="en-US" w:eastAsia="en-US"/>
              </w:rPr>
            </w:pPr>
            <w:r>
              <w:rPr>
                <w:rFonts w:eastAsia="Times New Roman"/>
                <w:b/>
                <w:sz w:val="20"/>
                <w:szCs w:val="22"/>
                <w:lang w:eastAsia="en-US"/>
              </w:rPr>
              <w:t>п</w:t>
            </w:r>
            <w:r w:rsidRPr="00971741">
              <w:rPr>
                <w:rFonts w:eastAsia="Times New Roman"/>
                <w:b/>
                <w:sz w:val="20"/>
                <w:szCs w:val="22"/>
                <w:lang w:val="en-US" w:eastAsia="en-US"/>
              </w:rPr>
              <w:t>одпись</w:t>
            </w:r>
          </w:p>
        </w:tc>
        <w:tc>
          <w:tcPr>
            <w:tcW w:w="1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/>
              <w:jc w:val="center"/>
              <w:rPr>
                <w:rFonts w:eastAsia="Times New Roman"/>
                <w:b/>
                <w:kern w:val="2"/>
                <w:sz w:val="20"/>
                <w:lang w:val="en-US" w:eastAsia="en-US"/>
              </w:rPr>
            </w:pPr>
            <w:r w:rsidRPr="00971741">
              <w:rPr>
                <w:rFonts w:eastAsia="Times New Roman"/>
                <w:b/>
                <w:sz w:val="20"/>
                <w:szCs w:val="22"/>
                <w:lang w:val="en-US" w:eastAsia="en-US"/>
              </w:rPr>
              <w:t>ФИО</w:t>
            </w:r>
          </w:p>
        </w:tc>
        <w:tc>
          <w:tcPr>
            <w:tcW w:w="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left="-113" w:right="-113"/>
              <w:jc w:val="center"/>
              <w:rPr>
                <w:rFonts w:eastAsia="Times New Roman"/>
                <w:b/>
                <w:kern w:val="2"/>
                <w:sz w:val="20"/>
                <w:lang w:val="en-US" w:eastAsia="en-US"/>
              </w:rPr>
            </w:pPr>
            <w:r>
              <w:rPr>
                <w:rFonts w:eastAsia="Times New Roman"/>
                <w:b/>
                <w:sz w:val="20"/>
                <w:szCs w:val="22"/>
                <w:lang w:eastAsia="en-US"/>
              </w:rPr>
              <w:t>п</w:t>
            </w:r>
            <w:r w:rsidRPr="00971741">
              <w:rPr>
                <w:rFonts w:eastAsia="Times New Roman"/>
                <w:b/>
                <w:sz w:val="20"/>
                <w:szCs w:val="22"/>
                <w:lang w:val="en-US" w:eastAsia="en-US"/>
              </w:rPr>
              <w:t>одпись</w:t>
            </w:r>
          </w:p>
        </w:tc>
      </w:tr>
      <w:tr w:rsidR="00D57BFD" w:rsidRPr="00971741" w:rsidTr="000E2F45">
        <w:trPr>
          <w:trHeight w:val="247"/>
        </w:trPr>
        <w:tc>
          <w:tcPr>
            <w:tcW w:w="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/>
              <w:jc w:val="center"/>
              <w:rPr>
                <w:rFonts w:eastAsia="Times New Roman"/>
                <w:kern w:val="2"/>
                <w:sz w:val="28"/>
                <w:lang w:val="en-US" w:eastAsia="en-US"/>
              </w:rPr>
            </w:pPr>
            <w:r w:rsidRPr="00971741">
              <w:rPr>
                <w:rFonts w:eastAsia="Times New Roman"/>
                <w:b/>
                <w:sz w:val="20"/>
                <w:szCs w:val="22"/>
                <w:lang w:val="en-US" w:eastAsia="en-US"/>
              </w:rPr>
              <w:t>1</w:t>
            </w:r>
          </w:p>
        </w:tc>
        <w:tc>
          <w:tcPr>
            <w:tcW w:w="7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/>
              <w:jc w:val="center"/>
              <w:rPr>
                <w:rFonts w:eastAsia="Times New Roman"/>
                <w:kern w:val="2"/>
                <w:sz w:val="28"/>
                <w:lang w:val="en-US" w:eastAsia="en-US"/>
              </w:rPr>
            </w:pPr>
            <w:r w:rsidRPr="00971741">
              <w:rPr>
                <w:rFonts w:eastAsia="Times New Roman"/>
                <w:b/>
                <w:sz w:val="20"/>
                <w:szCs w:val="22"/>
                <w:lang w:val="en-US" w:eastAsia="en-US"/>
              </w:rPr>
              <w:t>2</w:t>
            </w:r>
          </w:p>
        </w:tc>
        <w:tc>
          <w:tcPr>
            <w:tcW w:w="20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/>
              <w:jc w:val="center"/>
              <w:rPr>
                <w:rFonts w:eastAsia="Times New Roman"/>
                <w:kern w:val="2"/>
                <w:sz w:val="28"/>
                <w:lang w:val="en-US" w:eastAsia="en-US"/>
              </w:rPr>
            </w:pPr>
            <w:r w:rsidRPr="00971741">
              <w:rPr>
                <w:rFonts w:eastAsia="Times New Roman"/>
                <w:b/>
                <w:sz w:val="20"/>
                <w:szCs w:val="22"/>
                <w:lang w:val="en-US" w:eastAsia="en-US"/>
              </w:rPr>
              <w:t>3</w:t>
            </w:r>
          </w:p>
        </w:tc>
        <w:tc>
          <w:tcPr>
            <w:tcW w:w="3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/>
              <w:jc w:val="center"/>
              <w:rPr>
                <w:rFonts w:eastAsia="Times New Roman"/>
                <w:kern w:val="2"/>
                <w:sz w:val="28"/>
                <w:lang w:val="en-US" w:eastAsia="en-US"/>
              </w:rPr>
            </w:pPr>
            <w:r w:rsidRPr="00971741">
              <w:rPr>
                <w:rFonts w:eastAsia="Times New Roman"/>
                <w:b/>
                <w:sz w:val="20"/>
                <w:szCs w:val="22"/>
                <w:lang w:val="en-US" w:eastAsia="en-US"/>
              </w:rPr>
              <w:t>4</w:t>
            </w:r>
          </w:p>
        </w:tc>
        <w:tc>
          <w:tcPr>
            <w:tcW w:w="18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/>
              <w:jc w:val="center"/>
              <w:rPr>
                <w:rFonts w:eastAsia="Times New Roman"/>
                <w:kern w:val="2"/>
                <w:sz w:val="28"/>
                <w:lang w:val="en-US" w:eastAsia="en-US"/>
              </w:rPr>
            </w:pPr>
            <w:r w:rsidRPr="00971741">
              <w:rPr>
                <w:rFonts w:eastAsia="Times New Roman"/>
                <w:b/>
                <w:sz w:val="20"/>
                <w:szCs w:val="22"/>
                <w:lang w:val="en-US" w:eastAsia="en-US"/>
              </w:rPr>
              <w:t>5</w:t>
            </w:r>
          </w:p>
        </w:tc>
        <w:tc>
          <w:tcPr>
            <w:tcW w:w="21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/>
              <w:jc w:val="center"/>
              <w:rPr>
                <w:rFonts w:eastAsia="Times New Roman"/>
                <w:kern w:val="2"/>
                <w:sz w:val="28"/>
                <w:lang w:val="en-US" w:eastAsia="en-US"/>
              </w:rPr>
            </w:pPr>
            <w:r w:rsidRPr="00971741">
              <w:rPr>
                <w:rFonts w:eastAsia="Times New Roman"/>
                <w:b/>
                <w:sz w:val="20"/>
                <w:szCs w:val="22"/>
                <w:lang w:val="en-US" w:eastAsia="en-US"/>
              </w:rPr>
              <w:t>6</w:t>
            </w:r>
          </w:p>
        </w:tc>
        <w:tc>
          <w:tcPr>
            <w:tcW w:w="15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/>
              <w:jc w:val="center"/>
              <w:rPr>
                <w:rFonts w:eastAsia="Times New Roman"/>
                <w:kern w:val="2"/>
                <w:sz w:val="28"/>
                <w:lang w:val="en-US" w:eastAsia="en-US"/>
              </w:rPr>
            </w:pPr>
            <w:r w:rsidRPr="00971741">
              <w:rPr>
                <w:rFonts w:eastAsia="Times New Roman"/>
                <w:b/>
                <w:sz w:val="20"/>
                <w:szCs w:val="22"/>
                <w:lang w:val="en-US" w:eastAsia="en-US"/>
              </w:rPr>
              <w:t>7</w:t>
            </w:r>
          </w:p>
        </w:tc>
        <w:tc>
          <w:tcPr>
            <w:tcW w:w="1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/>
              <w:jc w:val="center"/>
              <w:rPr>
                <w:rFonts w:eastAsia="Times New Roman"/>
                <w:kern w:val="2"/>
                <w:sz w:val="28"/>
                <w:lang w:val="en-US" w:eastAsia="en-US"/>
              </w:rPr>
            </w:pPr>
            <w:r w:rsidRPr="00971741">
              <w:rPr>
                <w:rFonts w:eastAsia="Times New Roman"/>
                <w:b/>
                <w:sz w:val="20"/>
                <w:szCs w:val="22"/>
                <w:lang w:val="en-US" w:eastAsia="en-US"/>
              </w:rPr>
              <w:t>8</w:t>
            </w:r>
          </w:p>
        </w:tc>
        <w:tc>
          <w:tcPr>
            <w:tcW w:w="1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/>
              <w:jc w:val="center"/>
              <w:rPr>
                <w:rFonts w:eastAsia="Times New Roman"/>
                <w:kern w:val="2"/>
                <w:sz w:val="28"/>
                <w:lang w:val="en-US" w:eastAsia="en-US"/>
              </w:rPr>
            </w:pPr>
            <w:r w:rsidRPr="00971741">
              <w:rPr>
                <w:rFonts w:eastAsia="Times New Roman"/>
                <w:b/>
                <w:sz w:val="20"/>
                <w:szCs w:val="22"/>
                <w:lang w:val="en-US" w:eastAsia="en-US"/>
              </w:rPr>
              <w:t>9</w:t>
            </w:r>
          </w:p>
        </w:tc>
        <w:tc>
          <w:tcPr>
            <w:tcW w:w="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/>
              <w:jc w:val="center"/>
              <w:rPr>
                <w:rFonts w:eastAsia="Times New Roman"/>
                <w:kern w:val="2"/>
                <w:sz w:val="28"/>
                <w:lang w:val="en-US" w:eastAsia="en-US"/>
              </w:rPr>
            </w:pPr>
            <w:r w:rsidRPr="00971741">
              <w:rPr>
                <w:rFonts w:eastAsia="Times New Roman"/>
                <w:b/>
                <w:sz w:val="20"/>
                <w:szCs w:val="22"/>
                <w:lang w:val="en-US" w:eastAsia="en-US"/>
              </w:rPr>
              <w:t>10</w:t>
            </w:r>
          </w:p>
        </w:tc>
      </w:tr>
      <w:tr w:rsidR="00D57BFD" w:rsidRPr="00971741" w:rsidTr="000E2F45">
        <w:trPr>
          <w:cantSplit/>
          <w:trHeight w:val="279"/>
        </w:trPr>
        <w:tc>
          <w:tcPr>
            <w:tcW w:w="47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both"/>
              <w:rPr>
                <w:rFonts w:eastAsia="Times New Roman"/>
                <w:kern w:val="2"/>
                <w:sz w:val="28"/>
                <w:lang w:val="en-US" w:eastAsia="en-US"/>
              </w:rPr>
            </w:pPr>
            <w:r w:rsidRPr="00971741">
              <w:rPr>
                <w:rFonts w:eastAsia="Times New Roman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73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both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208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both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300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both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187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both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219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center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152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center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124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center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1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both"/>
              <w:rPr>
                <w:rFonts w:eastAsia="Times New Roman"/>
                <w:kern w:val="2"/>
                <w:sz w:val="26"/>
                <w:szCs w:val="26"/>
                <w:lang w:val="en-US" w:eastAsia="en-US"/>
              </w:rPr>
            </w:pPr>
          </w:p>
        </w:tc>
        <w:tc>
          <w:tcPr>
            <w:tcW w:w="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both"/>
              <w:rPr>
                <w:rFonts w:eastAsia="Times New Roman"/>
                <w:kern w:val="2"/>
                <w:sz w:val="26"/>
                <w:szCs w:val="26"/>
                <w:lang w:val="en-US" w:eastAsia="en-US"/>
              </w:rPr>
            </w:pPr>
          </w:p>
        </w:tc>
      </w:tr>
      <w:tr w:rsidR="00D57BFD" w:rsidRPr="00971741" w:rsidTr="000E2F45">
        <w:trPr>
          <w:cantSplit/>
          <w:trHeight w:val="279"/>
        </w:trPr>
        <w:tc>
          <w:tcPr>
            <w:tcW w:w="47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73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208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30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187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49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152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124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1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both"/>
              <w:rPr>
                <w:rFonts w:eastAsia="Times New Roman"/>
                <w:kern w:val="2"/>
                <w:sz w:val="26"/>
                <w:szCs w:val="26"/>
                <w:lang w:val="en-US" w:eastAsia="en-US"/>
              </w:rPr>
            </w:pPr>
          </w:p>
        </w:tc>
        <w:tc>
          <w:tcPr>
            <w:tcW w:w="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both"/>
              <w:rPr>
                <w:rFonts w:eastAsia="Times New Roman"/>
                <w:kern w:val="2"/>
                <w:sz w:val="26"/>
                <w:szCs w:val="26"/>
                <w:lang w:val="en-US" w:eastAsia="en-US"/>
              </w:rPr>
            </w:pPr>
          </w:p>
        </w:tc>
      </w:tr>
      <w:tr w:rsidR="00D57BFD" w:rsidRPr="00971741" w:rsidTr="000E2F45">
        <w:trPr>
          <w:cantSplit/>
          <w:trHeight w:val="279"/>
        </w:trPr>
        <w:tc>
          <w:tcPr>
            <w:tcW w:w="47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73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208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both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30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187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both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49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152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124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center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1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both"/>
              <w:rPr>
                <w:rFonts w:eastAsia="Times New Roman"/>
                <w:kern w:val="2"/>
                <w:sz w:val="26"/>
                <w:szCs w:val="26"/>
                <w:lang w:val="en-US" w:eastAsia="en-US"/>
              </w:rPr>
            </w:pPr>
          </w:p>
        </w:tc>
        <w:tc>
          <w:tcPr>
            <w:tcW w:w="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both"/>
              <w:rPr>
                <w:rFonts w:eastAsia="Times New Roman"/>
                <w:kern w:val="2"/>
                <w:sz w:val="26"/>
                <w:szCs w:val="26"/>
                <w:lang w:val="en-US" w:eastAsia="en-US"/>
              </w:rPr>
            </w:pPr>
          </w:p>
        </w:tc>
      </w:tr>
      <w:tr w:rsidR="00D57BFD" w:rsidRPr="00971741" w:rsidTr="000E2F45">
        <w:trPr>
          <w:cantSplit/>
          <w:trHeight w:val="279"/>
        </w:trPr>
        <w:tc>
          <w:tcPr>
            <w:tcW w:w="47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73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208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30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187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49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152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124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1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both"/>
              <w:rPr>
                <w:rFonts w:eastAsia="Times New Roman"/>
                <w:kern w:val="2"/>
                <w:sz w:val="26"/>
                <w:szCs w:val="26"/>
                <w:lang w:val="en-US" w:eastAsia="en-US"/>
              </w:rPr>
            </w:pPr>
          </w:p>
        </w:tc>
        <w:tc>
          <w:tcPr>
            <w:tcW w:w="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both"/>
              <w:rPr>
                <w:rFonts w:eastAsia="Times New Roman"/>
                <w:kern w:val="2"/>
                <w:sz w:val="26"/>
                <w:szCs w:val="26"/>
                <w:lang w:val="en-US" w:eastAsia="en-US"/>
              </w:rPr>
            </w:pPr>
          </w:p>
        </w:tc>
      </w:tr>
      <w:tr w:rsidR="00D57BFD" w:rsidRPr="00971741" w:rsidTr="000E2F45">
        <w:trPr>
          <w:cantSplit/>
          <w:trHeight w:val="279"/>
        </w:trPr>
        <w:tc>
          <w:tcPr>
            <w:tcW w:w="47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both"/>
              <w:rPr>
                <w:rFonts w:eastAsia="Times New Roman"/>
                <w:kern w:val="2"/>
                <w:sz w:val="28"/>
                <w:lang w:val="en-US" w:eastAsia="en-US"/>
              </w:rPr>
            </w:pPr>
            <w:r w:rsidRPr="00971741">
              <w:rPr>
                <w:rFonts w:eastAsia="Times New Roman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73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both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208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both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300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both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187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both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219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center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152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center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124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center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1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both"/>
              <w:rPr>
                <w:rFonts w:eastAsia="Times New Roman"/>
                <w:kern w:val="2"/>
                <w:sz w:val="26"/>
                <w:szCs w:val="26"/>
                <w:lang w:val="en-US" w:eastAsia="en-US"/>
              </w:rPr>
            </w:pPr>
          </w:p>
        </w:tc>
        <w:tc>
          <w:tcPr>
            <w:tcW w:w="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both"/>
              <w:rPr>
                <w:rFonts w:eastAsia="Times New Roman"/>
                <w:kern w:val="2"/>
                <w:sz w:val="26"/>
                <w:szCs w:val="26"/>
                <w:lang w:val="en-US" w:eastAsia="en-US"/>
              </w:rPr>
            </w:pPr>
          </w:p>
        </w:tc>
      </w:tr>
      <w:tr w:rsidR="00D57BFD" w:rsidRPr="00971741" w:rsidTr="000E2F45">
        <w:trPr>
          <w:cantSplit/>
          <w:trHeight w:val="279"/>
        </w:trPr>
        <w:tc>
          <w:tcPr>
            <w:tcW w:w="47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73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208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30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187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49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152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124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1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both"/>
              <w:rPr>
                <w:rFonts w:eastAsia="Times New Roman"/>
                <w:kern w:val="2"/>
                <w:sz w:val="26"/>
                <w:szCs w:val="26"/>
                <w:lang w:val="en-US" w:eastAsia="en-US"/>
              </w:rPr>
            </w:pPr>
          </w:p>
        </w:tc>
        <w:tc>
          <w:tcPr>
            <w:tcW w:w="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both"/>
              <w:rPr>
                <w:rFonts w:eastAsia="Times New Roman"/>
                <w:kern w:val="2"/>
                <w:sz w:val="26"/>
                <w:szCs w:val="26"/>
                <w:lang w:val="en-US" w:eastAsia="en-US"/>
              </w:rPr>
            </w:pPr>
          </w:p>
        </w:tc>
      </w:tr>
      <w:tr w:rsidR="00D57BFD" w:rsidRPr="00971741" w:rsidTr="000E2F45">
        <w:trPr>
          <w:cantSplit/>
          <w:trHeight w:val="279"/>
        </w:trPr>
        <w:tc>
          <w:tcPr>
            <w:tcW w:w="47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73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208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both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30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187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both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49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152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124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center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1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both"/>
              <w:rPr>
                <w:rFonts w:eastAsia="Times New Roman"/>
                <w:kern w:val="2"/>
                <w:sz w:val="26"/>
                <w:szCs w:val="26"/>
                <w:lang w:val="en-US" w:eastAsia="en-US"/>
              </w:rPr>
            </w:pPr>
          </w:p>
        </w:tc>
        <w:tc>
          <w:tcPr>
            <w:tcW w:w="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both"/>
              <w:rPr>
                <w:rFonts w:eastAsia="Times New Roman"/>
                <w:kern w:val="2"/>
                <w:sz w:val="26"/>
                <w:szCs w:val="26"/>
                <w:lang w:val="en-US" w:eastAsia="en-US"/>
              </w:rPr>
            </w:pPr>
          </w:p>
        </w:tc>
      </w:tr>
      <w:tr w:rsidR="00D57BFD" w:rsidRPr="00971741" w:rsidTr="000E2F45">
        <w:trPr>
          <w:cantSplit/>
          <w:trHeight w:val="279"/>
        </w:trPr>
        <w:tc>
          <w:tcPr>
            <w:tcW w:w="47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73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208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30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187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49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152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124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kern w:val="2"/>
                <w:sz w:val="28"/>
                <w:lang w:val="en-US" w:eastAsia="en-US"/>
              </w:rPr>
            </w:pPr>
          </w:p>
        </w:tc>
        <w:tc>
          <w:tcPr>
            <w:tcW w:w="12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both"/>
              <w:rPr>
                <w:rFonts w:eastAsia="Times New Roman"/>
                <w:kern w:val="2"/>
                <w:sz w:val="26"/>
                <w:szCs w:val="26"/>
                <w:lang w:val="en-US" w:eastAsia="en-US"/>
              </w:rPr>
            </w:pPr>
          </w:p>
        </w:tc>
        <w:tc>
          <w:tcPr>
            <w:tcW w:w="8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57BFD" w:rsidRPr="00971741" w:rsidRDefault="00D57BFD" w:rsidP="000E2F45">
            <w:pPr>
              <w:widowControl w:val="0"/>
              <w:suppressAutoHyphens/>
              <w:spacing w:line="276" w:lineRule="auto"/>
              <w:ind w:right="113" w:firstLine="720"/>
              <w:jc w:val="both"/>
              <w:rPr>
                <w:rFonts w:eastAsia="Times New Roman"/>
                <w:kern w:val="2"/>
                <w:sz w:val="26"/>
                <w:szCs w:val="26"/>
                <w:lang w:val="en-US" w:eastAsia="en-US"/>
              </w:rPr>
            </w:pPr>
          </w:p>
        </w:tc>
      </w:tr>
    </w:tbl>
    <w:p w:rsidR="00D57BFD" w:rsidRDefault="00D57BFD" w:rsidP="00D57BFD">
      <w:pPr>
        <w:widowControl w:val="0"/>
        <w:rPr>
          <w:rFonts w:eastAsia="Times New Roman"/>
          <w:kern w:val="2"/>
          <w:sz w:val="28"/>
          <w:szCs w:val="20"/>
          <w:lang w:eastAsia="en-US"/>
        </w:rPr>
      </w:pPr>
    </w:p>
    <w:p w:rsidR="00D57BFD" w:rsidRDefault="00D57BFD" w:rsidP="00D57BFD">
      <w:pPr>
        <w:widowControl w:val="0"/>
        <w:rPr>
          <w:rFonts w:eastAsia="Times New Roman"/>
          <w:kern w:val="2"/>
          <w:sz w:val="28"/>
          <w:szCs w:val="20"/>
          <w:lang w:eastAsia="en-US"/>
        </w:rPr>
      </w:pPr>
    </w:p>
    <w:p w:rsidR="00D57BFD" w:rsidRDefault="00D57BFD" w:rsidP="00D57BFD">
      <w:pPr>
        <w:widowControl w:val="0"/>
        <w:rPr>
          <w:rFonts w:eastAsia="Times New Roman"/>
          <w:kern w:val="2"/>
          <w:sz w:val="28"/>
          <w:szCs w:val="20"/>
          <w:lang w:eastAsia="en-US"/>
        </w:rPr>
      </w:pPr>
    </w:p>
    <w:p w:rsidR="00D57BFD" w:rsidRDefault="00D57BFD" w:rsidP="00D57BFD">
      <w:pPr>
        <w:widowControl w:val="0"/>
        <w:rPr>
          <w:rFonts w:eastAsia="Times New Roman"/>
          <w:kern w:val="2"/>
          <w:sz w:val="28"/>
          <w:szCs w:val="20"/>
          <w:lang w:eastAsia="en-US"/>
        </w:rPr>
      </w:pPr>
    </w:p>
    <w:p w:rsidR="00D57BFD" w:rsidRDefault="00D57BFD" w:rsidP="00D57BFD">
      <w:pPr>
        <w:widowControl w:val="0"/>
        <w:rPr>
          <w:rFonts w:eastAsia="Times New Roman"/>
          <w:kern w:val="2"/>
          <w:sz w:val="28"/>
          <w:szCs w:val="20"/>
          <w:lang w:eastAsia="en-US"/>
        </w:rPr>
      </w:pPr>
    </w:p>
    <w:p w:rsidR="00D57BFD" w:rsidRDefault="00D57BFD" w:rsidP="00D57BFD">
      <w:pPr>
        <w:widowControl w:val="0"/>
        <w:rPr>
          <w:rFonts w:eastAsia="Times New Roman"/>
          <w:kern w:val="2"/>
          <w:sz w:val="28"/>
          <w:szCs w:val="20"/>
          <w:lang w:eastAsia="en-US"/>
        </w:rPr>
      </w:pPr>
    </w:p>
    <w:p w:rsidR="00D57BFD" w:rsidRPr="005A467C" w:rsidRDefault="00D57BFD" w:rsidP="00D57BFD">
      <w:pPr>
        <w:widowControl w:val="0"/>
        <w:rPr>
          <w:rFonts w:eastAsia="Times New Roman"/>
          <w:kern w:val="2"/>
          <w:sz w:val="28"/>
          <w:szCs w:val="20"/>
          <w:lang w:eastAsia="en-US"/>
        </w:rPr>
      </w:pPr>
    </w:p>
    <w:p w:rsidR="00D57BFD" w:rsidRPr="00971741" w:rsidRDefault="00D57BFD" w:rsidP="00D57BFD">
      <w:pPr>
        <w:widowControl w:val="0"/>
        <w:rPr>
          <w:rFonts w:eastAsia="Times New Roman"/>
          <w:i/>
          <w:sz w:val="18"/>
          <w:szCs w:val="18"/>
          <w:lang w:eastAsia="en-US"/>
        </w:rPr>
      </w:pPr>
      <w:r w:rsidRPr="00971741">
        <w:rPr>
          <w:rFonts w:eastAsia="Times New Roman"/>
          <w:i/>
          <w:kern w:val="2"/>
          <w:sz w:val="18"/>
          <w:szCs w:val="18"/>
          <w:lang w:eastAsia="en-US"/>
        </w:rPr>
        <w:t>*</w:t>
      </w:r>
      <w:r w:rsidRPr="00971741">
        <w:rPr>
          <w:rFonts w:eastAsia="Times New Roman"/>
          <w:i/>
          <w:sz w:val="18"/>
          <w:szCs w:val="18"/>
          <w:lang w:eastAsia="en-US"/>
        </w:rPr>
        <w:t xml:space="preserve">После проведения итогового заседания УИК ведомость приобщается к первому экземпляру протокола УИК об итогах голосования и передается в ТИК. </w:t>
      </w:r>
    </w:p>
    <w:p w:rsidR="00D57BFD" w:rsidRPr="00971741" w:rsidRDefault="00D57BFD" w:rsidP="00D57BFD">
      <w:pPr>
        <w:widowControl w:val="0"/>
        <w:rPr>
          <w:rFonts w:eastAsia="Times New Roman"/>
          <w:i/>
          <w:kern w:val="2"/>
          <w:sz w:val="18"/>
          <w:szCs w:val="18"/>
          <w:lang w:eastAsia="en-US"/>
        </w:rPr>
      </w:pPr>
      <w:r w:rsidRPr="00971741">
        <w:rPr>
          <w:rFonts w:eastAsia="Times New Roman"/>
          <w:i/>
          <w:kern w:val="2"/>
          <w:sz w:val="18"/>
          <w:szCs w:val="18"/>
          <w:lang w:eastAsia="en-US"/>
        </w:rPr>
        <w:t>С содержанием ведомости могут ознакомиться лица, указанные в пункте 5 статьи 23 Федерального закона № 19-ФЗ.</w:t>
      </w:r>
    </w:p>
    <w:p w:rsidR="00D57BFD" w:rsidRPr="00971741" w:rsidRDefault="00D57BFD" w:rsidP="00D57BFD">
      <w:pPr>
        <w:widowControl w:val="0"/>
        <w:rPr>
          <w:rFonts w:eastAsia="Times New Roman"/>
          <w:b/>
          <w:sz w:val="28"/>
          <w:szCs w:val="28"/>
          <w:lang w:eastAsia="en-US"/>
        </w:rPr>
        <w:sectPr w:rsidR="00D57BFD" w:rsidRPr="00971741" w:rsidSect="00971741">
          <w:headerReference w:type="first" r:id="rId12"/>
          <w:footnotePr>
            <w:numFmt w:val="chicago"/>
            <w:numRestart w:val="eachPage"/>
          </w:footnotePr>
          <w:pgSz w:w="16838" w:h="11906" w:orient="landscape" w:code="9"/>
          <w:pgMar w:top="1560" w:right="992" w:bottom="851" w:left="1134" w:header="567" w:footer="567" w:gutter="0"/>
          <w:cols w:space="708"/>
          <w:titlePg/>
          <w:docGrid w:linePitch="360"/>
        </w:sectPr>
      </w:pPr>
    </w:p>
    <w:p w:rsidR="00D57BFD" w:rsidRPr="00971741" w:rsidRDefault="00D57BFD" w:rsidP="00D57BFD">
      <w:pPr>
        <w:widowControl w:val="0"/>
        <w:tabs>
          <w:tab w:val="left" w:pos="2116"/>
        </w:tabs>
        <w:jc w:val="center"/>
        <w:rPr>
          <w:rFonts w:eastAsia="Times New Roman"/>
          <w:b/>
          <w:sz w:val="28"/>
          <w:szCs w:val="28"/>
          <w:lang w:eastAsia="en-US"/>
        </w:rPr>
      </w:pPr>
      <w:r w:rsidRPr="00971741">
        <w:rPr>
          <w:rFonts w:eastAsia="Times New Roman"/>
          <w:b/>
          <w:sz w:val="30"/>
          <w:szCs w:val="22"/>
          <w:lang w:eastAsia="en-US"/>
        </w:rPr>
        <w:lastRenderedPageBreak/>
        <w:t>3.3. </w:t>
      </w:r>
      <w:r w:rsidRPr="00971741">
        <w:rPr>
          <w:rFonts w:eastAsia="Times New Roman"/>
          <w:b/>
          <w:sz w:val="28"/>
          <w:szCs w:val="28"/>
          <w:lang w:eastAsia="en-US"/>
        </w:rPr>
        <w:t xml:space="preserve">Подписание председателем и секретарем УИК выверенного и уточненного списка избирателей, заверение списка избирателей печатью УИК и другие действия, связанные с завершением </w:t>
      </w:r>
    </w:p>
    <w:p w:rsidR="00D57BFD" w:rsidRPr="00971741" w:rsidRDefault="00D57BFD" w:rsidP="00D57BFD">
      <w:pPr>
        <w:widowControl w:val="0"/>
        <w:tabs>
          <w:tab w:val="left" w:pos="2116"/>
        </w:tabs>
        <w:jc w:val="center"/>
        <w:rPr>
          <w:rFonts w:eastAsia="Times New Roman"/>
          <w:b/>
          <w:color w:val="231F20"/>
          <w:sz w:val="28"/>
          <w:szCs w:val="28"/>
          <w:lang w:eastAsia="en-US"/>
        </w:rPr>
      </w:pPr>
      <w:r w:rsidRPr="00971741">
        <w:rPr>
          <w:rFonts w:eastAsia="Times New Roman"/>
          <w:b/>
          <w:color w:val="231F20"/>
          <w:sz w:val="28"/>
          <w:szCs w:val="28"/>
          <w:lang w:eastAsia="en-US"/>
        </w:rPr>
        <w:t>уточнения списка избирателей</w:t>
      </w:r>
    </w:p>
    <w:p w:rsidR="00D57BFD" w:rsidRPr="00971741" w:rsidRDefault="00D57BFD" w:rsidP="00D57BFD">
      <w:pPr>
        <w:widowControl w:val="0"/>
        <w:tabs>
          <w:tab w:val="left" w:pos="2116"/>
        </w:tabs>
        <w:jc w:val="center"/>
        <w:rPr>
          <w:rFonts w:eastAsia="Times New Roman"/>
          <w:b/>
          <w:color w:val="231F20"/>
          <w:sz w:val="30"/>
          <w:szCs w:val="22"/>
          <w:lang w:eastAsia="en-US"/>
        </w:rPr>
      </w:pPr>
    </w:p>
    <w:p w:rsidR="00D57BFD" w:rsidRPr="00971741" w:rsidRDefault="00D57BFD" w:rsidP="00D57BFD">
      <w:pPr>
        <w:spacing w:after="120"/>
        <w:ind w:firstLine="709"/>
        <w:jc w:val="both"/>
        <w:rPr>
          <w:rFonts w:eastAsia="Times New Roman"/>
          <w:sz w:val="28"/>
          <w:szCs w:val="28"/>
        </w:rPr>
      </w:pPr>
      <w:r w:rsidRPr="00971741">
        <w:rPr>
          <w:rFonts w:eastAsia="Times New Roman"/>
          <w:sz w:val="28"/>
          <w:szCs w:val="28"/>
        </w:rPr>
        <w:t>Список избирателей должен быть подписан председателем и секретарем УИК с указанием даты внесения подписей и заверен печатью УИК не позднее 18.00 по местному времени 17 марта 2018 года.</w:t>
      </w:r>
    </w:p>
    <w:p w:rsidR="00D57BFD" w:rsidRPr="00971741" w:rsidRDefault="00D57BFD" w:rsidP="00D57BFD">
      <w:pPr>
        <w:spacing w:after="120"/>
        <w:ind w:firstLine="709"/>
        <w:jc w:val="both"/>
        <w:rPr>
          <w:rFonts w:eastAsia="Times New Roman"/>
          <w:sz w:val="28"/>
          <w:szCs w:val="28"/>
        </w:rPr>
      </w:pPr>
      <w:r w:rsidRPr="00971741">
        <w:rPr>
          <w:rFonts w:eastAsia="Times New Roman"/>
          <w:sz w:val="28"/>
          <w:szCs w:val="28"/>
        </w:rPr>
        <w:t xml:space="preserve">Перед этим: </w:t>
      </w:r>
    </w:p>
    <w:p w:rsidR="00D57BFD" w:rsidRPr="00971741" w:rsidRDefault="00D57BFD" w:rsidP="00D57BFD">
      <w:pPr>
        <w:spacing w:after="120"/>
        <w:ind w:firstLine="709"/>
        <w:jc w:val="both"/>
        <w:rPr>
          <w:rFonts w:eastAsia="Times New Roman"/>
          <w:sz w:val="28"/>
          <w:szCs w:val="28"/>
        </w:rPr>
      </w:pPr>
      <w:r w:rsidRPr="00971741">
        <w:rPr>
          <w:rFonts w:eastAsia="Times New Roman"/>
          <w:sz w:val="28"/>
          <w:szCs w:val="28"/>
        </w:rPr>
        <w:t>– в книгу списка избирателей со сведениями об избирателях, подавших заявления о включении в список избирателей по месту нахождения, полученную из ТИК, вносится нумерация строк, которая является продолжением нумерации составленного списка избирателей и вкладных листов списка избирателей, использованных при уточнении списка избирателей;</w:t>
      </w:r>
    </w:p>
    <w:p w:rsidR="00D57BFD" w:rsidRPr="00971741" w:rsidRDefault="00D57BFD" w:rsidP="00D57BFD">
      <w:pPr>
        <w:spacing w:after="120"/>
        <w:ind w:firstLine="709"/>
        <w:jc w:val="both"/>
        <w:rPr>
          <w:rFonts w:eastAsia="Times New Roman"/>
          <w:sz w:val="28"/>
          <w:szCs w:val="28"/>
        </w:rPr>
      </w:pPr>
      <w:r w:rsidRPr="00971741">
        <w:rPr>
          <w:rFonts w:eastAsia="Times New Roman"/>
          <w:sz w:val="28"/>
          <w:szCs w:val="28"/>
        </w:rPr>
        <w:t>– на последнем вкладном листе списка избирателей после данных обо всех избирателях указывается число избирателей, включенных в список избирателей на момент его подписания, в которое включаются все избиратели, включенные в список при его составлении и уточнении (дополнительно включенные в список избирателей), в том числе включенные в книгу списка избирателей, полученную из ТИК, и не включаются избиратели, исключенные (вычеркнутые) из списка избирателей.</w:t>
      </w:r>
    </w:p>
    <w:tbl>
      <w:tblPr>
        <w:tblW w:w="0" w:type="auto"/>
        <w:tblLook w:val="04A0"/>
      </w:tblPr>
      <w:tblGrid>
        <w:gridCol w:w="1956"/>
        <w:gridCol w:w="7615"/>
      </w:tblGrid>
      <w:tr w:rsidR="00D57BFD" w:rsidRPr="00971741" w:rsidTr="000E2F45">
        <w:tc>
          <w:tcPr>
            <w:tcW w:w="1956" w:type="dxa"/>
          </w:tcPr>
          <w:p w:rsidR="00D57BFD" w:rsidRPr="00971741" w:rsidRDefault="00D57BFD" w:rsidP="000E2F45">
            <w:pPr>
              <w:widowControl w:val="0"/>
              <w:spacing w:after="120"/>
              <w:jc w:val="both"/>
              <w:rPr>
                <w:rFonts w:eastAsia="Times New Roman"/>
                <w:sz w:val="16"/>
                <w:szCs w:val="16"/>
                <w:lang w:val="en-US" w:eastAsia="en-US"/>
              </w:rPr>
            </w:pPr>
            <w:r>
              <w:rPr>
                <w:rFonts w:eastAsia="Times New Roman"/>
                <w:noProof/>
                <w:sz w:val="16"/>
                <w:szCs w:val="16"/>
              </w:rPr>
              <w:drawing>
                <wp:inline distT="0" distB="0" distL="0" distR="0">
                  <wp:extent cx="1076325" cy="1076325"/>
                  <wp:effectExtent l="19050" t="0" r="9525" b="0"/>
                  <wp:docPr id="11" name="Рисунок 10" descr="http://www.yoursmileys.ru/ismile/exclamation/i350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www.yoursmileys.ru/ismile/exclamation/i350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</w:tcPr>
          <w:p w:rsidR="00D57BFD" w:rsidRPr="00971741" w:rsidRDefault="00D57BFD" w:rsidP="000E2F45">
            <w:pPr>
              <w:widowControl w:val="0"/>
              <w:spacing w:after="120"/>
              <w:ind w:firstLine="709"/>
              <w:jc w:val="both"/>
              <w:rPr>
                <w:rFonts w:eastAsia="Times New Roman"/>
                <w:b/>
                <w:sz w:val="28"/>
                <w:szCs w:val="28"/>
                <w:lang w:val="en-US" w:eastAsia="en-US"/>
              </w:rPr>
            </w:pPr>
          </w:p>
          <w:p w:rsidR="00D57BFD" w:rsidRPr="00971741" w:rsidRDefault="00D57BFD" w:rsidP="000E2F45">
            <w:pPr>
              <w:widowControl w:val="0"/>
              <w:spacing w:after="120"/>
              <w:ind w:firstLine="709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 w:rsidRPr="00971741">
              <w:rPr>
                <w:rFonts w:eastAsia="Times New Roman"/>
                <w:b/>
                <w:sz w:val="28"/>
                <w:szCs w:val="28"/>
                <w:lang w:eastAsia="en-US"/>
              </w:rPr>
              <w:t>Изменения в список избирателей после его подписания и до начала голосования не вносятся</w:t>
            </w:r>
            <w:r w:rsidRPr="00971741">
              <w:rPr>
                <w:rFonts w:eastAsia="Times New Roman"/>
                <w:sz w:val="28"/>
                <w:szCs w:val="28"/>
                <w:lang w:eastAsia="en-US"/>
              </w:rPr>
              <w:t>.</w:t>
            </w:r>
          </w:p>
          <w:p w:rsidR="00D57BFD" w:rsidRPr="00971741" w:rsidRDefault="00D57BFD" w:rsidP="000E2F45">
            <w:pPr>
              <w:widowControl w:val="0"/>
              <w:spacing w:after="120"/>
              <w:jc w:val="both"/>
              <w:rPr>
                <w:rFonts w:eastAsia="Times New Roman"/>
                <w:sz w:val="16"/>
                <w:szCs w:val="16"/>
                <w:lang w:eastAsia="en-US"/>
              </w:rPr>
            </w:pPr>
          </w:p>
        </w:tc>
      </w:tr>
    </w:tbl>
    <w:p w:rsidR="00D57BFD" w:rsidRPr="00971741" w:rsidRDefault="00D57BFD" w:rsidP="00D57BFD">
      <w:pPr>
        <w:spacing w:after="120"/>
        <w:ind w:firstLine="709"/>
        <w:jc w:val="both"/>
        <w:rPr>
          <w:rFonts w:eastAsia="Times New Roman"/>
          <w:sz w:val="28"/>
          <w:szCs w:val="28"/>
        </w:rPr>
      </w:pPr>
      <w:r w:rsidRPr="00971741">
        <w:rPr>
          <w:rFonts w:eastAsia="Times New Roman"/>
          <w:sz w:val="28"/>
          <w:szCs w:val="28"/>
        </w:rPr>
        <w:t xml:space="preserve">Подписанный список избирателей </w:t>
      </w:r>
      <w:r w:rsidRPr="00971741">
        <w:rPr>
          <w:rFonts w:eastAsia="Times New Roman"/>
          <w:b/>
          <w:sz w:val="28"/>
          <w:szCs w:val="28"/>
        </w:rPr>
        <w:t>брошюруется</w:t>
      </w:r>
      <w:r w:rsidRPr="00971741">
        <w:rPr>
          <w:rFonts w:eastAsia="Times New Roman"/>
          <w:sz w:val="28"/>
          <w:szCs w:val="28"/>
        </w:rPr>
        <w:t xml:space="preserve"> в одну или несколько книг. При этом последний лист списка избирателей, на котором в ходе подсчета голосов указываются итоговые данные по списку избирателей, не брошюруется и хранится у секретаря УИК. Если список избирателей разделен на несколько книг, то титульный лист списка избирателей также не брошюруется и хранится у секретаря УИК. УИК, разделяя подписанный список избирателей на отдельные книги, не нарушает последовательности нумерации строк в каждой книге. </w:t>
      </w:r>
    </w:p>
    <w:p w:rsidR="00D57BFD" w:rsidRPr="00971741" w:rsidRDefault="00D57BFD" w:rsidP="00D57BFD">
      <w:pPr>
        <w:spacing w:after="120"/>
        <w:ind w:firstLine="709"/>
        <w:jc w:val="both"/>
        <w:rPr>
          <w:rFonts w:eastAsia="Times New Roman"/>
          <w:sz w:val="28"/>
          <w:szCs w:val="28"/>
        </w:rPr>
      </w:pPr>
      <w:r w:rsidRPr="00971741">
        <w:rPr>
          <w:rFonts w:eastAsia="Times New Roman"/>
          <w:sz w:val="28"/>
          <w:szCs w:val="28"/>
        </w:rPr>
        <w:t>Каждая книга списка избирателей должна быть снабжена титульным листом, на котором указываются порядковый номер книги и общее количество отдельных книг, на которые разделен список избирателей. Порядковый номер и общее количество отдельных книг указываются также на книге списка избирателей, полученной из ТИК.</w:t>
      </w:r>
    </w:p>
    <w:p w:rsidR="00D57BFD" w:rsidRPr="00971741" w:rsidRDefault="00D57BFD" w:rsidP="00D57BFD">
      <w:pPr>
        <w:spacing w:after="120"/>
        <w:ind w:firstLine="709"/>
        <w:jc w:val="both"/>
        <w:rPr>
          <w:rFonts w:eastAsia="Times New Roman"/>
          <w:sz w:val="28"/>
          <w:szCs w:val="28"/>
        </w:rPr>
      </w:pPr>
      <w:r w:rsidRPr="00971741">
        <w:rPr>
          <w:rFonts w:eastAsia="Times New Roman"/>
          <w:b/>
          <w:sz w:val="28"/>
          <w:szCs w:val="28"/>
        </w:rPr>
        <w:t>Каждая книга списка избирателей должна быть сброшюрована (прошита)</w:t>
      </w:r>
      <w:r w:rsidRPr="00971741">
        <w:rPr>
          <w:rFonts w:eastAsia="Times New Roman"/>
          <w:sz w:val="28"/>
          <w:szCs w:val="28"/>
        </w:rPr>
        <w:t>, что подтверждается подписью председателя УИК на обороте последнего вкладного листа книги на месте скрепления и печатью УИК.</w:t>
      </w:r>
    </w:p>
    <w:p w:rsidR="00D57BFD" w:rsidRPr="00971741" w:rsidRDefault="00D57BFD" w:rsidP="00D57BFD">
      <w:pPr>
        <w:spacing w:after="120"/>
        <w:ind w:firstLine="709"/>
        <w:jc w:val="both"/>
        <w:rPr>
          <w:rFonts w:eastAsia="Times New Roman"/>
          <w:sz w:val="28"/>
          <w:szCs w:val="28"/>
        </w:rPr>
      </w:pPr>
      <w:r w:rsidRPr="00971741">
        <w:rPr>
          <w:rFonts w:eastAsia="Times New Roman"/>
          <w:sz w:val="28"/>
          <w:szCs w:val="28"/>
        </w:rPr>
        <w:lastRenderedPageBreak/>
        <w:t xml:space="preserve">С этого момента и до начала голосования список избирателей хранится </w:t>
      </w:r>
      <w:r w:rsidRPr="00971741">
        <w:rPr>
          <w:rFonts w:eastAsia="Times New Roman"/>
          <w:color w:val="231F20"/>
          <w:w w:val="105"/>
          <w:sz w:val="28"/>
          <w:szCs w:val="28"/>
        </w:rPr>
        <w:t>в сейфе (металлическом шкафу), который опечатывается (опломбировывается)</w:t>
      </w:r>
      <w:r w:rsidRPr="00971741">
        <w:rPr>
          <w:rFonts w:eastAsia="Times New Roman"/>
          <w:sz w:val="28"/>
          <w:szCs w:val="28"/>
        </w:rPr>
        <w:t xml:space="preserve"> в помещении для голосования.</w:t>
      </w:r>
    </w:p>
    <w:p w:rsidR="00D57BFD" w:rsidRPr="00971741" w:rsidRDefault="00D57BFD" w:rsidP="00D57BFD">
      <w:pPr>
        <w:spacing w:after="120"/>
        <w:ind w:firstLine="709"/>
        <w:jc w:val="both"/>
        <w:rPr>
          <w:rFonts w:eastAsia="Times New Roman"/>
          <w:sz w:val="28"/>
          <w:szCs w:val="28"/>
        </w:rPr>
      </w:pPr>
      <w:r w:rsidRPr="00971741">
        <w:rPr>
          <w:rFonts w:eastAsia="Times New Roman"/>
          <w:sz w:val="28"/>
          <w:szCs w:val="28"/>
        </w:rPr>
        <w:t>Часть списка избирателей, содержащая сведения об избирателях, представленные командиром воинской части, формируется в отдельную книгу (книги). При этом сведения об избирателях разных воинских частей должны формироваться, как правило, в разные книги.</w:t>
      </w:r>
    </w:p>
    <w:p w:rsidR="00D57BFD" w:rsidRPr="00971741" w:rsidRDefault="00D57BFD" w:rsidP="00D57BFD">
      <w:pPr>
        <w:spacing w:after="120"/>
        <w:ind w:firstLine="709"/>
        <w:jc w:val="both"/>
        <w:rPr>
          <w:rFonts w:eastAsia="Times New Roman"/>
          <w:sz w:val="28"/>
          <w:szCs w:val="28"/>
        </w:rPr>
      </w:pPr>
      <w:r w:rsidRPr="00971741">
        <w:rPr>
          <w:rFonts w:eastAsia="Times New Roman"/>
          <w:sz w:val="28"/>
          <w:szCs w:val="28"/>
        </w:rPr>
        <w:t xml:space="preserve">Сведения об установленном числе избирателей, включенных в список избирателей, передаются в ТИК незамедлительно после подписания списка избирателей. </w:t>
      </w:r>
    </w:p>
    <w:p w:rsidR="00D57BFD" w:rsidRPr="00971741" w:rsidRDefault="00D57BFD" w:rsidP="00D57BFD">
      <w:pPr>
        <w:spacing w:after="120"/>
        <w:ind w:firstLine="709"/>
        <w:jc w:val="both"/>
        <w:rPr>
          <w:rFonts w:eastAsia="Times New Roman"/>
          <w:sz w:val="28"/>
          <w:szCs w:val="28"/>
        </w:rPr>
      </w:pPr>
    </w:p>
    <w:p w:rsidR="00D57BFD" w:rsidRPr="00971741" w:rsidRDefault="00D57BFD" w:rsidP="00D57BFD">
      <w:pPr>
        <w:spacing w:line="360" w:lineRule="auto"/>
        <w:ind w:firstLine="709"/>
        <w:jc w:val="both"/>
        <w:rPr>
          <w:rFonts w:eastAsia="Times New Roman"/>
          <w:sz w:val="28"/>
          <w:szCs w:val="28"/>
        </w:rPr>
      </w:pPr>
    </w:p>
    <w:p w:rsidR="00D57BFD" w:rsidRPr="00971741" w:rsidRDefault="00D57BFD" w:rsidP="00D57BFD">
      <w:pPr>
        <w:widowControl w:val="0"/>
        <w:spacing w:line="360" w:lineRule="auto"/>
        <w:jc w:val="both"/>
        <w:rPr>
          <w:rFonts w:eastAsia="Times New Roman"/>
          <w:sz w:val="26"/>
          <w:szCs w:val="26"/>
          <w:lang w:eastAsia="en-US"/>
        </w:rPr>
        <w:sectPr w:rsidR="00D57BFD" w:rsidRPr="00971741" w:rsidSect="00971741">
          <w:footerReference w:type="even" r:id="rId13"/>
          <w:footerReference w:type="default" r:id="rId14"/>
          <w:pgSz w:w="11906" w:h="16838" w:code="9"/>
          <w:pgMar w:top="851" w:right="850" w:bottom="851" w:left="1701" w:header="708" w:footer="708" w:gutter="0"/>
          <w:cols w:space="708"/>
          <w:titlePg/>
          <w:docGrid w:linePitch="360"/>
        </w:sectPr>
      </w:pPr>
    </w:p>
    <w:p w:rsidR="00D57BFD" w:rsidRPr="00971741" w:rsidRDefault="00D57BFD" w:rsidP="00D57BFD">
      <w:pPr>
        <w:widowControl w:val="0"/>
        <w:jc w:val="right"/>
        <w:rPr>
          <w:rFonts w:eastAsia="Times New Roman"/>
          <w:i/>
          <w:lang w:eastAsia="en-US"/>
        </w:rPr>
      </w:pPr>
      <w:r w:rsidRPr="00971741">
        <w:rPr>
          <w:rFonts w:eastAsia="Times New Roman"/>
          <w:i/>
          <w:color w:val="231F20"/>
          <w:w w:val="95"/>
          <w:lang w:eastAsia="en-US"/>
        </w:rPr>
        <w:lastRenderedPageBreak/>
        <w:t>Образец</w:t>
      </w:r>
    </w:p>
    <w:p w:rsidR="00D57BFD" w:rsidRPr="00971741" w:rsidRDefault="00D57BFD" w:rsidP="00D57BFD">
      <w:pPr>
        <w:widowControl w:val="0"/>
        <w:jc w:val="center"/>
        <w:rPr>
          <w:rFonts w:eastAsia="Times New Roman"/>
          <w:b/>
          <w:sz w:val="16"/>
          <w:szCs w:val="26"/>
          <w:lang w:eastAsia="en-US"/>
        </w:rPr>
      </w:pPr>
    </w:p>
    <w:p w:rsidR="00D57BFD" w:rsidRPr="00971741" w:rsidRDefault="00D57BFD" w:rsidP="00D57BFD">
      <w:pPr>
        <w:widowControl w:val="0"/>
        <w:jc w:val="right"/>
        <w:rPr>
          <w:rFonts w:eastAsia="Times New Roman"/>
          <w:b/>
          <w:bCs/>
          <w:sz w:val="28"/>
          <w:szCs w:val="28"/>
          <w:lang w:eastAsia="en-US"/>
        </w:rPr>
      </w:pPr>
    </w:p>
    <w:p w:rsidR="00D57BFD" w:rsidRPr="00971741" w:rsidRDefault="00D57BFD" w:rsidP="00D57BFD">
      <w:pPr>
        <w:widowControl w:val="0"/>
        <w:jc w:val="right"/>
        <w:rPr>
          <w:rFonts w:eastAsia="Times New Roman"/>
          <w:b/>
          <w:bCs/>
          <w:sz w:val="28"/>
          <w:szCs w:val="28"/>
          <w:lang w:eastAsia="en-US"/>
        </w:rPr>
      </w:pPr>
      <w:r w:rsidRPr="00971741">
        <w:rPr>
          <w:rFonts w:eastAsia="Times New Roman"/>
          <w:b/>
          <w:bCs/>
          <w:sz w:val="28"/>
          <w:szCs w:val="28"/>
          <w:lang w:eastAsia="en-US"/>
        </w:rPr>
        <w:t>Экземпляр № ___</w:t>
      </w:r>
    </w:p>
    <w:p w:rsidR="00D57BFD" w:rsidRPr="00971741" w:rsidRDefault="00D57BFD" w:rsidP="00D57BFD">
      <w:pPr>
        <w:widowControl w:val="0"/>
        <w:jc w:val="center"/>
        <w:rPr>
          <w:rFonts w:eastAsia="Times New Roman"/>
          <w:b/>
          <w:bCs/>
          <w:sz w:val="28"/>
          <w:szCs w:val="28"/>
          <w:lang w:eastAsia="en-US"/>
        </w:rPr>
      </w:pPr>
    </w:p>
    <w:p w:rsidR="00D57BFD" w:rsidRPr="00971741" w:rsidRDefault="00D57BFD" w:rsidP="00D57BFD">
      <w:pPr>
        <w:widowControl w:val="0"/>
        <w:jc w:val="center"/>
        <w:rPr>
          <w:rFonts w:eastAsia="Times New Roman"/>
          <w:b/>
          <w:bCs/>
          <w:spacing w:val="40"/>
          <w:sz w:val="36"/>
          <w:szCs w:val="36"/>
          <w:lang w:eastAsia="en-US"/>
        </w:rPr>
      </w:pPr>
      <w:r w:rsidRPr="00971741">
        <w:rPr>
          <w:rFonts w:eastAsia="Times New Roman"/>
          <w:b/>
          <w:bCs/>
          <w:spacing w:val="40"/>
          <w:sz w:val="36"/>
          <w:szCs w:val="36"/>
          <w:lang w:eastAsia="en-US"/>
        </w:rPr>
        <w:t>ВЫБОРЫ ПРЕЗИДЕНТА РОССИЙСКОЙ ФЕДЕРАЦИИ</w:t>
      </w:r>
    </w:p>
    <w:p w:rsidR="00D57BFD" w:rsidRPr="00971741" w:rsidRDefault="00D57BFD" w:rsidP="00D57BFD">
      <w:pPr>
        <w:widowControl w:val="0"/>
        <w:jc w:val="center"/>
        <w:rPr>
          <w:rFonts w:eastAsia="Times New Roman"/>
          <w:b/>
          <w:sz w:val="22"/>
          <w:szCs w:val="22"/>
          <w:lang w:eastAsia="en-US"/>
        </w:rPr>
      </w:pPr>
      <w:r w:rsidRPr="00971741">
        <w:rPr>
          <w:rFonts w:eastAsia="Times New Roman"/>
          <w:b/>
          <w:bCs/>
          <w:sz w:val="36"/>
          <w:szCs w:val="36"/>
          <w:lang w:eastAsia="en-US"/>
        </w:rPr>
        <w:t>18 МАРТА 2018 ГОДА</w:t>
      </w:r>
    </w:p>
    <w:p w:rsidR="00D57BFD" w:rsidRPr="00971741" w:rsidRDefault="00D57BFD" w:rsidP="00D57BFD">
      <w:pPr>
        <w:widowControl w:val="0"/>
        <w:spacing w:line="360" w:lineRule="auto"/>
        <w:jc w:val="center"/>
        <w:rPr>
          <w:rFonts w:eastAsia="Times New Roman"/>
          <w:bCs/>
          <w:sz w:val="36"/>
          <w:szCs w:val="36"/>
          <w:lang w:eastAsia="en-US"/>
        </w:rPr>
      </w:pPr>
      <w:r w:rsidRPr="00971741">
        <w:rPr>
          <w:rFonts w:eastAsia="Times New Roman"/>
          <w:bCs/>
          <w:sz w:val="36"/>
          <w:szCs w:val="36"/>
          <w:lang w:eastAsia="en-US"/>
        </w:rPr>
        <w:t>______________________________________________________</w:t>
      </w:r>
      <w:r w:rsidRPr="00971741">
        <w:rPr>
          <w:rFonts w:eastAsia="Times New Roman"/>
          <w:bCs/>
          <w:sz w:val="28"/>
          <w:szCs w:val="28"/>
          <w:lang w:eastAsia="en-US"/>
        </w:rPr>
        <w:t>*</w:t>
      </w:r>
    </w:p>
    <w:p w:rsidR="00D57BFD" w:rsidRPr="00971741" w:rsidRDefault="00D57BFD" w:rsidP="00D57BFD">
      <w:pPr>
        <w:widowControl w:val="0"/>
        <w:jc w:val="center"/>
        <w:rPr>
          <w:rFonts w:eastAsia="Times New Roman"/>
          <w:b/>
          <w:bCs/>
          <w:sz w:val="36"/>
          <w:szCs w:val="36"/>
          <w:lang w:eastAsia="en-US"/>
        </w:rPr>
      </w:pPr>
    </w:p>
    <w:p w:rsidR="00D57BFD" w:rsidRPr="00971741" w:rsidRDefault="00D57BFD" w:rsidP="00D57BFD">
      <w:pPr>
        <w:widowControl w:val="0"/>
        <w:spacing w:line="360" w:lineRule="auto"/>
        <w:jc w:val="center"/>
        <w:rPr>
          <w:rFonts w:eastAsia="Times New Roman"/>
          <w:b/>
          <w:bCs/>
          <w:spacing w:val="40"/>
          <w:sz w:val="72"/>
          <w:szCs w:val="72"/>
          <w:lang w:eastAsia="en-US"/>
        </w:rPr>
      </w:pPr>
      <w:r w:rsidRPr="00971741">
        <w:rPr>
          <w:rFonts w:eastAsia="Times New Roman"/>
          <w:b/>
          <w:bCs/>
          <w:spacing w:val="40"/>
          <w:sz w:val="72"/>
          <w:szCs w:val="72"/>
          <w:lang w:eastAsia="en-US"/>
        </w:rPr>
        <w:t>СПИСОК ИЗБИРАТЕЛЕЙ</w:t>
      </w:r>
    </w:p>
    <w:p w:rsidR="00D57BFD" w:rsidRPr="00971741" w:rsidRDefault="00D57BFD" w:rsidP="00D57BFD">
      <w:pPr>
        <w:widowControl w:val="0"/>
        <w:spacing w:line="360" w:lineRule="auto"/>
        <w:jc w:val="center"/>
        <w:rPr>
          <w:rFonts w:eastAsia="Times New Roman"/>
          <w:sz w:val="22"/>
          <w:szCs w:val="22"/>
          <w:lang w:eastAsia="en-US"/>
        </w:rPr>
      </w:pPr>
      <w:r w:rsidRPr="00971741">
        <w:rPr>
          <w:rFonts w:eastAsia="Times New Roman"/>
          <w:b/>
          <w:bCs/>
          <w:sz w:val="36"/>
          <w:szCs w:val="36"/>
          <w:lang w:eastAsia="en-US"/>
        </w:rPr>
        <w:t>по избирательному участку № ______</w:t>
      </w:r>
    </w:p>
    <w:p w:rsidR="00D57BFD" w:rsidRPr="00971741" w:rsidRDefault="00D57BFD" w:rsidP="00D57BFD">
      <w:pPr>
        <w:widowControl w:val="0"/>
        <w:jc w:val="center"/>
        <w:rPr>
          <w:rFonts w:eastAsia="Times New Roman"/>
          <w:sz w:val="20"/>
          <w:szCs w:val="20"/>
          <w:lang w:eastAsia="en-US"/>
        </w:rPr>
      </w:pPr>
      <w:r w:rsidRPr="00971741">
        <w:rPr>
          <w:rFonts w:eastAsia="Times New Roman"/>
          <w:sz w:val="20"/>
          <w:szCs w:val="20"/>
          <w:lang w:eastAsia="en-US"/>
        </w:rPr>
        <w:t>_______________________________________________________________________________________________________________________________________</w:t>
      </w:r>
      <w:r w:rsidRPr="00971741">
        <w:rPr>
          <w:rFonts w:eastAsia="Times New Roman"/>
          <w:bCs/>
          <w:sz w:val="36"/>
          <w:szCs w:val="36"/>
          <w:lang w:eastAsia="en-US"/>
        </w:rPr>
        <w:t>,</w:t>
      </w:r>
    </w:p>
    <w:p w:rsidR="00D57BFD" w:rsidRPr="00971741" w:rsidRDefault="00D57BFD" w:rsidP="00D57BFD">
      <w:pPr>
        <w:widowControl w:val="0"/>
        <w:jc w:val="center"/>
        <w:rPr>
          <w:rFonts w:eastAsia="Times New Roman"/>
          <w:sz w:val="22"/>
          <w:szCs w:val="22"/>
          <w:lang w:eastAsia="en-US"/>
        </w:rPr>
      </w:pPr>
      <w:r w:rsidRPr="00971741">
        <w:rPr>
          <w:rFonts w:eastAsia="Times New Roman"/>
          <w:sz w:val="20"/>
          <w:szCs w:val="20"/>
          <w:lang w:eastAsia="en-US"/>
        </w:rPr>
        <w:t>(адрес помещения для голосования избирательного участка: субъект Российской Федерации, район, город, район в городе, поселок, село, улица, дом)</w:t>
      </w:r>
    </w:p>
    <w:p w:rsidR="00D57BFD" w:rsidRPr="00971741" w:rsidRDefault="00D57BFD" w:rsidP="00D57BFD">
      <w:pPr>
        <w:widowControl w:val="0"/>
        <w:jc w:val="center"/>
        <w:rPr>
          <w:rFonts w:eastAsia="Times New Roman"/>
          <w:b/>
          <w:bCs/>
          <w:sz w:val="36"/>
          <w:szCs w:val="36"/>
          <w:lang w:eastAsia="en-US"/>
        </w:rPr>
      </w:pPr>
    </w:p>
    <w:p w:rsidR="00D57BFD" w:rsidRPr="00971741" w:rsidRDefault="00D57BFD" w:rsidP="00D57BFD">
      <w:pPr>
        <w:widowControl w:val="0"/>
        <w:jc w:val="center"/>
        <w:rPr>
          <w:rFonts w:eastAsia="Times New Roman"/>
          <w:bCs/>
          <w:sz w:val="36"/>
          <w:szCs w:val="36"/>
          <w:lang w:eastAsia="en-US"/>
        </w:rPr>
      </w:pPr>
    </w:p>
    <w:p w:rsidR="00D57BFD" w:rsidRPr="00971741" w:rsidRDefault="00D57BFD" w:rsidP="00D57BFD">
      <w:pPr>
        <w:widowControl w:val="0"/>
        <w:jc w:val="center"/>
        <w:rPr>
          <w:rFonts w:eastAsia="Times New Roman"/>
          <w:bCs/>
          <w:sz w:val="36"/>
          <w:szCs w:val="36"/>
          <w:lang w:eastAsia="en-US"/>
        </w:rPr>
      </w:pPr>
    </w:p>
    <w:p w:rsidR="00D57BFD" w:rsidRPr="00971741" w:rsidRDefault="00D57BFD" w:rsidP="00D57BFD">
      <w:pPr>
        <w:widowControl w:val="0"/>
        <w:jc w:val="center"/>
        <w:rPr>
          <w:rFonts w:eastAsia="Times New Roman"/>
          <w:bCs/>
          <w:sz w:val="36"/>
          <w:szCs w:val="36"/>
          <w:lang w:eastAsia="en-US"/>
        </w:rPr>
      </w:pPr>
    </w:p>
    <w:p w:rsidR="00D57BFD" w:rsidRPr="00971741" w:rsidRDefault="00D57BFD" w:rsidP="00D57BFD">
      <w:pPr>
        <w:widowControl w:val="0"/>
        <w:jc w:val="center"/>
        <w:rPr>
          <w:rFonts w:eastAsia="Times New Roman"/>
          <w:bCs/>
          <w:sz w:val="36"/>
          <w:szCs w:val="36"/>
          <w:lang w:eastAsia="en-US"/>
        </w:rPr>
      </w:pPr>
    </w:p>
    <w:p w:rsidR="00D57BFD" w:rsidRPr="00971741" w:rsidRDefault="00D57BFD" w:rsidP="00D57BFD">
      <w:pPr>
        <w:widowControl w:val="0"/>
        <w:jc w:val="center"/>
        <w:rPr>
          <w:rFonts w:eastAsia="Times New Roman"/>
          <w:bCs/>
          <w:sz w:val="36"/>
          <w:szCs w:val="36"/>
          <w:lang w:eastAsia="en-US"/>
        </w:rPr>
      </w:pPr>
    </w:p>
    <w:p w:rsidR="00D57BFD" w:rsidRPr="00971741" w:rsidRDefault="00D57BFD" w:rsidP="00D57BFD">
      <w:pPr>
        <w:widowControl w:val="0"/>
        <w:jc w:val="center"/>
        <w:rPr>
          <w:rFonts w:eastAsia="Times New Roman"/>
          <w:bCs/>
          <w:sz w:val="36"/>
          <w:szCs w:val="36"/>
          <w:lang w:eastAsia="en-US"/>
        </w:rPr>
      </w:pPr>
    </w:p>
    <w:p w:rsidR="00D57BFD" w:rsidRPr="00747A33" w:rsidRDefault="00D57BFD" w:rsidP="00D57BFD">
      <w:pPr>
        <w:widowControl w:val="0"/>
        <w:rPr>
          <w:rFonts w:eastAsia="Times New Roman"/>
          <w:bCs/>
          <w:sz w:val="36"/>
          <w:szCs w:val="36"/>
          <w:lang w:eastAsia="en-US"/>
        </w:rPr>
      </w:pPr>
    </w:p>
    <w:p w:rsidR="00D57BFD" w:rsidRPr="00971741" w:rsidRDefault="00D57BFD" w:rsidP="00D57BFD">
      <w:pPr>
        <w:widowControl w:val="0"/>
        <w:rPr>
          <w:rFonts w:eastAsia="Times New Roman"/>
          <w:sz w:val="26"/>
          <w:szCs w:val="26"/>
          <w:lang w:eastAsia="en-US"/>
        </w:rPr>
      </w:pPr>
      <w:r w:rsidRPr="00971741">
        <w:rPr>
          <w:rFonts w:eastAsia="Times New Roman"/>
          <w:i/>
          <w:sz w:val="20"/>
          <w:szCs w:val="20"/>
          <w:lang w:eastAsia="en-US"/>
        </w:rPr>
        <w:t>* При проведении повторного голосования вносится надпись «Повторное голосование» и указывается дата его проведения.</w:t>
      </w:r>
    </w:p>
    <w:p w:rsidR="00D57BFD" w:rsidRPr="00971741" w:rsidRDefault="00D57BFD" w:rsidP="00D57BFD">
      <w:pPr>
        <w:rPr>
          <w:rFonts w:eastAsia="Times New Roman"/>
          <w:sz w:val="22"/>
          <w:szCs w:val="22"/>
          <w:lang w:eastAsia="en-US"/>
        </w:rPr>
      </w:pPr>
      <w:r w:rsidRPr="00971741">
        <w:rPr>
          <w:rFonts w:eastAsia="Times New Roman"/>
          <w:sz w:val="22"/>
          <w:szCs w:val="22"/>
          <w:lang w:eastAsia="en-US"/>
        </w:rPr>
        <w:br w:type="page"/>
      </w: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000"/>
      </w:tblPr>
      <w:tblGrid>
        <w:gridCol w:w="5677"/>
      </w:tblGrid>
      <w:tr w:rsidR="00D57BFD" w:rsidRPr="00971741" w:rsidTr="000E2F45">
        <w:trPr>
          <w:jc w:val="right"/>
        </w:trPr>
        <w:tc>
          <w:tcPr>
            <w:tcW w:w="5677" w:type="dxa"/>
            <w:vAlign w:val="center"/>
          </w:tcPr>
          <w:p w:rsidR="00D57BFD" w:rsidRPr="00971741" w:rsidRDefault="00D57BFD" w:rsidP="000E2F45">
            <w:pPr>
              <w:widowControl w:val="0"/>
              <w:tabs>
                <w:tab w:val="left" w:pos="431"/>
              </w:tabs>
              <w:ind w:left="1423"/>
              <w:jc w:val="right"/>
              <w:rPr>
                <w:rFonts w:eastAsia="Times New Roman"/>
                <w:b/>
                <w:bCs/>
                <w:sz w:val="28"/>
                <w:szCs w:val="28"/>
                <w:lang w:val="en-US" w:eastAsia="en-US"/>
              </w:rPr>
            </w:pPr>
            <w:r w:rsidRPr="00971741">
              <w:rPr>
                <w:rFonts w:eastAsia="Times New Roman"/>
                <w:b/>
                <w:bCs/>
                <w:sz w:val="28"/>
                <w:szCs w:val="28"/>
                <w:lang w:val="en-US" w:eastAsia="en-US"/>
              </w:rPr>
              <w:lastRenderedPageBreak/>
              <w:t>Экземпляр № ____</w:t>
            </w:r>
          </w:p>
          <w:p w:rsidR="00D57BFD" w:rsidRPr="00971741" w:rsidRDefault="00D57BFD" w:rsidP="000E2F45">
            <w:pPr>
              <w:widowControl w:val="0"/>
              <w:tabs>
                <w:tab w:val="left" w:pos="431"/>
              </w:tabs>
              <w:ind w:left="1423"/>
              <w:jc w:val="right"/>
              <w:rPr>
                <w:rFonts w:eastAsia="Times New Roman"/>
                <w:sz w:val="28"/>
                <w:szCs w:val="28"/>
                <w:lang w:val="en-US" w:eastAsia="en-US"/>
              </w:rPr>
            </w:pPr>
          </w:p>
        </w:tc>
      </w:tr>
    </w:tbl>
    <w:p w:rsidR="00D57BFD" w:rsidRPr="00971741" w:rsidRDefault="00D57BFD" w:rsidP="00D57BFD">
      <w:pPr>
        <w:widowControl w:val="0"/>
        <w:jc w:val="center"/>
        <w:rPr>
          <w:rFonts w:eastAsia="Times New Roman"/>
          <w:b/>
          <w:bCs/>
          <w:sz w:val="28"/>
          <w:szCs w:val="28"/>
          <w:lang w:val="en-US" w:eastAsia="en-US"/>
        </w:rPr>
      </w:pPr>
    </w:p>
    <w:p w:rsidR="00D57BFD" w:rsidRPr="00971741" w:rsidRDefault="00D57BFD" w:rsidP="00D57BFD">
      <w:pPr>
        <w:widowControl w:val="0"/>
        <w:jc w:val="center"/>
        <w:rPr>
          <w:rFonts w:eastAsia="Times New Roman"/>
          <w:b/>
          <w:bCs/>
          <w:sz w:val="28"/>
          <w:szCs w:val="28"/>
          <w:lang w:val="en-US" w:eastAsia="en-US"/>
        </w:rPr>
      </w:pPr>
    </w:p>
    <w:p w:rsidR="00D57BFD" w:rsidRPr="00971741" w:rsidRDefault="00D57BFD" w:rsidP="00D57BFD">
      <w:pPr>
        <w:widowControl w:val="0"/>
        <w:jc w:val="center"/>
        <w:rPr>
          <w:rFonts w:eastAsia="Times New Roman"/>
          <w:b/>
          <w:bCs/>
          <w:sz w:val="28"/>
          <w:szCs w:val="28"/>
          <w:lang w:val="en-US" w:eastAsia="en-US"/>
        </w:rPr>
      </w:pPr>
    </w:p>
    <w:p w:rsidR="00D57BFD" w:rsidRPr="00971741" w:rsidRDefault="00D57BFD" w:rsidP="00D57BFD">
      <w:pPr>
        <w:widowControl w:val="0"/>
        <w:jc w:val="center"/>
        <w:rPr>
          <w:rFonts w:eastAsia="Times New Roman"/>
          <w:b/>
          <w:bCs/>
          <w:spacing w:val="40"/>
          <w:sz w:val="36"/>
          <w:szCs w:val="36"/>
          <w:lang w:val="en-US" w:eastAsia="en-US"/>
        </w:rPr>
      </w:pPr>
      <w:r w:rsidRPr="00971741">
        <w:rPr>
          <w:rFonts w:eastAsia="Times New Roman"/>
          <w:b/>
          <w:bCs/>
          <w:spacing w:val="40"/>
          <w:sz w:val="36"/>
          <w:szCs w:val="36"/>
          <w:lang w:val="en-US" w:eastAsia="en-US"/>
        </w:rPr>
        <w:t>ВЫБОРЫ ПРЕЗИДЕНТА РОССИЙСКОЙ ФЕДЕРАЦИИ</w:t>
      </w:r>
    </w:p>
    <w:p w:rsidR="00D57BFD" w:rsidRPr="00971741" w:rsidRDefault="00D57BFD" w:rsidP="00D57BFD">
      <w:pPr>
        <w:widowControl w:val="0"/>
        <w:jc w:val="center"/>
        <w:rPr>
          <w:rFonts w:eastAsia="Times New Roman"/>
          <w:b/>
          <w:sz w:val="22"/>
          <w:szCs w:val="22"/>
          <w:lang w:eastAsia="en-US"/>
        </w:rPr>
      </w:pPr>
      <w:r w:rsidRPr="00971741">
        <w:rPr>
          <w:rFonts w:eastAsia="Times New Roman"/>
          <w:b/>
          <w:bCs/>
          <w:sz w:val="36"/>
          <w:szCs w:val="36"/>
          <w:lang w:eastAsia="en-US"/>
        </w:rPr>
        <w:t>18 МАРТА 2018 ГОДА</w:t>
      </w:r>
    </w:p>
    <w:p w:rsidR="00D57BFD" w:rsidRPr="00971741" w:rsidRDefault="00D57BFD" w:rsidP="00D57BFD">
      <w:pPr>
        <w:widowControl w:val="0"/>
        <w:spacing w:line="360" w:lineRule="auto"/>
        <w:jc w:val="center"/>
        <w:rPr>
          <w:rFonts w:eastAsia="Times New Roman"/>
          <w:b/>
          <w:bCs/>
          <w:sz w:val="36"/>
          <w:szCs w:val="36"/>
          <w:lang w:eastAsia="en-US"/>
        </w:rPr>
      </w:pPr>
      <w:r w:rsidRPr="00971741">
        <w:rPr>
          <w:rFonts w:eastAsia="Times New Roman"/>
          <w:bCs/>
          <w:sz w:val="36"/>
          <w:szCs w:val="36"/>
          <w:lang w:val="en-US" w:eastAsia="en-US"/>
        </w:rPr>
        <w:t>______________________________________________________</w:t>
      </w:r>
      <w:r w:rsidRPr="00971741">
        <w:rPr>
          <w:rFonts w:eastAsia="Times New Roman"/>
          <w:sz w:val="28"/>
          <w:szCs w:val="28"/>
          <w:lang w:eastAsia="en-US"/>
        </w:rPr>
        <w:t>*</w:t>
      </w:r>
    </w:p>
    <w:p w:rsidR="00D57BFD" w:rsidRPr="00971741" w:rsidRDefault="00D57BFD" w:rsidP="00D57BFD">
      <w:pPr>
        <w:widowControl w:val="0"/>
        <w:jc w:val="center"/>
        <w:rPr>
          <w:rFonts w:eastAsia="Times New Roman"/>
          <w:b/>
          <w:bCs/>
          <w:sz w:val="36"/>
          <w:szCs w:val="36"/>
          <w:lang w:val="en-US" w:eastAsia="en-US"/>
        </w:rPr>
      </w:pPr>
    </w:p>
    <w:p w:rsidR="00D57BFD" w:rsidRPr="00971741" w:rsidRDefault="00D57BFD" w:rsidP="00D57BFD">
      <w:pPr>
        <w:widowControl w:val="0"/>
        <w:spacing w:line="360" w:lineRule="auto"/>
        <w:jc w:val="center"/>
        <w:rPr>
          <w:rFonts w:eastAsia="Times New Roman"/>
          <w:b/>
          <w:bCs/>
          <w:spacing w:val="40"/>
          <w:sz w:val="72"/>
          <w:szCs w:val="72"/>
          <w:lang w:val="en-US" w:eastAsia="en-US"/>
        </w:rPr>
      </w:pPr>
      <w:r w:rsidRPr="00971741">
        <w:rPr>
          <w:rFonts w:eastAsia="Times New Roman"/>
          <w:b/>
          <w:bCs/>
          <w:spacing w:val="40"/>
          <w:sz w:val="72"/>
          <w:szCs w:val="72"/>
          <w:lang w:val="en-US" w:eastAsia="en-US"/>
        </w:rPr>
        <w:t>КНИГА СПИСКА ИЗБИРАТЕЛЕЙ</w:t>
      </w:r>
    </w:p>
    <w:p w:rsidR="00D57BFD" w:rsidRPr="00971741" w:rsidRDefault="00D57BFD" w:rsidP="00D57BFD">
      <w:pPr>
        <w:widowControl w:val="0"/>
        <w:spacing w:line="360" w:lineRule="auto"/>
        <w:jc w:val="center"/>
        <w:rPr>
          <w:rFonts w:eastAsia="Times New Roman"/>
          <w:b/>
          <w:bCs/>
          <w:spacing w:val="40"/>
          <w:sz w:val="72"/>
          <w:szCs w:val="72"/>
          <w:lang w:eastAsia="en-US"/>
        </w:rPr>
      </w:pPr>
      <w:r w:rsidRPr="00971741">
        <w:rPr>
          <w:rFonts w:eastAsia="Times New Roman"/>
          <w:b/>
          <w:bCs/>
          <w:sz w:val="44"/>
          <w:szCs w:val="28"/>
          <w:lang w:val="en-US" w:eastAsia="en-US"/>
        </w:rPr>
        <w:t>№ ____ из _____</w:t>
      </w:r>
      <w:r w:rsidRPr="00971741">
        <w:rPr>
          <w:rFonts w:eastAsia="Times New Roman"/>
          <w:bCs/>
          <w:sz w:val="44"/>
          <w:szCs w:val="28"/>
          <w:lang w:eastAsia="en-US"/>
        </w:rPr>
        <w:t>**</w:t>
      </w:r>
    </w:p>
    <w:p w:rsidR="00D57BFD" w:rsidRPr="00971741" w:rsidRDefault="00D57BFD" w:rsidP="00D57BFD">
      <w:pPr>
        <w:widowControl w:val="0"/>
        <w:spacing w:line="360" w:lineRule="auto"/>
        <w:jc w:val="center"/>
        <w:rPr>
          <w:rFonts w:eastAsia="Times New Roman"/>
          <w:sz w:val="22"/>
          <w:szCs w:val="22"/>
          <w:lang w:val="en-US" w:eastAsia="en-US"/>
        </w:rPr>
      </w:pPr>
      <w:r w:rsidRPr="00971741">
        <w:rPr>
          <w:rFonts w:eastAsia="Times New Roman"/>
          <w:b/>
          <w:bCs/>
          <w:sz w:val="36"/>
          <w:szCs w:val="36"/>
          <w:lang w:val="en-US" w:eastAsia="en-US"/>
        </w:rPr>
        <w:t>по избирательному участку № ______</w:t>
      </w:r>
    </w:p>
    <w:p w:rsidR="00D57BFD" w:rsidRPr="00971741" w:rsidRDefault="00D57BFD" w:rsidP="00D57BFD">
      <w:pPr>
        <w:widowControl w:val="0"/>
        <w:jc w:val="center"/>
        <w:rPr>
          <w:rFonts w:eastAsia="Times New Roman"/>
          <w:sz w:val="20"/>
          <w:szCs w:val="20"/>
          <w:lang w:val="en-US" w:eastAsia="en-US"/>
        </w:rPr>
      </w:pPr>
      <w:r w:rsidRPr="00971741">
        <w:rPr>
          <w:rFonts w:eastAsia="Times New Roman"/>
          <w:sz w:val="20"/>
          <w:szCs w:val="20"/>
          <w:lang w:val="en-US" w:eastAsia="en-US"/>
        </w:rPr>
        <w:t>_______________________________________________________________________________________________________________________________________</w:t>
      </w:r>
    </w:p>
    <w:p w:rsidR="00D57BFD" w:rsidRPr="00971741" w:rsidRDefault="00D57BFD" w:rsidP="00D57BFD">
      <w:pPr>
        <w:widowControl w:val="0"/>
        <w:jc w:val="center"/>
        <w:rPr>
          <w:rFonts w:eastAsia="Times New Roman"/>
          <w:sz w:val="22"/>
          <w:szCs w:val="22"/>
          <w:lang w:eastAsia="en-US"/>
        </w:rPr>
      </w:pPr>
      <w:r w:rsidRPr="00971741">
        <w:rPr>
          <w:rFonts w:eastAsia="Times New Roman"/>
          <w:sz w:val="20"/>
          <w:szCs w:val="20"/>
          <w:lang w:eastAsia="en-US"/>
        </w:rPr>
        <w:t>(адрес помещения для голосования избирательного участка: субъект Российской Федерации, район, город, район в городе, поселок, село, улица, дом)</w:t>
      </w:r>
    </w:p>
    <w:p w:rsidR="00D57BFD" w:rsidRPr="00971741" w:rsidRDefault="00D57BFD" w:rsidP="00D57BFD">
      <w:pPr>
        <w:widowControl w:val="0"/>
        <w:jc w:val="center"/>
        <w:rPr>
          <w:rFonts w:eastAsia="Times New Roman"/>
          <w:b/>
          <w:bCs/>
          <w:sz w:val="36"/>
          <w:szCs w:val="36"/>
          <w:lang w:eastAsia="en-US"/>
        </w:rPr>
      </w:pPr>
    </w:p>
    <w:p w:rsidR="00D57BFD" w:rsidRPr="00971741" w:rsidRDefault="00D57BFD" w:rsidP="00D57BF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2"/>
          <w:szCs w:val="22"/>
          <w:lang w:eastAsia="en-US"/>
        </w:rPr>
      </w:pPr>
    </w:p>
    <w:p w:rsidR="00D57BFD" w:rsidRPr="00971741" w:rsidRDefault="00D57BFD" w:rsidP="00D57BF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2"/>
          <w:szCs w:val="22"/>
          <w:lang w:eastAsia="en-US"/>
        </w:rPr>
      </w:pPr>
    </w:p>
    <w:p w:rsidR="00D57BFD" w:rsidRPr="00971741" w:rsidRDefault="00D57BFD" w:rsidP="00D57BF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2"/>
          <w:szCs w:val="22"/>
          <w:lang w:eastAsia="en-US"/>
        </w:rPr>
      </w:pPr>
    </w:p>
    <w:p w:rsidR="00D57BFD" w:rsidRPr="00971741" w:rsidRDefault="00D57BFD" w:rsidP="00D57BF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2"/>
          <w:szCs w:val="22"/>
          <w:lang w:eastAsia="en-US"/>
        </w:rPr>
      </w:pPr>
    </w:p>
    <w:p w:rsidR="00D57BFD" w:rsidRPr="00971741" w:rsidRDefault="00D57BFD" w:rsidP="00D57BF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2"/>
          <w:szCs w:val="22"/>
          <w:lang w:eastAsia="en-US"/>
        </w:rPr>
      </w:pPr>
    </w:p>
    <w:p w:rsidR="00D57BFD" w:rsidRPr="00747A33" w:rsidRDefault="00D57BFD" w:rsidP="00D57BFD">
      <w:pPr>
        <w:widowControl w:val="0"/>
        <w:autoSpaceDE w:val="0"/>
        <w:autoSpaceDN w:val="0"/>
        <w:adjustRightInd w:val="0"/>
        <w:jc w:val="both"/>
        <w:rPr>
          <w:rFonts w:eastAsia="Times New Roman"/>
          <w:sz w:val="22"/>
          <w:szCs w:val="22"/>
          <w:lang w:eastAsia="en-US"/>
        </w:rPr>
      </w:pPr>
    </w:p>
    <w:p w:rsidR="00D57BFD" w:rsidRPr="00971741" w:rsidRDefault="00D57BFD" w:rsidP="00D57BF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2"/>
          <w:szCs w:val="22"/>
          <w:lang w:eastAsia="en-US"/>
        </w:rPr>
      </w:pPr>
    </w:p>
    <w:p w:rsidR="00D57BFD" w:rsidRPr="00D60EAC" w:rsidRDefault="00D57BFD" w:rsidP="00D57BF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i/>
          <w:sz w:val="22"/>
          <w:szCs w:val="22"/>
          <w:lang w:eastAsia="en-US"/>
        </w:rPr>
      </w:pPr>
      <w:r w:rsidRPr="00D60EAC">
        <w:rPr>
          <w:rFonts w:eastAsia="Times New Roman"/>
          <w:i/>
          <w:sz w:val="22"/>
          <w:szCs w:val="22"/>
          <w:lang w:eastAsia="en-US"/>
        </w:rPr>
        <w:t>* При проведении повторного голосования вносится надпись «Повторное голосование» и указывается дата его проведения.</w:t>
      </w:r>
    </w:p>
    <w:p w:rsidR="00D57BFD" w:rsidRPr="00D60EAC" w:rsidRDefault="00D57BFD" w:rsidP="00D57BF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i/>
          <w:sz w:val="22"/>
          <w:szCs w:val="22"/>
          <w:lang w:eastAsia="en-US"/>
        </w:rPr>
      </w:pPr>
      <w:r w:rsidRPr="00D60EAC">
        <w:rPr>
          <w:rFonts w:eastAsia="Times New Roman"/>
          <w:i/>
          <w:sz w:val="22"/>
          <w:szCs w:val="22"/>
          <w:lang w:eastAsia="en-US"/>
        </w:rPr>
        <w:t>**Указываются порядковый номер книги и общее количество книг, на которые разделен список избирателей.</w:t>
      </w:r>
    </w:p>
    <w:tbl>
      <w:tblPr>
        <w:tblW w:w="14743" w:type="dxa"/>
        <w:tblInd w:w="-37" w:type="dxa"/>
        <w:tblLayout w:type="fixed"/>
        <w:tblCellMar>
          <w:left w:w="105" w:type="dxa"/>
          <w:right w:w="105" w:type="dxa"/>
        </w:tblCellMar>
        <w:tblLook w:val="0000"/>
      </w:tblPr>
      <w:tblGrid>
        <w:gridCol w:w="8051"/>
        <w:gridCol w:w="3807"/>
        <w:gridCol w:w="2885"/>
      </w:tblGrid>
      <w:tr w:rsidR="00D57BFD" w:rsidRPr="00971741" w:rsidTr="000E2F45">
        <w:trPr>
          <w:trHeight w:hRule="exact" w:val="385"/>
        </w:trPr>
        <w:tc>
          <w:tcPr>
            <w:tcW w:w="8051" w:type="dxa"/>
            <w:vAlign w:val="center"/>
          </w:tcPr>
          <w:p w:rsidR="00D57BFD" w:rsidRPr="00971741" w:rsidRDefault="00D57BFD" w:rsidP="000E2F45">
            <w:pPr>
              <w:pageBreakBefore/>
              <w:widowControl w:val="0"/>
              <w:tabs>
                <w:tab w:val="left" w:pos="6700"/>
              </w:tabs>
              <w:rPr>
                <w:rFonts w:eastAsia="Times New Roman"/>
                <w:sz w:val="16"/>
                <w:szCs w:val="16"/>
                <w:lang w:val="en-US" w:eastAsia="en-US"/>
              </w:rPr>
            </w:pPr>
            <w:r w:rsidRPr="00971741">
              <w:rPr>
                <w:rFonts w:eastAsia="Times New Roman"/>
                <w:sz w:val="22"/>
                <w:szCs w:val="22"/>
                <w:lang w:eastAsia="en-US"/>
              </w:rPr>
              <w:lastRenderedPageBreak/>
              <w:br w:type="page"/>
            </w:r>
            <w:r w:rsidRPr="00971741">
              <w:rPr>
                <w:rFonts w:eastAsia="Times New Roman"/>
                <w:sz w:val="28"/>
                <w:szCs w:val="28"/>
                <w:lang w:eastAsia="en-US"/>
              </w:rPr>
              <w:br w:type="page"/>
            </w:r>
            <w:r w:rsidRPr="00971741">
              <w:rPr>
                <w:rFonts w:eastAsia="Times New Roman"/>
                <w:b/>
                <w:sz w:val="22"/>
                <w:szCs w:val="22"/>
                <w:lang w:val="en-US" w:eastAsia="en-US"/>
              </w:rPr>
              <w:t>ИЗБИРАТЕЛЬНЫЙ УЧАСТОК № _______________</w:t>
            </w:r>
          </w:p>
        </w:tc>
        <w:tc>
          <w:tcPr>
            <w:tcW w:w="6692" w:type="dxa"/>
            <w:gridSpan w:val="2"/>
            <w:vAlign w:val="center"/>
          </w:tcPr>
          <w:p w:rsidR="00D57BFD" w:rsidRPr="00971741" w:rsidRDefault="00D57BFD" w:rsidP="000E2F45">
            <w:pPr>
              <w:pageBreakBefore/>
              <w:widowControl w:val="0"/>
              <w:ind w:right="-1239"/>
              <w:jc w:val="center"/>
              <w:rPr>
                <w:rFonts w:eastAsia="Times New Roman"/>
                <w:b/>
                <w:sz w:val="16"/>
                <w:szCs w:val="16"/>
                <w:lang w:val="en-US" w:eastAsia="en-US"/>
              </w:rPr>
            </w:pPr>
            <w:r w:rsidRPr="00971741">
              <w:rPr>
                <w:rFonts w:eastAsia="Times New Roman"/>
                <w:b/>
                <w:sz w:val="22"/>
                <w:szCs w:val="22"/>
                <w:lang w:val="en-US" w:eastAsia="en-US"/>
              </w:rPr>
              <w:t xml:space="preserve">                                          </w:t>
            </w:r>
            <w:r w:rsidRPr="00971741">
              <w:rPr>
                <w:rFonts w:eastAsia="Times New Roman"/>
                <w:b/>
                <w:sz w:val="22"/>
                <w:szCs w:val="22"/>
                <w:lang w:eastAsia="en-US"/>
              </w:rPr>
              <w:t xml:space="preserve">                  </w:t>
            </w:r>
            <w:r w:rsidRPr="00971741">
              <w:rPr>
                <w:rFonts w:eastAsia="Times New Roman"/>
                <w:b/>
                <w:sz w:val="22"/>
                <w:szCs w:val="22"/>
                <w:lang w:val="en-US" w:eastAsia="en-US"/>
              </w:rPr>
              <w:t xml:space="preserve">    СТРАНИЦА №__</w:t>
            </w:r>
          </w:p>
        </w:tc>
      </w:tr>
      <w:tr w:rsidR="00D57BFD" w:rsidRPr="00971741" w:rsidTr="000E2F45">
        <w:trPr>
          <w:trHeight w:hRule="exact" w:val="385"/>
        </w:trPr>
        <w:tc>
          <w:tcPr>
            <w:tcW w:w="8051" w:type="dxa"/>
            <w:vAlign w:val="center"/>
          </w:tcPr>
          <w:p w:rsidR="00D57BFD" w:rsidRPr="00971741" w:rsidRDefault="00D57BFD" w:rsidP="000E2F45">
            <w:pPr>
              <w:widowControl w:val="0"/>
              <w:ind w:left="-105"/>
              <w:rPr>
                <w:rFonts w:eastAsia="Times New Roman"/>
                <w:b/>
                <w:lang w:val="en-US" w:eastAsia="en-US"/>
              </w:rPr>
            </w:pPr>
            <w:r w:rsidRPr="00971741">
              <w:rPr>
                <w:rFonts w:eastAsia="Times New Roman"/>
                <w:sz w:val="22"/>
                <w:szCs w:val="22"/>
                <w:lang w:val="en-US" w:eastAsia="en-US"/>
              </w:rPr>
              <w:br w:type="page"/>
            </w:r>
            <w:r w:rsidRPr="00971741">
              <w:rPr>
                <w:rFonts w:eastAsia="Times New Roman"/>
                <w:b/>
                <w:sz w:val="22"/>
                <w:szCs w:val="22"/>
                <w:lang w:val="en-US" w:eastAsia="en-US"/>
              </w:rPr>
              <w:t>_________________________________________________________________</w:t>
            </w:r>
          </w:p>
        </w:tc>
        <w:tc>
          <w:tcPr>
            <w:tcW w:w="6692" w:type="dxa"/>
            <w:gridSpan w:val="2"/>
            <w:vAlign w:val="center"/>
          </w:tcPr>
          <w:p w:rsidR="00D57BFD" w:rsidRPr="00971741" w:rsidRDefault="00D57BFD" w:rsidP="000E2F45">
            <w:pPr>
              <w:widowControl w:val="0"/>
              <w:jc w:val="right"/>
              <w:rPr>
                <w:rFonts w:eastAsia="Times New Roman"/>
                <w:b/>
                <w:lang w:val="en-US" w:eastAsia="en-US"/>
              </w:rPr>
            </w:pPr>
          </w:p>
        </w:tc>
      </w:tr>
      <w:tr w:rsidR="00D57BFD" w:rsidRPr="00971741" w:rsidTr="000E2F45">
        <w:trPr>
          <w:gridAfter w:val="1"/>
          <w:wAfter w:w="2885" w:type="dxa"/>
          <w:trHeight w:hRule="exact" w:val="290"/>
        </w:trPr>
        <w:tc>
          <w:tcPr>
            <w:tcW w:w="8051" w:type="dxa"/>
            <w:vAlign w:val="center"/>
          </w:tcPr>
          <w:p w:rsidR="00D57BFD" w:rsidRPr="00971741" w:rsidRDefault="00D57BFD" w:rsidP="000E2F45">
            <w:pPr>
              <w:widowControl w:val="0"/>
              <w:ind w:left="-105"/>
              <w:rPr>
                <w:rFonts w:eastAsia="Times New Roman"/>
                <w:b/>
                <w:lang w:eastAsia="en-US"/>
              </w:rPr>
            </w:pPr>
            <w:r w:rsidRPr="00971741">
              <w:rPr>
                <w:rFonts w:eastAsia="Times New Roman"/>
                <w:sz w:val="20"/>
                <w:szCs w:val="22"/>
                <w:lang w:eastAsia="en-US"/>
              </w:rPr>
              <w:t>(субъект Российской Федерации, общая часть адреса места жительства)</w:t>
            </w:r>
          </w:p>
        </w:tc>
        <w:tc>
          <w:tcPr>
            <w:tcW w:w="3807" w:type="dxa"/>
            <w:vAlign w:val="center"/>
          </w:tcPr>
          <w:p w:rsidR="00D57BFD" w:rsidRPr="00971741" w:rsidRDefault="00D57BFD" w:rsidP="000E2F45">
            <w:pPr>
              <w:widowControl w:val="0"/>
              <w:rPr>
                <w:rFonts w:eastAsia="Times New Roman"/>
                <w:b/>
                <w:lang w:eastAsia="en-US"/>
              </w:rPr>
            </w:pPr>
          </w:p>
        </w:tc>
      </w:tr>
    </w:tbl>
    <w:p w:rsidR="00D57BFD" w:rsidRPr="00971741" w:rsidRDefault="00D57BFD" w:rsidP="00D57BFD">
      <w:pPr>
        <w:autoSpaceDE w:val="0"/>
        <w:autoSpaceDN w:val="0"/>
        <w:adjustRightInd w:val="0"/>
        <w:rPr>
          <w:rFonts w:eastAsia="Times New Roman"/>
          <w:b/>
          <w:bCs/>
          <w:caps/>
          <w:snapToGrid w:val="0"/>
          <w:sz w:val="22"/>
          <w:szCs w:val="22"/>
        </w:rPr>
      </w:pPr>
    </w:p>
    <w:p w:rsidR="00D57BFD" w:rsidRPr="00971741" w:rsidRDefault="00D57BFD" w:rsidP="00D57BFD">
      <w:pPr>
        <w:autoSpaceDE w:val="0"/>
        <w:autoSpaceDN w:val="0"/>
        <w:adjustRightInd w:val="0"/>
        <w:jc w:val="center"/>
        <w:rPr>
          <w:rFonts w:eastAsia="Times New Roman"/>
          <w:b/>
          <w:bCs/>
          <w:caps/>
          <w:snapToGrid w:val="0"/>
          <w:sz w:val="22"/>
          <w:szCs w:val="22"/>
        </w:rPr>
      </w:pPr>
      <w:r w:rsidRPr="00971741">
        <w:rPr>
          <w:rFonts w:eastAsia="Times New Roman"/>
          <w:b/>
          <w:bCs/>
          <w:caps/>
          <w:snapToGrid w:val="0"/>
          <w:sz w:val="22"/>
          <w:szCs w:val="22"/>
        </w:rPr>
        <w:t>Итого по списку избирателей</w:t>
      </w:r>
    </w:p>
    <w:p w:rsidR="00D57BFD" w:rsidRPr="00971741" w:rsidRDefault="00D57BFD" w:rsidP="00D57BFD">
      <w:pPr>
        <w:autoSpaceDE w:val="0"/>
        <w:autoSpaceDN w:val="0"/>
        <w:adjustRightInd w:val="0"/>
        <w:jc w:val="center"/>
        <w:rPr>
          <w:rFonts w:eastAsia="Times New Roman"/>
          <w:b/>
          <w:bCs/>
          <w:caps/>
          <w:snapToGrid w:val="0"/>
          <w:sz w:val="22"/>
          <w:szCs w:val="22"/>
        </w:rPr>
      </w:pPr>
    </w:p>
    <w:tbl>
      <w:tblPr>
        <w:tblW w:w="0" w:type="auto"/>
        <w:tblInd w:w="-86" w:type="dxa"/>
        <w:tblLayout w:type="fixed"/>
        <w:tblCellMar>
          <w:left w:w="56" w:type="dxa"/>
          <w:right w:w="56" w:type="dxa"/>
        </w:tblCellMar>
        <w:tblLook w:val="0000"/>
      </w:tblPr>
      <w:tblGrid>
        <w:gridCol w:w="15593"/>
        <w:gridCol w:w="2501"/>
      </w:tblGrid>
      <w:tr w:rsidR="00D57BFD" w:rsidRPr="00971741" w:rsidTr="000E2F45">
        <w:trPr>
          <w:cantSplit/>
          <w:trHeight w:val="270"/>
        </w:trPr>
        <w:tc>
          <w:tcPr>
            <w:tcW w:w="15593" w:type="dxa"/>
            <w:vAlign w:val="center"/>
          </w:tcPr>
          <w:p w:rsidR="00D57BFD" w:rsidRPr="00971741" w:rsidRDefault="00D57BFD" w:rsidP="000E2F45">
            <w:pPr>
              <w:widowControl w:val="0"/>
              <w:spacing w:before="40"/>
              <w:rPr>
                <w:rFonts w:eastAsia="Times New Roman"/>
                <w:caps/>
                <w:sz w:val="18"/>
                <w:szCs w:val="18"/>
                <w:lang w:eastAsia="en-US"/>
              </w:rPr>
            </w:pPr>
            <w:r w:rsidRPr="00971741">
              <w:rPr>
                <w:rFonts w:eastAsia="Times New Roman"/>
                <w:caps/>
                <w:sz w:val="18"/>
                <w:szCs w:val="18"/>
                <w:lang w:eastAsia="en-US"/>
              </w:rPr>
              <w:t xml:space="preserve">число избирателей, включенных в список избирателей на момент окончания голосования </w:t>
            </w:r>
          </w:p>
        </w:tc>
        <w:tc>
          <w:tcPr>
            <w:tcW w:w="2501" w:type="dxa"/>
          </w:tcPr>
          <w:p w:rsidR="00D57BFD" w:rsidRPr="00971741" w:rsidRDefault="00D57BFD" w:rsidP="000E2F45">
            <w:pPr>
              <w:widowControl w:val="0"/>
              <w:spacing w:before="40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  <w:r w:rsidRPr="00971741">
              <w:rPr>
                <w:rFonts w:eastAsia="Times New Roman"/>
                <w:sz w:val="18"/>
                <w:szCs w:val="18"/>
                <w:lang w:val="en-US" w:eastAsia="en-US"/>
              </w:rPr>
              <w:t>__________</w:t>
            </w:r>
          </w:p>
        </w:tc>
      </w:tr>
      <w:tr w:rsidR="00D57BFD" w:rsidRPr="00971741" w:rsidTr="000E2F45">
        <w:trPr>
          <w:cantSplit/>
          <w:trHeight w:val="99"/>
        </w:trPr>
        <w:tc>
          <w:tcPr>
            <w:tcW w:w="15593" w:type="dxa"/>
            <w:vAlign w:val="center"/>
          </w:tcPr>
          <w:p w:rsidR="00D57BFD" w:rsidRPr="00971741" w:rsidRDefault="00D57BFD" w:rsidP="000E2F45">
            <w:pPr>
              <w:widowControl w:val="0"/>
              <w:spacing w:before="40"/>
              <w:rPr>
                <w:rFonts w:eastAsia="Times New Roman"/>
                <w:sz w:val="18"/>
                <w:szCs w:val="18"/>
                <w:lang w:eastAsia="en-US"/>
              </w:rPr>
            </w:pPr>
            <w:r w:rsidRPr="00971741">
              <w:rPr>
                <w:rFonts w:eastAsia="Times New Roman"/>
                <w:sz w:val="18"/>
                <w:szCs w:val="18"/>
                <w:lang w:eastAsia="en-US"/>
              </w:rPr>
              <w:t xml:space="preserve">ЧИСЛО ИЗБИРАТЕЛЬНЫХ БЮЛЛЕТЕНЕЙ, ВЫДАННЫХ </w:t>
            </w:r>
            <w:r w:rsidRPr="00971741">
              <w:rPr>
                <w:rFonts w:eastAsia="Times New Roman"/>
                <w:caps/>
                <w:sz w:val="18"/>
                <w:szCs w:val="18"/>
                <w:lang w:eastAsia="en-US"/>
              </w:rPr>
              <w:t>ИЗБИРАТЕЛЯМ в помещении для голосования</w:t>
            </w:r>
            <w:r w:rsidRPr="00971741">
              <w:rPr>
                <w:rFonts w:eastAsia="Times New Roman"/>
                <w:sz w:val="18"/>
                <w:szCs w:val="18"/>
                <w:lang w:eastAsia="en-US"/>
              </w:rPr>
              <w:t xml:space="preserve"> В ДЕНЬ ГОЛОСОВАНИЯ</w:t>
            </w:r>
          </w:p>
        </w:tc>
        <w:tc>
          <w:tcPr>
            <w:tcW w:w="2501" w:type="dxa"/>
          </w:tcPr>
          <w:p w:rsidR="00D57BFD" w:rsidRPr="00971741" w:rsidRDefault="00D57BFD" w:rsidP="000E2F45">
            <w:pPr>
              <w:widowControl w:val="0"/>
              <w:spacing w:before="40"/>
              <w:ind w:left="-57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  <w:r w:rsidRPr="00971741">
              <w:rPr>
                <w:rFonts w:eastAsia="Times New Roman"/>
                <w:sz w:val="18"/>
                <w:szCs w:val="18"/>
                <w:lang w:val="en-US" w:eastAsia="en-US"/>
              </w:rPr>
              <w:t>__________</w:t>
            </w:r>
          </w:p>
        </w:tc>
      </w:tr>
      <w:tr w:rsidR="00D57BFD" w:rsidRPr="00971741" w:rsidTr="000E2F45">
        <w:trPr>
          <w:cantSplit/>
        </w:trPr>
        <w:tc>
          <w:tcPr>
            <w:tcW w:w="15593" w:type="dxa"/>
            <w:vAlign w:val="center"/>
          </w:tcPr>
          <w:p w:rsidR="00D57BFD" w:rsidRPr="00971741" w:rsidRDefault="00D57BFD" w:rsidP="000E2F45">
            <w:pPr>
              <w:widowControl w:val="0"/>
              <w:spacing w:before="40"/>
              <w:rPr>
                <w:rFonts w:eastAsia="Times New Roman"/>
                <w:sz w:val="18"/>
                <w:szCs w:val="18"/>
                <w:lang w:eastAsia="en-US"/>
              </w:rPr>
            </w:pPr>
            <w:r w:rsidRPr="00971741">
              <w:rPr>
                <w:rFonts w:eastAsia="Times New Roman"/>
                <w:sz w:val="18"/>
                <w:szCs w:val="18"/>
                <w:lang w:eastAsia="en-US"/>
              </w:rPr>
              <w:t>ЧИСЛО ИЗБИРАТЕЛЬНЫХ БЮЛЛЕТЕНЕЙ, ВЫДАННЫХ ИЗБИРАТЕЛЯМ, ПРОГОЛОСОВАВШИМ ВНЕ ПОМЕЩЕНИЯ ДЛЯ ГОЛОСОВАНИЯ</w:t>
            </w:r>
          </w:p>
        </w:tc>
        <w:tc>
          <w:tcPr>
            <w:tcW w:w="2501" w:type="dxa"/>
          </w:tcPr>
          <w:p w:rsidR="00D57BFD" w:rsidRPr="00971741" w:rsidRDefault="00D57BFD" w:rsidP="000E2F45">
            <w:pPr>
              <w:widowControl w:val="0"/>
              <w:spacing w:before="40"/>
              <w:ind w:left="-57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  <w:r w:rsidRPr="00971741">
              <w:rPr>
                <w:rFonts w:eastAsia="Times New Roman"/>
                <w:sz w:val="18"/>
                <w:szCs w:val="18"/>
                <w:lang w:val="en-US" w:eastAsia="en-US"/>
              </w:rPr>
              <w:t>__________</w:t>
            </w:r>
          </w:p>
        </w:tc>
      </w:tr>
      <w:tr w:rsidR="00D57BFD" w:rsidRPr="00971741" w:rsidTr="000E2F45">
        <w:trPr>
          <w:cantSplit/>
        </w:trPr>
        <w:tc>
          <w:tcPr>
            <w:tcW w:w="15593" w:type="dxa"/>
            <w:vAlign w:val="center"/>
          </w:tcPr>
          <w:p w:rsidR="00D57BFD" w:rsidRPr="00971741" w:rsidRDefault="00D57BFD" w:rsidP="000E2F45">
            <w:pPr>
              <w:widowControl w:val="0"/>
              <w:spacing w:before="40"/>
              <w:rPr>
                <w:rFonts w:eastAsia="Times New Roman"/>
                <w:sz w:val="18"/>
                <w:szCs w:val="18"/>
                <w:lang w:val="en-US" w:eastAsia="en-US"/>
              </w:rPr>
            </w:pPr>
            <w:r w:rsidRPr="00971741">
              <w:rPr>
                <w:rFonts w:eastAsia="Times New Roman"/>
                <w:sz w:val="18"/>
                <w:szCs w:val="18"/>
                <w:lang w:val="en-US" w:eastAsia="en-US"/>
              </w:rPr>
              <w:t xml:space="preserve">ЧИСЛО ИЗБИРАТЕЛЕЙ, ПРОГОЛОСОВАВШИХ ДОСРОЧНО </w:t>
            </w:r>
          </w:p>
        </w:tc>
        <w:tc>
          <w:tcPr>
            <w:tcW w:w="2501" w:type="dxa"/>
          </w:tcPr>
          <w:p w:rsidR="00D57BFD" w:rsidRPr="00971741" w:rsidRDefault="00D57BFD" w:rsidP="000E2F45">
            <w:pPr>
              <w:widowControl w:val="0"/>
              <w:spacing w:before="40"/>
              <w:ind w:left="-57"/>
              <w:jc w:val="center"/>
              <w:rPr>
                <w:rFonts w:eastAsia="Times New Roman"/>
                <w:sz w:val="18"/>
                <w:szCs w:val="18"/>
                <w:lang w:val="en-US" w:eastAsia="en-US"/>
              </w:rPr>
            </w:pPr>
            <w:r w:rsidRPr="00971741">
              <w:rPr>
                <w:rFonts w:eastAsia="Times New Roman"/>
                <w:sz w:val="18"/>
                <w:szCs w:val="18"/>
                <w:lang w:val="en-US" w:eastAsia="en-US"/>
              </w:rPr>
              <w:t>__________</w:t>
            </w:r>
          </w:p>
        </w:tc>
      </w:tr>
    </w:tbl>
    <w:p w:rsidR="00D57BFD" w:rsidRPr="00971741" w:rsidRDefault="00D57BFD" w:rsidP="00D57BFD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2"/>
          <w:szCs w:val="8"/>
          <w:lang w:val="en-US" w:eastAsia="en-US"/>
        </w:rPr>
      </w:pPr>
    </w:p>
    <w:p w:rsidR="00D57BFD" w:rsidRPr="00971741" w:rsidRDefault="00D57BFD" w:rsidP="00D57BFD">
      <w:pPr>
        <w:widowControl w:val="0"/>
        <w:autoSpaceDE w:val="0"/>
        <w:autoSpaceDN w:val="0"/>
        <w:adjustRightInd w:val="0"/>
        <w:ind w:left="-187"/>
        <w:jc w:val="center"/>
        <w:rPr>
          <w:rFonts w:eastAsia="Times New Roman"/>
          <w:sz w:val="22"/>
          <w:szCs w:val="22"/>
          <w:lang w:eastAsia="en-US"/>
        </w:rPr>
      </w:pPr>
      <w:r w:rsidRPr="00971741">
        <w:rPr>
          <w:rFonts w:eastAsia="Times New Roman"/>
          <w:caps/>
          <w:sz w:val="18"/>
          <w:szCs w:val="18"/>
          <w:lang w:eastAsia="en-US"/>
        </w:rPr>
        <w:t>Книга №  ________ списка избирателей, содержащая сведения об избирателях, представленные командиром воинской части №_____________, передана ему на хранение по акту __________________*.</w:t>
      </w:r>
    </w:p>
    <w:p w:rsidR="00D57BFD" w:rsidRPr="00971741" w:rsidRDefault="00D57BFD" w:rsidP="00D57BFD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2"/>
          <w:szCs w:val="22"/>
          <w:lang w:eastAsia="en-US"/>
        </w:rPr>
      </w:pPr>
    </w:p>
    <w:p w:rsidR="00D57BFD" w:rsidRPr="00971741" w:rsidRDefault="00D57BFD" w:rsidP="00D57BFD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2"/>
          <w:szCs w:val="22"/>
          <w:lang w:eastAsia="en-US"/>
        </w:rPr>
      </w:pPr>
    </w:p>
    <w:p w:rsidR="00D57BFD" w:rsidRPr="00971741" w:rsidRDefault="00D57BFD" w:rsidP="00D57BFD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2"/>
          <w:szCs w:val="22"/>
          <w:lang w:eastAsia="en-US"/>
        </w:rPr>
      </w:pPr>
    </w:p>
    <w:p w:rsidR="00D57BFD" w:rsidRPr="00971741" w:rsidRDefault="00D57BFD" w:rsidP="00D57BFD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8"/>
          <w:szCs w:val="8"/>
          <w:lang w:eastAsia="en-US"/>
        </w:rPr>
      </w:pPr>
    </w:p>
    <w:p w:rsidR="00D57BFD" w:rsidRPr="00971741" w:rsidRDefault="00D57BFD" w:rsidP="00D57BFD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8"/>
          <w:szCs w:val="8"/>
          <w:lang w:eastAsia="en-US"/>
        </w:rPr>
      </w:pPr>
    </w:p>
    <w:tbl>
      <w:tblPr>
        <w:tblW w:w="0" w:type="auto"/>
        <w:tblInd w:w="-79" w:type="dxa"/>
        <w:tblLook w:val="0000"/>
      </w:tblPr>
      <w:tblGrid>
        <w:gridCol w:w="4619"/>
        <w:gridCol w:w="3660"/>
        <w:gridCol w:w="6586"/>
      </w:tblGrid>
      <w:tr w:rsidR="00D57BFD" w:rsidRPr="00971741" w:rsidTr="000E2F45">
        <w:trPr>
          <w:trHeight w:val="366"/>
        </w:trPr>
        <w:tc>
          <w:tcPr>
            <w:tcW w:w="9537" w:type="dxa"/>
            <w:vAlign w:val="bottom"/>
          </w:tcPr>
          <w:p w:rsidR="00D57BFD" w:rsidRPr="00971741" w:rsidRDefault="00D57BFD" w:rsidP="000E2F45">
            <w:pPr>
              <w:keepNext/>
              <w:keepLines/>
              <w:widowControl w:val="0"/>
              <w:spacing w:before="200"/>
              <w:outlineLvl w:val="2"/>
              <w:rPr>
                <w:rFonts w:eastAsia="Times New Roman"/>
                <w:b/>
                <w:bCs/>
                <w:caps/>
              </w:rPr>
            </w:pPr>
            <w:r w:rsidRPr="00971741">
              <w:rPr>
                <w:rFonts w:eastAsia="Times New Roman"/>
                <w:b/>
                <w:bCs/>
                <w:caps/>
                <w:sz w:val="22"/>
                <w:szCs w:val="22"/>
              </w:rPr>
              <w:t>ПРЕДСЕДАТЕЛЬ УЧАСТКОВОЙ ИЗБИРАТЕЛЬНОЙ КОМИССИИ</w:t>
            </w:r>
          </w:p>
        </w:tc>
        <w:tc>
          <w:tcPr>
            <w:tcW w:w="4862" w:type="dxa"/>
            <w:vAlign w:val="bottom"/>
          </w:tcPr>
          <w:p w:rsidR="00D57BFD" w:rsidRPr="00971741" w:rsidRDefault="00D57BFD" w:rsidP="000E2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aps/>
                <w:snapToGrid w:val="0"/>
                <w:lang w:val="en-US" w:eastAsia="en-US"/>
              </w:rPr>
            </w:pPr>
            <w:r w:rsidRPr="00971741">
              <w:rPr>
                <w:rFonts w:eastAsia="Times New Roman"/>
                <w:b/>
                <w:bCs/>
                <w:caps/>
                <w:snapToGrid w:val="0"/>
                <w:sz w:val="22"/>
                <w:szCs w:val="22"/>
                <w:lang w:val="en-US" w:eastAsia="en-US"/>
              </w:rPr>
              <w:t>_________________________</w:t>
            </w:r>
          </w:p>
        </w:tc>
        <w:tc>
          <w:tcPr>
            <w:tcW w:w="8151" w:type="dxa"/>
            <w:vAlign w:val="bottom"/>
          </w:tcPr>
          <w:p w:rsidR="00D57BFD" w:rsidRPr="00971741" w:rsidRDefault="00D57BFD" w:rsidP="000E2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aps/>
                <w:snapToGrid w:val="0"/>
                <w:lang w:val="en-US" w:eastAsia="en-US"/>
              </w:rPr>
            </w:pPr>
            <w:r w:rsidRPr="00971741">
              <w:rPr>
                <w:rFonts w:eastAsia="Times New Roman"/>
                <w:b/>
                <w:bCs/>
                <w:caps/>
                <w:snapToGrid w:val="0"/>
                <w:sz w:val="22"/>
                <w:szCs w:val="22"/>
                <w:lang w:val="en-US" w:eastAsia="en-US"/>
              </w:rPr>
              <w:t>___________________________________________________</w:t>
            </w:r>
          </w:p>
        </w:tc>
      </w:tr>
      <w:tr w:rsidR="00D57BFD" w:rsidRPr="00971741" w:rsidTr="000E2F45">
        <w:tc>
          <w:tcPr>
            <w:tcW w:w="9537" w:type="dxa"/>
          </w:tcPr>
          <w:p w:rsidR="00D57BFD" w:rsidRPr="00971741" w:rsidRDefault="00D57BFD" w:rsidP="000E2F45">
            <w:pPr>
              <w:keepNext/>
              <w:keepLines/>
              <w:widowControl w:val="0"/>
              <w:spacing w:before="200"/>
              <w:outlineLvl w:val="2"/>
              <w:rPr>
                <w:rFonts w:eastAsia="Times New Roman"/>
                <w:b/>
                <w:bCs/>
                <w:caps/>
              </w:rPr>
            </w:pPr>
          </w:p>
        </w:tc>
        <w:tc>
          <w:tcPr>
            <w:tcW w:w="4862" w:type="dxa"/>
          </w:tcPr>
          <w:p w:rsidR="00D57BFD" w:rsidRPr="00971741" w:rsidRDefault="00D57BFD" w:rsidP="000E2F45">
            <w:pPr>
              <w:autoSpaceDE w:val="0"/>
              <w:autoSpaceDN w:val="0"/>
              <w:adjustRightInd w:val="0"/>
              <w:rPr>
                <w:rFonts w:eastAsia="Times New Roman"/>
                <w:i/>
                <w:snapToGrid w:val="0"/>
              </w:rPr>
            </w:pPr>
            <w:r w:rsidRPr="00971741">
              <w:rPr>
                <w:rFonts w:eastAsia="Times New Roman"/>
                <w:i/>
                <w:snapToGrid w:val="0"/>
                <w:sz w:val="22"/>
                <w:szCs w:val="22"/>
              </w:rPr>
              <w:t xml:space="preserve">                      (подпись)</w:t>
            </w:r>
          </w:p>
        </w:tc>
        <w:tc>
          <w:tcPr>
            <w:tcW w:w="8151" w:type="dxa"/>
          </w:tcPr>
          <w:p w:rsidR="00D57BFD" w:rsidRPr="00971741" w:rsidRDefault="00D57BFD" w:rsidP="000E2F45">
            <w:pPr>
              <w:autoSpaceDE w:val="0"/>
              <w:autoSpaceDN w:val="0"/>
              <w:adjustRightInd w:val="0"/>
              <w:rPr>
                <w:rFonts w:eastAsia="Times New Roman"/>
                <w:i/>
                <w:snapToGrid w:val="0"/>
              </w:rPr>
            </w:pPr>
            <w:r w:rsidRPr="00971741">
              <w:rPr>
                <w:rFonts w:eastAsia="Times New Roman"/>
                <w:i/>
                <w:snapToGrid w:val="0"/>
                <w:sz w:val="22"/>
                <w:szCs w:val="22"/>
              </w:rPr>
              <w:t xml:space="preserve">                            (фамилия, инициалы)</w:t>
            </w:r>
          </w:p>
        </w:tc>
      </w:tr>
      <w:tr w:rsidR="00D57BFD" w:rsidRPr="00971741" w:rsidTr="000E2F45">
        <w:trPr>
          <w:trHeight w:val="366"/>
        </w:trPr>
        <w:tc>
          <w:tcPr>
            <w:tcW w:w="9537" w:type="dxa"/>
            <w:vAlign w:val="bottom"/>
          </w:tcPr>
          <w:p w:rsidR="00D57BFD" w:rsidRPr="00971741" w:rsidRDefault="00D57BFD" w:rsidP="000E2F45">
            <w:pPr>
              <w:keepNext/>
              <w:keepLines/>
              <w:widowControl w:val="0"/>
              <w:spacing w:before="200"/>
              <w:outlineLvl w:val="2"/>
              <w:rPr>
                <w:rFonts w:eastAsia="Times New Roman"/>
                <w:b/>
                <w:bCs/>
                <w:caps/>
              </w:rPr>
            </w:pPr>
            <w:r w:rsidRPr="00971741">
              <w:rPr>
                <w:rFonts w:eastAsia="Times New Roman"/>
                <w:b/>
                <w:bCs/>
                <w:caps/>
                <w:sz w:val="22"/>
                <w:szCs w:val="22"/>
              </w:rPr>
              <w:t>Секретарь УЧАСТКОВОЙ ИЗБИРАТЕЛЬНОЙ КОМИССИИ</w:t>
            </w:r>
          </w:p>
        </w:tc>
        <w:tc>
          <w:tcPr>
            <w:tcW w:w="4862" w:type="dxa"/>
            <w:vAlign w:val="bottom"/>
          </w:tcPr>
          <w:p w:rsidR="00D57BFD" w:rsidRPr="00971741" w:rsidRDefault="00D57BFD" w:rsidP="000E2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aps/>
                <w:snapToGrid w:val="0"/>
                <w:lang w:val="en-US" w:eastAsia="en-US"/>
              </w:rPr>
            </w:pPr>
            <w:r w:rsidRPr="00971741">
              <w:rPr>
                <w:rFonts w:eastAsia="Times New Roman"/>
                <w:b/>
                <w:bCs/>
                <w:caps/>
                <w:snapToGrid w:val="0"/>
                <w:sz w:val="22"/>
                <w:szCs w:val="22"/>
                <w:lang w:val="en-US" w:eastAsia="en-US"/>
              </w:rPr>
              <w:t>__________________________</w:t>
            </w:r>
          </w:p>
        </w:tc>
        <w:tc>
          <w:tcPr>
            <w:tcW w:w="8151" w:type="dxa"/>
            <w:vAlign w:val="bottom"/>
          </w:tcPr>
          <w:p w:rsidR="00D57BFD" w:rsidRPr="00971741" w:rsidRDefault="00D57BFD" w:rsidP="000E2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caps/>
                <w:snapToGrid w:val="0"/>
                <w:lang w:val="en-US" w:eastAsia="en-US"/>
              </w:rPr>
            </w:pPr>
            <w:r w:rsidRPr="00971741">
              <w:rPr>
                <w:rFonts w:eastAsia="Times New Roman"/>
                <w:b/>
                <w:bCs/>
                <w:caps/>
                <w:snapToGrid w:val="0"/>
                <w:sz w:val="22"/>
                <w:szCs w:val="22"/>
                <w:lang w:val="en-US" w:eastAsia="en-US"/>
              </w:rPr>
              <w:t>__________________________________________________</w:t>
            </w:r>
          </w:p>
        </w:tc>
      </w:tr>
      <w:tr w:rsidR="00D57BFD" w:rsidRPr="00971741" w:rsidTr="000E2F45">
        <w:tc>
          <w:tcPr>
            <w:tcW w:w="9537" w:type="dxa"/>
          </w:tcPr>
          <w:p w:rsidR="00D57BFD" w:rsidRPr="00971741" w:rsidRDefault="00D57BFD" w:rsidP="000E2F45">
            <w:pPr>
              <w:keepNext/>
              <w:keepLines/>
              <w:widowControl w:val="0"/>
              <w:spacing w:before="200"/>
              <w:outlineLvl w:val="2"/>
              <w:rPr>
                <w:rFonts w:eastAsia="Times New Roman"/>
                <w:b/>
                <w:bCs/>
                <w:caps/>
              </w:rPr>
            </w:pPr>
          </w:p>
        </w:tc>
        <w:tc>
          <w:tcPr>
            <w:tcW w:w="4862" w:type="dxa"/>
          </w:tcPr>
          <w:p w:rsidR="00D57BFD" w:rsidRPr="00971741" w:rsidRDefault="00D57BFD" w:rsidP="000E2F45">
            <w:pPr>
              <w:autoSpaceDE w:val="0"/>
              <w:autoSpaceDN w:val="0"/>
              <w:adjustRightInd w:val="0"/>
              <w:rPr>
                <w:rFonts w:eastAsia="Times New Roman"/>
                <w:i/>
                <w:snapToGrid w:val="0"/>
              </w:rPr>
            </w:pPr>
            <w:r w:rsidRPr="00971741">
              <w:rPr>
                <w:rFonts w:eastAsia="Times New Roman"/>
                <w:i/>
                <w:snapToGrid w:val="0"/>
                <w:sz w:val="22"/>
                <w:szCs w:val="22"/>
              </w:rPr>
              <w:t xml:space="preserve">                     (подпись)</w:t>
            </w:r>
          </w:p>
        </w:tc>
        <w:tc>
          <w:tcPr>
            <w:tcW w:w="8151" w:type="dxa"/>
          </w:tcPr>
          <w:p w:rsidR="00D57BFD" w:rsidRPr="00971741" w:rsidRDefault="00D57BFD" w:rsidP="000E2F45">
            <w:pPr>
              <w:autoSpaceDE w:val="0"/>
              <w:autoSpaceDN w:val="0"/>
              <w:adjustRightInd w:val="0"/>
              <w:rPr>
                <w:rFonts w:eastAsia="Times New Roman"/>
                <w:i/>
                <w:snapToGrid w:val="0"/>
              </w:rPr>
            </w:pPr>
            <w:r w:rsidRPr="00971741">
              <w:rPr>
                <w:rFonts w:eastAsia="Times New Roman"/>
                <w:i/>
                <w:snapToGrid w:val="0"/>
                <w:sz w:val="22"/>
                <w:szCs w:val="22"/>
              </w:rPr>
              <w:t xml:space="preserve">                         (фамилия, инициалы)</w:t>
            </w:r>
          </w:p>
        </w:tc>
      </w:tr>
      <w:tr w:rsidR="00D57BFD" w:rsidRPr="00971741" w:rsidTr="000E2F45">
        <w:trPr>
          <w:trHeight w:val="112"/>
        </w:trPr>
        <w:tc>
          <w:tcPr>
            <w:tcW w:w="9537" w:type="dxa"/>
          </w:tcPr>
          <w:p w:rsidR="00D57BFD" w:rsidRPr="00971741" w:rsidRDefault="00D57BFD" w:rsidP="000E2F45">
            <w:pPr>
              <w:keepNext/>
              <w:keepLines/>
              <w:widowControl w:val="0"/>
              <w:spacing w:before="200"/>
              <w:outlineLvl w:val="2"/>
              <w:rPr>
                <w:rFonts w:eastAsia="Times New Roman"/>
                <w:caps/>
              </w:rPr>
            </w:pPr>
            <w:r w:rsidRPr="00971741">
              <w:rPr>
                <w:rFonts w:eastAsia="Times New Roman"/>
                <w:caps/>
                <w:sz w:val="22"/>
                <w:szCs w:val="22"/>
              </w:rPr>
              <w:t>МП</w:t>
            </w:r>
          </w:p>
        </w:tc>
        <w:tc>
          <w:tcPr>
            <w:tcW w:w="4862" w:type="dxa"/>
          </w:tcPr>
          <w:p w:rsidR="00D57BFD" w:rsidRPr="00971741" w:rsidRDefault="00D57BFD" w:rsidP="000E2F45">
            <w:pPr>
              <w:autoSpaceDE w:val="0"/>
              <w:autoSpaceDN w:val="0"/>
              <w:adjustRightInd w:val="0"/>
              <w:rPr>
                <w:rFonts w:eastAsia="Times New Roman"/>
                <w:snapToGrid w:val="0"/>
              </w:rPr>
            </w:pPr>
          </w:p>
        </w:tc>
        <w:tc>
          <w:tcPr>
            <w:tcW w:w="8151" w:type="dxa"/>
          </w:tcPr>
          <w:p w:rsidR="00D57BFD" w:rsidRPr="00971741" w:rsidRDefault="00D57BFD" w:rsidP="000E2F45">
            <w:pPr>
              <w:autoSpaceDE w:val="0"/>
              <w:autoSpaceDN w:val="0"/>
              <w:adjustRightInd w:val="0"/>
              <w:rPr>
                <w:rFonts w:eastAsia="Times New Roman"/>
                <w:snapToGrid w:val="0"/>
              </w:rPr>
            </w:pPr>
          </w:p>
        </w:tc>
      </w:tr>
    </w:tbl>
    <w:p w:rsidR="00D57BFD" w:rsidRPr="00971741" w:rsidRDefault="00D57BFD" w:rsidP="00D57BFD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8"/>
          <w:szCs w:val="8"/>
          <w:lang w:val="en-US" w:eastAsia="en-US"/>
        </w:rPr>
      </w:pPr>
    </w:p>
    <w:p w:rsidR="00D57BFD" w:rsidRPr="00971741" w:rsidRDefault="00D57BFD" w:rsidP="00D57BFD">
      <w:pPr>
        <w:widowControl w:val="0"/>
        <w:rPr>
          <w:rFonts w:eastAsia="Times New Roman"/>
          <w:sz w:val="8"/>
          <w:szCs w:val="8"/>
          <w:lang w:eastAsia="en-US"/>
        </w:rPr>
      </w:pPr>
    </w:p>
    <w:p w:rsidR="00D57BFD" w:rsidRPr="00971741" w:rsidRDefault="00D57BFD" w:rsidP="00D57BFD">
      <w:pPr>
        <w:widowControl w:val="0"/>
        <w:rPr>
          <w:rFonts w:eastAsia="Times New Roman"/>
          <w:sz w:val="8"/>
          <w:szCs w:val="8"/>
          <w:lang w:eastAsia="en-US"/>
        </w:rPr>
      </w:pPr>
    </w:p>
    <w:p w:rsidR="00D57BFD" w:rsidRPr="00971741" w:rsidRDefault="00D57BFD" w:rsidP="00D57BFD">
      <w:pPr>
        <w:widowControl w:val="0"/>
        <w:rPr>
          <w:rFonts w:eastAsia="Times New Roman"/>
          <w:sz w:val="8"/>
          <w:szCs w:val="8"/>
          <w:lang w:eastAsia="en-US"/>
        </w:rPr>
      </w:pPr>
    </w:p>
    <w:p w:rsidR="00D57BFD" w:rsidRPr="00971741" w:rsidRDefault="00D57BFD" w:rsidP="00D57BFD">
      <w:pPr>
        <w:widowControl w:val="0"/>
        <w:rPr>
          <w:rFonts w:eastAsia="Times New Roman"/>
          <w:sz w:val="8"/>
          <w:szCs w:val="8"/>
          <w:lang w:eastAsia="en-US"/>
        </w:rPr>
      </w:pPr>
    </w:p>
    <w:p w:rsidR="00D57BFD" w:rsidRPr="00971741" w:rsidRDefault="00D57BFD" w:rsidP="00D57BFD">
      <w:pPr>
        <w:widowControl w:val="0"/>
        <w:rPr>
          <w:rFonts w:eastAsia="Times New Roman"/>
          <w:sz w:val="8"/>
          <w:szCs w:val="8"/>
          <w:lang w:eastAsia="en-US"/>
        </w:rPr>
      </w:pPr>
    </w:p>
    <w:p w:rsidR="00D57BFD" w:rsidRPr="00971741" w:rsidRDefault="00D57BFD" w:rsidP="00D57BFD">
      <w:pPr>
        <w:widowControl w:val="0"/>
        <w:rPr>
          <w:rFonts w:eastAsia="Times New Roman"/>
          <w:sz w:val="8"/>
          <w:szCs w:val="8"/>
          <w:lang w:eastAsia="en-US"/>
        </w:rPr>
      </w:pPr>
    </w:p>
    <w:p w:rsidR="00D57BFD" w:rsidRPr="00971741" w:rsidRDefault="00D57BFD" w:rsidP="00D57BFD">
      <w:pPr>
        <w:widowControl w:val="0"/>
        <w:rPr>
          <w:rFonts w:eastAsia="Times New Roman"/>
          <w:sz w:val="8"/>
          <w:szCs w:val="8"/>
          <w:lang w:eastAsia="en-US"/>
        </w:rPr>
      </w:pPr>
    </w:p>
    <w:p w:rsidR="00D57BFD" w:rsidRPr="00971741" w:rsidRDefault="00D57BFD" w:rsidP="00D57BFD">
      <w:pPr>
        <w:widowControl w:val="0"/>
        <w:rPr>
          <w:rFonts w:eastAsia="Times New Roman"/>
          <w:sz w:val="8"/>
          <w:szCs w:val="8"/>
          <w:lang w:eastAsia="en-US"/>
        </w:rPr>
      </w:pPr>
    </w:p>
    <w:p w:rsidR="00D57BFD" w:rsidRPr="00971741" w:rsidRDefault="00D57BFD" w:rsidP="00D57BFD">
      <w:pPr>
        <w:widowControl w:val="0"/>
        <w:rPr>
          <w:rFonts w:eastAsia="Times New Roman"/>
          <w:sz w:val="8"/>
          <w:szCs w:val="8"/>
          <w:lang w:eastAsia="en-US"/>
        </w:rPr>
      </w:pPr>
    </w:p>
    <w:p w:rsidR="00D57BFD" w:rsidRPr="00971741" w:rsidRDefault="00D57BFD" w:rsidP="00D57BFD">
      <w:pPr>
        <w:rPr>
          <w:rFonts w:eastAsia="Times New Roman"/>
          <w:i/>
          <w:sz w:val="20"/>
          <w:szCs w:val="20"/>
          <w:lang w:eastAsia="en-US"/>
        </w:rPr>
      </w:pPr>
      <w:r w:rsidRPr="00971741">
        <w:rPr>
          <w:rFonts w:eastAsia="Times New Roman"/>
          <w:i/>
          <w:sz w:val="20"/>
          <w:szCs w:val="20"/>
          <w:lang w:eastAsia="en-US"/>
        </w:rPr>
        <w:t>* Запись делается в случае, если список избирателей включал книгу (книги), содержащую сведения об избирателях, представленные командиром воинской части. Количество записей должно соответствовать числу книг списка избирателей, содержащих сведения об избирателях, представленные командирами воинских частей.</w:t>
      </w:r>
    </w:p>
    <w:p w:rsidR="00D57BFD" w:rsidRPr="00971741" w:rsidRDefault="00D57BFD" w:rsidP="00D57BFD">
      <w:pPr>
        <w:widowControl w:val="0"/>
        <w:rPr>
          <w:rFonts w:eastAsia="Times New Roman"/>
          <w:sz w:val="22"/>
          <w:szCs w:val="22"/>
          <w:lang w:eastAsia="en-US"/>
        </w:rPr>
      </w:pPr>
    </w:p>
    <w:p w:rsidR="00D57BFD" w:rsidRPr="00971741" w:rsidRDefault="00D57BFD" w:rsidP="00D57BFD">
      <w:pPr>
        <w:widowControl w:val="0"/>
        <w:spacing w:before="120" w:line="256" w:lineRule="auto"/>
        <w:ind w:right="111"/>
        <w:jc w:val="both"/>
        <w:rPr>
          <w:rFonts w:eastAsia="Times New Roman"/>
          <w:sz w:val="26"/>
          <w:szCs w:val="26"/>
          <w:lang w:eastAsia="en-US"/>
        </w:rPr>
      </w:pPr>
    </w:p>
    <w:p w:rsidR="00D57BFD" w:rsidRPr="00971741" w:rsidRDefault="00D57BFD" w:rsidP="00D57BFD">
      <w:pPr>
        <w:widowControl w:val="0"/>
        <w:spacing w:before="120" w:line="256" w:lineRule="auto"/>
        <w:ind w:right="111"/>
        <w:jc w:val="both"/>
        <w:rPr>
          <w:rFonts w:eastAsia="Times New Roman"/>
          <w:sz w:val="26"/>
          <w:szCs w:val="26"/>
          <w:lang w:eastAsia="en-US"/>
        </w:rPr>
        <w:sectPr w:rsidR="00D57BFD" w:rsidRPr="00971741" w:rsidSect="00971741">
          <w:footerReference w:type="even" r:id="rId15"/>
          <w:pgSz w:w="16838" w:h="11906" w:orient="landscape" w:code="9"/>
          <w:pgMar w:top="426" w:right="1134" w:bottom="850" w:left="1134" w:header="708" w:footer="708" w:gutter="0"/>
          <w:cols w:space="708"/>
          <w:docGrid w:linePitch="360"/>
        </w:sectPr>
      </w:pPr>
    </w:p>
    <w:p w:rsidR="00D57BFD" w:rsidRPr="00971741" w:rsidRDefault="00D57BFD" w:rsidP="00D57BFD">
      <w:pPr>
        <w:rPr>
          <w:rFonts w:eastAsia="Times New Roman"/>
          <w:sz w:val="22"/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12" name="Рисунок 2" descr="F:\ЗАЯВЛЕНИЯ\заявлен 2\заявлен 2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ЗАЯВЛЕНИЯ\заявлен 2\заявлен 2-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211455</wp:posOffset>
            </wp:positionV>
            <wp:extent cx="1045845" cy="1073150"/>
            <wp:effectExtent l="38100" t="0" r="20955" b="0"/>
            <wp:wrapNone/>
            <wp:docPr id="27" name="Рисунок 4" descr="O:\Информ Центр ЦИК\Мероприятия 2017 год\октябрь\13 для Нестерова 173\131609948_Pechat_U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O:\Информ Центр ЦИК\Мероприятия 2017 год\октябрь\13 для Нестерова 173\131609948_Pechat_UIK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798619">
                      <a:off x="0" y="0"/>
                      <a:ext cx="1045845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362700" cy="6052408"/>
            <wp:effectExtent l="38100" t="304800" r="19050" b="291242"/>
            <wp:docPr id="13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62700" cy="6052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71741">
        <w:rPr>
          <w:rFonts w:eastAsia="Times New Roman"/>
          <w:sz w:val="22"/>
          <w:szCs w:val="22"/>
          <w:lang w:eastAsia="en-US"/>
        </w:rPr>
        <w:br w:type="page"/>
      </w:r>
    </w:p>
    <w:p w:rsidR="00D57BFD" w:rsidRPr="00971741" w:rsidRDefault="00D57BFD" w:rsidP="00D57BFD">
      <w:pPr>
        <w:keepNext/>
        <w:jc w:val="center"/>
        <w:outlineLvl w:val="0"/>
        <w:rPr>
          <w:rFonts w:eastAsia="Times New Roman"/>
          <w:b/>
          <w:sz w:val="28"/>
          <w:szCs w:val="28"/>
          <w:lang w:eastAsia="en-US"/>
        </w:rPr>
      </w:pPr>
      <w:r w:rsidRPr="00971741">
        <w:rPr>
          <w:rFonts w:eastAsia="Times New Roman"/>
          <w:b/>
          <w:sz w:val="28"/>
          <w:szCs w:val="28"/>
          <w:lang w:eastAsia="en-US"/>
        </w:rPr>
        <w:lastRenderedPageBreak/>
        <w:t xml:space="preserve">3.4. Работа с избирательными бюллетенями </w:t>
      </w:r>
    </w:p>
    <w:p w:rsidR="00D57BFD" w:rsidRPr="00971741" w:rsidRDefault="00D57BFD" w:rsidP="00D57BFD">
      <w:pPr>
        <w:keepNext/>
        <w:jc w:val="center"/>
        <w:outlineLvl w:val="0"/>
        <w:rPr>
          <w:rFonts w:eastAsia="Times New Roman"/>
          <w:b/>
          <w:sz w:val="28"/>
          <w:szCs w:val="28"/>
          <w:lang w:eastAsia="en-US"/>
        </w:rPr>
      </w:pPr>
      <w:r w:rsidRPr="00971741">
        <w:rPr>
          <w:rFonts w:eastAsia="Times New Roman"/>
          <w:b/>
          <w:sz w:val="28"/>
          <w:szCs w:val="28"/>
          <w:lang w:eastAsia="en-US"/>
        </w:rPr>
        <w:t>и специальными знаками (марками) для избирательных бюллетеней</w:t>
      </w:r>
    </w:p>
    <w:p w:rsidR="00D57BFD" w:rsidRPr="00971741" w:rsidRDefault="00D57BFD" w:rsidP="00D57BFD">
      <w:pPr>
        <w:widowControl w:val="0"/>
        <w:spacing w:before="11"/>
        <w:rPr>
          <w:rFonts w:eastAsia="Times New Roman"/>
          <w:b/>
          <w:sz w:val="12"/>
          <w:szCs w:val="12"/>
          <w:lang w:eastAsia="en-US"/>
        </w:rPr>
      </w:pPr>
    </w:p>
    <w:p w:rsidR="00D57BFD" w:rsidRPr="00971741" w:rsidRDefault="00D57BFD" w:rsidP="00D57BFD">
      <w:pPr>
        <w:widowControl w:val="0"/>
        <w:spacing w:after="120"/>
        <w:ind w:firstLine="567"/>
        <w:jc w:val="both"/>
        <w:rPr>
          <w:rFonts w:eastAsia="Times New Roman"/>
          <w:strike/>
          <w:sz w:val="26"/>
          <w:szCs w:val="26"/>
          <w:lang w:eastAsia="en-US"/>
        </w:rPr>
      </w:pPr>
      <w:r w:rsidRPr="00971741">
        <w:rPr>
          <w:rFonts w:eastAsia="Times New Roman"/>
          <w:color w:val="231F20"/>
          <w:sz w:val="26"/>
          <w:szCs w:val="26"/>
          <w:lang w:eastAsia="en-US"/>
        </w:rPr>
        <w:t xml:space="preserve">Члены УИК, определенные решением УИК, подготавливают все избирательные бюллетени ко дню голосования: проводят пересчет избирательных бюллетеней, не позднее 17 марта 2018 года производят наклеивание специальных знаков (марок) на избирательные бюллетени. Специальные знаки (марки) наклеиваются в правом верхнем углу избирательного бюллетеня. </w:t>
      </w:r>
    </w:p>
    <w:p w:rsidR="00D57BFD" w:rsidRPr="00971741" w:rsidRDefault="00D57BFD" w:rsidP="00D57BFD">
      <w:pPr>
        <w:widowControl w:val="0"/>
        <w:spacing w:after="120"/>
        <w:ind w:firstLine="567"/>
        <w:jc w:val="both"/>
        <w:rPr>
          <w:rFonts w:eastAsia="Times New Roman"/>
          <w:color w:val="231F20"/>
          <w:sz w:val="26"/>
          <w:szCs w:val="26"/>
          <w:lang w:eastAsia="en-US"/>
        </w:rPr>
      </w:pPr>
      <w:r>
        <w:rPr>
          <w:rFonts w:eastAsia="Times New Roman"/>
          <w:noProof/>
          <w:color w:val="231F20"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3279140</wp:posOffset>
            </wp:positionV>
            <wp:extent cx="5944235" cy="4285615"/>
            <wp:effectExtent l="19050" t="0" r="0" b="0"/>
            <wp:wrapSquare wrapText="bothSides"/>
            <wp:docPr id="28" name="Рисунок 3" descr="F:\отклеить по длинной стор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отклеить по длинной стороне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1741">
        <w:rPr>
          <w:rFonts w:eastAsia="Times New Roman"/>
          <w:color w:val="231F20"/>
          <w:sz w:val="26"/>
          <w:szCs w:val="26"/>
          <w:lang w:eastAsia="en-US"/>
        </w:rPr>
        <w:t>Во избежание деформации или разрыва знаков (марок) отклейка знака (марки) должна производиться только по длинной стороне знака (марки) и осуществляться в сторону короткой стороны.</w:t>
      </w:r>
    </w:p>
    <w:p w:rsidR="00D57BFD" w:rsidRPr="00971741" w:rsidRDefault="00D57BFD" w:rsidP="00D57BFD">
      <w:pPr>
        <w:widowControl w:val="0"/>
        <w:spacing w:after="120"/>
        <w:ind w:firstLine="567"/>
        <w:jc w:val="both"/>
        <w:rPr>
          <w:rFonts w:eastAsia="Times New Roman"/>
          <w:noProof/>
          <w:sz w:val="28"/>
          <w:szCs w:val="28"/>
          <w:lang w:eastAsia="en-US"/>
        </w:rPr>
      </w:pPr>
    </w:p>
    <w:p w:rsidR="00D57BFD" w:rsidRPr="00971741" w:rsidRDefault="00D57BFD" w:rsidP="00D57BFD">
      <w:pPr>
        <w:widowControl w:val="0"/>
        <w:spacing w:after="120"/>
        <w:ind w:firstLine="567"/>
        <w:jc w:val="both"/>
        <w:rPr>
          <w:rFonts w:eastAsia="Times New Roman"/>
          <w:noProof/>
          <w:sz w:val="28"/>
          <w:szCs w:val="28"/>
          <w:lang w:eastAsia="en-US"/>
        </w:rPr>
      </w:pPr>
    </w:p>
    <w:p w:rsidR="00D57BFD" w:rsidRPr="00971741" w:rsidRDefault="00D57BFD" w:rsidP="00D57BFD">
      <w:pPr>
        <w:ind w:firstLine="709"/>
        <w:rPr>
          <w:rFonts w:eastAsia="Times New Roman"/>
          <w:sz w:val="26"/>
          <w:szCs w:val="26"/>
          <w:lang w:eastAsia="en-US"/>
        </w:rPr>
      </w:pPr>
      <w:r w:rsidRPr="00971741">
        <w:rPr>
          <w:rFonts w:eastAsia="Times New Roman"/>
          <w:noProof/>
          <w:sz w:val="28"/>
          <w:szCs w:val="28"/>
          <w:lang w:eastAsia="en-US"/>
        </w:rPr>
        <w:br w:type="page"/>
      </w:r>
      <w:r w:rsidRPr="00971741">
        <w:rPr>
          <w:rFonts w:eastAsia="Times New Roman"/>
          <w:color w:val="231F20"/>
          <w:sz w:val="26"/>
          <w:szCs w:val="26"/>
          <w:lang w:eastAsia="en-US"/>
        </w:rPr>
        <w:lastRenderedPageBreak/>
        <w:t>На лицевой стороне всех избирательных бюллетеней, полученных УИК, в правом верхнем углу под знаком (маркой) ставятся подписи двух членов УИК с правом решающего голоса, после чего избирательные бюллетени заверяются печатью УИК таким образом, чтобы знак (марка) была частично погашена печатью.</w:t>
      </w:r>
      <w:r w:rsidRPr="00971741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US"/>
        </w:rPr>
        <w:t xml:space="preserve"> </w:t>
      </w:r>
      <w:r>
        <w:rPr>
          <w:rFonts w:eastAsia="Times New Roman"/>
          <w:noProof/>
          <w:color w:val="231F20"/>
          <w:sz w:val="26"/>
          <w:szCs w:val="26"/>
        </w:rPr>
        <w:drawing>
          <wp:inline distT="0" distB="0" distL="0" distR="0">
            <wp:extent cx="5895975" cy="2352675"/>
            <wp:effectExtent l="19050" t="0" r="9525" b="0"/>
            <wp:docPr id="14" name="Рисунок 2" descr="F:\печать на бюллете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печать на бюллетене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BFD" w:rsidRPr="00971741" w:rsidRDefault="00D57BFD" w:rsidP="00D57BFD">
      <w:pPr>
        <w:widowControl w:val="0"/>
        <w:spacing w:after="120"/>
        <w:ind w:firstLine="566"/>
        <w:jc w:val="both"/>
        <w:rPr>
          <w:rFonts w:eastAsia="Times New Roman"/>
          <w:sz w:val="26"/>
          <w:szCs w:val="22"/>
          <w:lang w:eastAsia="en-US"/>
        </w:rPr>
      </w:pPr>
      <w:r w:rsidRPr="00971741">
        <w:rPr>
          <w:rFonts w:eastAsia="Times New Roman"/>
          <w:color w:val="231F20"/>
          <w:sz w:val="26"/>
          <w:szCs w:val="26"/>
          <w:lang w:eastAsia="en-US"/>
        </w:rPr>
        <w:t>После использования знаков (марок) листы (часть листа), от которых они были отделены, сохраняются и после окончания голосования передаются вместе с протоколом УИК об итогах голосования в ТИК</w:t>
      </w:r>
      <w:r w:rsidRPr="00971741">
        <w:rPr>
          <w:rFonts w:eastAsia="Times New Roman"/>
          <w:color w:val="231F20"/>
          <w:sz w:val="26"/>
          <w:szCs w:val="22"/>
          <w:lang w:eastAsia="en-US"/>
        </w:rPr>
        <w:t xml:space="preserve"> по акту (см. Раздел № 4 Рабочего блокнота УИК).</w:t>
      </w:r>
    </w:p>
    <w:p w:rsidR="00D57BFD" w:rsidRPr="00971741" w:rsidRDefault="00D57BFD" w:rsidP="00D57BFD">
      <w:pPr>
        <w:widowControl w:val="0"/>
        <w:spacing w:after="120"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971741">
        <w:rPr>
          <w:rFonts w:eastAsia="Times New Roman"/>
          <w:color w:val="231F20"/>
          <w:sz w:val="26"/>
          <w:szCs w:val="26"/>
          <w:lang w:eastAsia="en-US"/>
        </w:rPr>
        <w:t>Председатель УИК должен организовать работу по подготовке избирательных бюллетеней таким образом, чтобы исключить ситуации, связанные с порчей избирательных бюллетеней и специальных знаков (марок).</w:t>
      </w:r>
    </w:p>
    <w:p w:rsidR="00D57BFD" w:rsidRPr="00971741" w:rsidRDefault="00D57BFD" w:rsidP="00D57BFD">
      <w:pPr>
        <w:widowControl w:val="0"/>
        <w:spacing w:after="120"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 xml:space="preserve">В случае порчи знаков (марок) при их использовании составляется акт в двух экземплярах, который подписывается </w:t>
      </w:r>
      <w:r w:rsidRPr="00971741">
        <w:rPr>
          <w:rFonts w:eastAsia="Times New Roman"/>
          <w:color w:val="231F20"/>
          <w:spacing w:val="-3"/>
          <w:w w:val="105"/>
          <w:sz w:val="26"/>
          <w:szCs w:val="26"/>
          <w:lang w:eastAsia="en-US"/>
        </w:rPr>
        <w:t xml:space="preserve">председателем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 xml:space="preserve">(а в его </w:t>
      </w:r>
      <w:r w:rsidRPr="00971741">
        <w:rPr>
          <w:rFonts w:eastAsia="Times New Roman"/>
          <w:color w:val="231F20"/>
          <w:spacing w:val="-3"/>
          <w:w w:val="105"/>
          <w:sz w:val="26"/>
          <w:szCs w:val="26"/>
          <w:lang w:eastAsia="en-US"/>
        </w:rPr>
        <w:t xml:space="preserve">отсутствие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 xml:space="preserve">– заместителем </w:t>
      </w:r>
      <w:r w:rsidRPr="00971741">
        <w:rPr>
          <w:rFonts w:eastAsia="Times New Roman"/>
          <w:color w:val="231F20"/>
          <w:spacing w:val="-3"/>
          <w:w w:val="105"/>
          <w:sz w:val="26"/>
          <w:szCs w:val="26"/>
          <w:lang w:eastAsia="en-US"/>
        </w:rPr>
        <w:t>председателя</w:t>
      </w:r>
      <w:r w:rsidRPr="00971741">
        <w:rPr>
          <w:rFonts w:eastAsia="Times New Roman"/>
          <w:color w:val="231F20"/>
          <w:spacing w:val="-12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или</w:t>
      </w:r>
      <w:r w:rsidRPr="00971741">
        <w:rPr>
          <w:rFonts w:eastAsia="Times New Roman"/>
          <w:color w:val="231F20"/>
          <w:spacing w:val="-12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секретарем),</w:t>
      </w:r>
      <w:r w:rsidRPr="00971741">
        <w:rPr>
          <w:rFonts w:eastAsia="Times New Roman"/>
          <w:color w:val="231F20"/>
          <w:spacing w:val="-16"/>
          <w:w w:val="105"/>
          <w:sz w:val="26"/>
          <w:szCs w:val="26"/>
          <w:lang w:eastAsia="en-US"/>
        </w:rPr>
        <w:t xml:space="preserve"> не менее чем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двумя</w:t>
      </w:r>
      <w:r w:rsidRPr="00971741">
        <w:rPr>
          <w:rFonts w:eastAsia="Times New Roman"/>
          <w:color w:val="231F20"/>
          <w:spacing w:val="-12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членами</w:t>
      </w:r>
      <w:r w:rsidRPr="00971741">
        <w:rPr>
          <w:rFonts w:eastAsia="Times New Roman"/>
          <w:color w:val="231F20"/>
          <w:spacing w:val="-17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УИК</w:t>
      </w:r>
      <w:r w:rsidRPr="00971741">
        <w:rPr>
          <w:rFonts w:eastAsia="Times New Roman"/>
          <w:color w:val="231F20"/>
          <w:spacing w:val="-12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с</w:t>
      </w:r>
      <w:r w:rsidRPr="00971741">
        <w:rPr>
          <w:rFonts w:eastAsia="Times New Roman"/>
          <w:color w:val="231F20"/>
          <w:spacing w:val="-12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правом</w:t>
      </w:r>
      <w:r w:rsidRPr="00971741">
        <w:rPr>
          <w:rFonts w:eastAsia="Times New Roman"/>
          <w:color w:val="231F20"/>
          <w:spacing w:val="-12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решающего</w:t>
      </w:r>
      <w:r w:rsidRPr="00971741">
        <w:rPr>
          <w:rFonts w:eastAsia="Times New Roman"/>
          <w:color w:val="231F20"/>
          <w:spacing w:val="-12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голоса</w:t>
      </w:r>
      <w:r w:rsidRPr="00971741">
        <w:rPr>
          <w:rFonts w:eastAsia="Times New Roman"/>
          <w:color w:val="231F20"/>
          <w:spacing w:val="-12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и заверяется</w:t>
      </w:r>
      <w:r w:rsidRPr="00971741">
        <w:rPr>
          <w:rFonts w:eastAsia="Times New Roman"/>
          <w:color w:val="231F20"/>
          <w:spacing w:val="-26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печатью</w:t>
      </w:r>
      <w:r w:rsidRPr="00971741">
        <w:rPr>
          <w:rFonts w:eastAsia="Times New Roman"/>
          <w:color w:val="231F20"/>
          <w:spacing w:val="-30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УИК.</w:t>
      </w:r>
      <w:r w:rsidRPr="00971741">
        <w:rPr>
          <w:rFonts w:eastAsia="Times New Roman"/>
          <w:color w:val="231F20"/>
          <w:spacing w:val="-38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spacing w:val="-3"/>
          <w:w w:val="105"/>
          <w:sz w:val="26"/>
          <w:szCs w:val="26"/>
          <w:lang w:eastAsia="en-US"/>
        </w:rPr>
        <w:t>Один</w:t>
      </w:r>
      <w:r w:rsidRPr="00971741">
        <w:rPr>
          <w:rFonts w:eastAsia="Times New Roman"/>
          <w:color w:val="231F20"/>
          <w:spacing w:val="-26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экземпляр</w:t>
      </w:r>
      <w:r w:rsidRPr="00971741">
        <w:rPr>
          <w:rFonts w:eastAsia="Times New Roman"/>
          <w:color w:val="231F20"/>
          <w:spacing w:val="-26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акта</w:t>
      </w:r>
      <w:r w:rsidRPr="00971741">
        <w:rPr>
          <w:rFonts w:eastAsia="Times New Roman"/>
          <w:color w:val="231F20"/>
          <w:spacing w:val="-26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остается</w:t>
      </w:r>
      <w:r w:rsidRPr="00971741">
        <w:rPr>
          <w:rFonts w:eastAsia="Times New Roman"/>
          <w:color w:val="231F20"/>
          <w:spacing w:val="-26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в</w:t>
      </w:r>
      <w:r w:rsidRPr="00971741">
        <w:rPr>
          <w:rFonts w:eastAsia="Times New Roman"/>
          <w:color w:val="231F20"/>
          <w:spacing w:val="-30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УИК, а</w:t>
      </w:r>
      <w:r w:rsidRPr="00971741">
        <w:rPr>
          <w:rFonts w:eastAsia="Times New Roman"/>
          <w:color w:val="231F20"/>
          <w:spacing w:val="-15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один</w:t>
      </w:r>
      <w:r w:rsidRPr="00971741">
        <w:rPr>
          <w:rFonts w:eastAsia="Times New Roman"/>
          <w:color w:val="231F20"/>
          <w:spacing w:val="-10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передается</w:t>
      </w:r>
      <w:r w:rsidRPr="00971741">
        <w:rPr>
          <w:rFonts w:eastAsia="Times New Roman"/>
          <w:color w:val="231F20"/>
          <w:spacing w:val="-10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в</w:t>
      </w:r>
      <w:r w:rsidRPr="00971741">
        <w:rPr>
          <w:rFonts w:eastAsia="Times New Roman"/>
          <w:color w:val="231F20"/>
          <w:spacing w:val="-15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ТИК.</w:t>
      </w:r>
      <w:r w:rsidRPr="00971741">
        <w:rPr>
          <w:rFonts w:eastAsia="Times New Roman"/>
          <w:color w:val="231F20"/>
          <w:spacing w:val="-23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При</w:t>
      </w:r>
      <w:r w:rsidRPr="00971741">
        <w:rPr>
          <w:rFonts w:eastAsia="Times New Roman"/>
          <w:color w:val="231F20"/>
          <w:spacing w:val="-10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spacing w:val="-3"/>
          <w:w w:val="105"/>
          <w:sz w:val="26"/>
          <w:szCs w:val="26"/>
          <w:lang w:eastAsia="en-US"/>
        </w:rPr>
        <w:t>этом</w:t>
      </w:r>
      <w:r w:rsidRPr="00971741">
        <w:rPr>
          <w:rFonts w:eastAsia="Times New Roman"/>
          <w:color w:val="231F20"/>
          <w:spacing w:val="-10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испорченные</w:t>
      </w:r>
      <w:r w:rsidRPr="00971741">
        <w:rPr>
          <w:rFonts w:eastAsia="Times New Roman"/>
          <w:color w:val="231F20"/>
          <w:spacing w:val="-10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экземпляры знаков</w:t>
      </w:r>
      <w:r w:rsidRPr="00971741">
        <w:rPr>
          <w:rFonts w:eastAsia="Times New Roman"/>
          <w:color w:val="231F20"/>
          <w:spacing w:val="-10"/>
          <w:w w:val="105"/>
          <w:sz w:val="26"/>
          <w:szCs w:val="26"/>
          <w:lang w:eastAsia="en-US"/>
        </w:rPr>
        <w:t xml:space="preserve"> (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марок)</w:t>
      </w:r>
      <w:r w:rsidRPr="00971741">
        <w:rPr>
          <w:rFonts w:eastAsia="Times New Roman"/>
          <w:color w:val="231F20"/>
          <w:spacing w:val="-10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прикладыва</w:t>
      </w:r>
      <w:r w:rsidRPr="00971741">
        <w:rPr>
          <w:rFonts w:eastAsia="Times New Roman"/>
          <w:color w:val="231F20"/>
          <w:spacing w:val="-3"/>
          <w:w w:val="105"/>
          <w:sz w:val="26"/>
          <w:szCs w:val="26"/>
          <w:lang w:eastAsia="en-US"/>
        </w:rPr>
        <w:t>ются</w:t>
      </w:r>
      <w:r w:rsidRPr="00971741">
        <w:rPr>
          <w:rFonts w:eastAsia="Times New Roman"/>
          <w:color w:val="231F20"/>
          <w:spacing w:val="-22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к</w:t>
      </w:r>
      <w:r w:rsidRPr="00971741">
        <w:rPr>
          <w:rFonts w:eastAsia="Times New Roman"/>
          <w:color w:val="231F20"/>
          <w:spacing w:val="-26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тому</w:t>
      </w:r>
      <w:r w:rsidRPr="00971741">
        <w:rPr>
          <w:rFonts w:eastAsia="Times New Roman"/>
          <w:color w:val="231F20"/>
          <w:spacing w:val="-28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экземпляру</w:t>
      </w:r>
      <w:r w:rsidRPr="00971741">
        <w:rPr>
          <w:rFonts w:eastAsia="Times New Roman"/>
          <w:color w:val="231F20"/>
          <w:spacing w:val="-28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акта,</w:t>
      </w:r>
      <w:r w:rsidRPr="00971741">
        <w:rPr>
          <w:rFonts w:eastAsia="Times New Roman"/>
          <w:color w:val="231F20"/>
          <w:spacing w:val="-34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который</w:t>
      </w:r>
      <w:r w:rsidRPr="00971741">
        <w:rPr>
          <w:rFonts w:eastAsia="Times New Roman"/>
          <w:color w:val="231F20"/>
          <w:spacing w:val="-22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передается</w:t>
      </w:r>
      <w:r w:rsidRPr="00971741">
        <w:rPr>
          <w:rFonts w:eastAsia="Times New Roman"/>
          <w:color w:val="231F20"/>
          <w:spacing w:val="-22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в</w:t>
      </w:r>
      <w:r w:rsidRPr="00971741">
        <w:rPr>
          <w:rFonts w:eastAsia="Times New Roman"/>
          <w:color w:val="231F20"/>
          <w:spacing w:val="-27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ТИК.</w:t>
      </w:r>
    </w:p>
    <w:p w:rsidR="00D57BFD" w:rsidRPr="00971741" w:rsidRDefault="00D57BFD" w:rsidP="00D57BFD">
      <w:pPr>
        <w:widowControl w:val="0"/>
        <w:spacing w:after="120"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Для</w:t>
      </w:r>
      <w:r w:rsidRPr="00971741">
        <w:rPr>
          <w:rFonts w:eastAsia="Times New Roman"/>
          <w:color w:val="231F20"/>
          <w:spacing w:val="-13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оптимизации</w:t>
      </w:r>
      <w:r w:rsidRPr="00971741">
        <w:rPr>
          <w:rFonts w:eastAsia="Times New Roman"/>
          <w:color w:val="231F20"/>
          <w:spacing w:val="-13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работы</w:t>
      </w:r>
      <w:r w:rsidRPr="00971741">
        <w:rPr>
          <w:rFonts w:eastAsia="Times New Roman"/>
          <w:color w:val="231F20"/>
          <w:spacing w:val="-18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УИК</w:t>
      </w:r>
      <w:r w:rsidRPr="00971741">
        <w:rPr>
          <w:rFonts w:eastAsia="Times New Roman"/>
          <w:color w:val="231F20"/>
          <w:spacing w:val="-13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в</w:t>
      </w:r>
      <w:r w:rsidRPr="00971741">
        <w:rPr>
          <w:rFonts w:eastAsia="Times New Roman"/>
          <w:color w:val="231F20"/>
          <w:spacing w:val="-17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день</w:t>
      </w:r>
      <w:r w:rsidRPr="00971741">
        <w:rPr>
          <w:rFonts w:eastAsia="Times New Roman"/>
          <w:color w:val="231F20"/>
          <w:spacing w:val="-18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голосования</w:t>
      </w:r>
      <w:r w:rsidRPr="00971741">
        <w:rPr>
          <w:rFonts w:eastAsia="Times New Roman"/>
          <w:color w:val="231F20"/>
          <w:spacing w:val="-13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spacing w:val="-3"/>
          <w:w w:val="105"/>
          <w:sz w:val="26"/>
          <w:szCs w:val="26"/>
          <w:lang w:eastAsia="en-US"/>
        </w:rPr>
        <w:t>председателю</w:t>
      </w:r>
      <w:r w:rsidRPr="00971741">
        <w:rPr>
          <w:rFonts w:eastAsia="Times New Roman"/>
          <w:color w:val="231F20"/>
          <w:spacing w:val="-18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УИК</w:t>
      </w:r>
      <w:r w:rsidRPr="00971741">
        <w:rPr>
          <w:rFonts w:eastAsia="Times New Roman"/>
          <w:color w:val="231F20"/>
          <w:spacing w:val="-13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целесообразно</w:t>
      </w:r>
      <w:r w:rsidRPr="00971741">
        <w:rPr>
          <w:rFonts w:eastAsia="Times New Roman"/>
          <w:color w:val="231F20"/>
          <w:spacing w:val="-31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заранее</w:t>
      </w:r>
      <w:r w:rsidRPr="00971741">
        <w:rPr>
          <w:rFonts w:eastAsia="Times New Roman"/>
          <w:color w:val="231F20"/>
          <w:spacing w:val="-31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разложить</w:t>
      </w:r>
      <w:r w:rsidRPr="00971741">
        <w:rPr>
          <w:rFonts w:eastAsia="Times New Roman"/>
          <w:color w:val="231F20"/>
          <w:spacing w:val="-36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подготовленные</w:t>
      </w:r>
      <w:r w:rsidRPr="00971741">
        <w:rPr>
          <w:rFonts w:eastAsia="Times New Roman"/>
          <w:color w:val="231F20"/>
          <w:spacing w:val="-31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к</w:t>
      </w:r>
      <w:r w:rsidRPr="00971741">
        <w:rPr>
          <w:rFonts w:eastAsia="Times New Roman"/>
          <w:color w:val="231F20"/>
          <w:spacing w:val="-31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выдаче</w:t>
      </w:r>
      <w:r w:rsidRPr="00971741">
        <w:rPr>
          <w:rFonts w:eastAsia="Times New Roman"/>
          <w:color w:val="231F20"/>
          <w:spacing w:val="-31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избирателям избирательные бюллетени в пачки в зависимости от числа зарегистрированных</w:t>
      </w:r>
      <w:r w:rsidRPr="00971741">
        <w:rPr>
          <w:rFonts w:eastAsia="Times New Roman"/>
          <w:color w:val="231F20"/>
          <w:spacing w:val="-31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на</w:t>
      </w:r>
      <w:r w:rsidRPr="00971741">
        <w:rPr>
          <w:rFonts w:eastAsia="Times New Roman"/>
          <w:color w:val="231F20"/>
          <w:spacing w:val="-27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избирательном</w:t>
      </w:r>
      <w:r w:rsidRPr="00971741">
        <w:rPr>
          <w:rFonts w:eastAsia="Times New Roman"/>
          <w:color w:val="231F20"/>
          <w:spacing w:val="-27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участке</w:t>
      </w:r>
      <w:r w:rsidRPr="00971741">
        <w:rPr>
          <w:rFonts w:eastAsia="Times New Roman"/>
          <w:color w:val="231F20"/>
          <w:spacing w:val="-27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избирателей</w:t>
      </w:r>
      <w:r w:rsidRPr="00971741">
        <w:rPr>
          <w:rFonts w:eastAsia="Times New Roman"/>
          <w:color w:val="231F20"/>
          <w:spacing w:val="-25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(например,</w:t>
      </w:r>
      <w:r w:rsidRPr="00971741">
        <w:rPr>
          <w:rFonts w:eastAsia="Times New Roman"/>
          <w:color w:val="231F20"/>
          <w:spacing w:val="-36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по</w:t>
      </w:r>
      <w:r w:rsidRPr="00971741">
        <w:rPr>
          <w:rFonts w:eastAsia="Times New Roman"/>
          <w:color w:val="231F20"/>
          <w:spacing w:val="-25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10,</w:t>
      </w:r>
      <w:r w:rsidRPr="00971741">
        <w:rPr>
          <w:rFonts w:eastAsia="Times New Roman"/>
          <w:color w:val="231F20"/>
          <w:spacing w:val="-36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50</w:t>
      </w:r>
      <w:r w:rsidRPr="00971741">
        <w:rPr>
          <w:rFonts w:eastAsia="Times New Roman"/>
          <w:color w:val="231F20"/>
          <w:spacing w:val="-25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или</w:t>
      </w:r>
      <w:r w:rsidRPr="00971741">
        <w:rPr>
          <w:rFonts w:eastAsia="Times New Roman"/>
          <w:color w:val="231F20"/>
          <w:spacing w:val="-25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100</w:t>
      </w:r>
      <w:r w:rsidRPr="00971741">
        <w:rPr>
          <w:rFonts w:eastAsia="Times New Roman"/>
          <w:color w:val="231F20"/>
          <w:spacing w:val="-25"/>
          <w:w w:val="105"/>
          <w:sz w:val="26"/>
          <w:szCs w:val="26"/>
          <w:lang w:eastAsia="en-US"/>
        </w:rPr>
        <w:t xml:space="preserve"> </w:t>
      </w:r>
      <w:r w:rsidRPr="00971741">
        <w:rPr>
          <w:rFonts w:eastAsia="Times New Roman"/>
          <w:color w:val="231F20"/>
          <w:w w:val="105"/>
          <w:sz w:val="26"/>
          <w:szCs w:val="26"/>
          <w:lang w:eastAsia="en-US"/>
        </w:rPr>
        <w:t>бюллетеней).</w:t>
      </w:r>
    </w:p>
    <w:p w:rsidR="00D57BFD" w:rsidRPr="00971741" w:rsidRDefault="00D57BFD" w:rsidP="00D57BFD">
      <w:pPr>
        <w:widowControl w:val="0"/>
        <w:spacing w:after="120"/>
        <w:ind w:firstLine="567"/>
        <w:jc w:val="both"/>
        <w:rPr>
          <w:rFonts w:eastAsia="Times New Roman"/>
          <w:color w:val="231F20"/>
          <w:sz w:val="26"/>
          <w:szCs w:val="26"/>
          <w:lang w:eastAsia="en-US"/>
        </w:rPr>
      </w:pPr>
      <w:r w:rsidRPr="00971741">
        <w:rPr>
          <w:rFonts w:eastAsia="Times New Roman"/>
          <w:color w:val="231F20"/>
          <w:sz w:val="26"/>
          <w:szCs w:val="26"/>
          <w:lang w:eastAsia="en-US"/>
        </w:rPr>
        <w:t xml:space="preserve">Секретарь УИК сверяет данные о числе избирательных бюллетеней с данными актов о получении </w:t>
      </w:r>
      <w:r>
        <w:rPr>
          <w:rFonts w:eastAsia="Times New Roman"/>
          <w:color w:val="231F20"/>
          <w:sz w:val="26"/>
          <w:szCs w:val="26"/>
          <w:lang w:eastAsia="en-US"/>
        </w:rPr>
        <w:t>избирательных бюллетеней из ТИК.</w:t>
      </w:r>
    </w:p>
    <w:p w:rsidR="00D57BFD" w:rsidRPr="00971741" w:rsidRDefault="00D57BFD" w:rsidP="00D57BFD">
      <w:pPr>
        <w:widowControl w:val="0"/>
        <w:spacing w:after="120"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971741">
        <w:rPr>
          <w:rFonts w:eastAsia="Times New Roman"/>
          <w:color w:val="231F20"/>
          <w:sz w:val="26"/>
          <w:szCs w:val="26"/>
          <w:lang w:eastAsia="en-US"/>
        </w:rPr>
        <w:t>Если в результате сверки обнаруживаются утрата избирательных бюллетеней или избирательные бюллетени, не учтенные при получении, об этом незамедлительно информируется соответствующая ТИК, составляется акт.</w:t>
      </w:r>
    </w:p>
    <w:p w:rsidR="00D57BFD" w:rsidRPr="00971741" w:rsidRDefault="00D57BFD" w:rsidP="00D57BFD">
      <w:pPr>
        <w:widowControl w:val="0"/>
        <w:spacing w:after="120"/>
        <w:ind w:firstLine="567"/>
        <w:jc w:val="both"/>
        <w:rPr>
          <w:rFonts w:eastAsia="Times New Roman"/>
          <w:sz w:val="26"/>
          <w:szCs w:val="26"/>
          <w:lang w:eastAsia="en-US"/>
        </w:rPr>
      </w:pPr>
      <w:r w:rsidRPr="00971741">
        <w:rPr>
          <w:rFonts w:eastAsia="Times New Roman"/>
          <w:color w:val="231F20"/>
          <w:sz w:val="26"/>
          <w:szCs w:val="26"/>
          <w:lang w:eastAsia="en-US"/>
        </w:rPr>
        <w:t>В случае аннулирования либо отмены регистрации кандидатов по указанию ТИК шариковой ручкой пастой синего цвета вносятся изменения в избирательные бюллетени.</w:t>
      </w:r>
    </w:p>
    <w:p w:rsidR="00D57BFD" w:rsidRPr="00971741" w:rsidRDefault="00D57BFD" w:rsidP="00D57BFD">
      <w:pPr>
        <w:widowControl w:val="0"/>
        <w:spacing w:after="120"/>
        <w:ind w:firstLine="567"/>
        <w:jc w:val="both"/>
        <w:rPr>
          <w:rFonts w:eastAsia="Times New Roman"/>
          <w:sz w:val="26"/>
          <w:szCs w:val="22"/>
          <w:lang w:eastAsia="en-US"/>
        </w:rPr>
      </w:pPr>
      <w:r w:rsidRPr="00971741">
        <w:rPr>
          <w:rFonts w:eastAsia="Times New Roman"/>
          <w:sz w:val="26"/>
          <w:szCs w:val="22"/>
          <w:lang w:eastAsia="en-US"/>
        </w:rPr>
        <w:t>Примерный образец оформления исключения кандидата 1 из избирательного бюллетеня:</w:t>
      </w:r>
    </w:p>
    <w:p w:rsidR="00D57BFD" w:rsidRPr="00971741" w:rsidRDefault="00D57BFD" w:rsidP="00D57BFD">
      <w:pPr>
        <w:widowControl w:val="0"/>
        <w:spacing w:before="120"/>
        <w:rPr>
          <w:rFonts w:eastAsia="Times New Roman"/>
          <w:sz w:val="22"/>
          <w:szCs w:val="22"/>
          <w:lang w:val="en-US" w:eastAsia="en-US"/>
        </w:rPr>
      </w:pPr>
      <w:r>
        <w:rPr>
          <w:rFonts w:eastAsia="Times New Roman"/>
          <w:noProof/>
          <w:sz w:val="22"/>
          <w:szCs w:val="22"/>
        </w:rPr>
        <w:lastRenderedPageBreak/>
        <w:drawing>
          <wp:inline distT="0" distB="0" distL="0" distR="0">
            <wp:extent cx="5943600" cy="2466975"/>
            <wp:effectExtent l="19050" t="0" r="0" b="0"/>
            <wp:docPr id="15" name="Рисунок 1" descr="C:\Users\shelagin\Pictures\r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shelagin\Pictures\rr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BFD" w:rsidRPr="00971741" w:rsidRDefault="00D57BFD" w:rsidP="00D57BFD">
      <w:pPr>
        <w:rPr>
          <w:rFonts w:eastAsia="Times New Roman"/>
          <w:strike/>
          <w:sz w:val="26"/>
          <w:szCs w:val="26"/>
          <w:lang w:eastAsia="en-US"/>
        </w:rPr>
      </w:pPr>
    </w:p>
    <w:p w:rsidR="00774EDE" w:rsidRDefault="00774EDE"/>
    <w:sectPr w:rsidR="00774EDE" w:rsidSect="00D34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1164" w:rsidRDefault="00A01164" w:rsidP="00774EDE">
      <w:r>
        <w:separator/>
      </w:r>
    </w:p>
  </w:endnote>
  <w:endnote w:type="continuationSeparator" w:id="1">
    <w:p w:rsidR="00A01164" w:rsidRDefault="00A01164" w:rsidP="00774E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BFD" w:rsidRPr="00C62893" w:rsidRDefault="00D57BFD">
    <w:pPr>
      <w:pStyle w:val="a5"/>
    </w:pPr>
    <w:fldSimple w:instr=" FILENAME   \* MERGEFORMAT ">
      <w:r w:rsidRPr="005122CC">
        <w:rPr>
          <w:noProof/>
          <w:sz w:val="16"/>
        </w:rPr>
        <w:t>m0701001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BFD" w:rsidRDefault="00D57BFD">
    <w:pPr>
      <w:pStyle w:val="a5"/>
    </w:pPr>
    <w:fldSimple w:instr=" FILENAME   \* MERGEFORMAT ">
      <w:r w:rsidRPr="005122CC">
        <w:rPr>
          <w:noProof/>
          <w:sz w:val="16"/>
        </w:rPr>
        <w:t>m0701001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BFD" w:rsidRDefault="00D57BFD">
    <w:pPr>
      <w:pStyle w:val="a8"/>
      <w:spacing w:line="14" w:lineRule="auto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BFD" w:rsidRPr="00643497" w:rsidRDefault="00D57BFD" w:rsidP="00643497">
    <w:pPr>
      <w:pStyle w:val="a8"/>
      <w:spacing w:before="0" w:after="0"/>
      <w:rPr>
        <w:rFonts w:ascii="Times New Roman" w:hAnsi="Times New Roman"/>
        <w:sz w:val="20"/>
      </w:rPr>
    </w:pPr>
    <w:fldSimple w:instr=" FILENAME   \* MERGEFORMAT ">
      <w:r w:rsidRPr="005122CC">
        <w:rPr>
          <w:rFonts w:ascii="Times New Roman" w:hAnsi="Times New Roman"/>
          <w:noProof/>
          <w:sz w:val="16"/>
        </w:rPr>
        <w:t>m0701001</w:t>
      </w:r>
    </w:fldSimple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BFD" w:rsidRDefault="00D57BFD">
    <w:pPr>
      <w:pStyle w:val="a8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1164" w:rsidRDefault="00A01164" w:rsidP="00774EDE">
      <w:r>
        <w:separator/>
      </w:r>
    </w:p>
  </w:footnote>
  <w:footnote w:type="continuationSeparator" w:id="1">
    <w:p w:rsidR="00A01164" w:rsidRDefault="00A01164" w:rsidP="00774E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BFD" w:rsidRDefault="00D57BFD">
    <w:pPr>
      <w:pStyle w:val="a3"/>
      <w:jc w:val="center"/>
    </w:pPr>
  </w:p>
  <w:p w:rsidR="00D57BFD" w:rsidRPr="00000794" w:rsidRDefault="00D57BFD" w:rsidP="004E19F2">
    <w:pPr>
      <w:pStyle w:val="a3"/>
      <w:jc w:val="right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BFD" w:rsidRDefault="00D57BFD">
    <w:pPr>
      <w:pStyle w:val="a3"/>
      <w:jc w:val="center"/>
    </w:pPr>
    <w:fldSimple w:instr=" PAGE   \* MERGEFORMAT ">
      <w:r>
        <w:rPr>
          <w:noProof/>
        </w:rPr>
        <w:t>16</w:t>
      </w:r>
    </w:fldSimple>
  </w:p>
  <w:p w:rsidR="00D57BFD" w:rsidRPr="00000794" w:rsidRDefault="00D57BFD" w:rsidP="004E19F2">
    <w:pPr>
      <w:pStyle w:val="a3"/>
      <w:jc w:val="right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5713F"/>
    <w:multiLevelType w:val="hybridMultilevel"/>
    <w:tmpl w:val="B99AC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numFmt w:val="chicago"/>
    <w:numRestart w:val="eachPage"/>
    <w:footnote w:id="0"/>
    <w:footnote w:id="1"/>
  </w:footnotePr>
  <w:endnotePr>
    <w:endnote w:id="0"/>
    <w:endnote w:id="1"/>
  </w:endnotePr>
  <w:compat/>
  <w:rsids>
    <w:rsidRoot w:val="00774EDE"/>
    <w:rsid w:val="0023409A"/>
    <w:rsid w:val="003D1712"/>
    <w:rsid w:val="00511257"/>
    <w:rsid w:val="005C79B4"/>
    <w:rsid w:val="00774EDE"/>
    <w:rsid w:val="00A01164"/>
    <w:rsid w:val="00D34DBB"/>
    <w:rsid w:val="00D57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BF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7BF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57BFD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D57BF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57BFD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link w:val="a8"/>
    <w:uiPriority w:val="1"/>
    <w:rsid w:val="00D57BFD"/>
    <w:rPr>
      <w:sz w:val="24"/>
      <w:szCs w:val="24"/>
    </w:rPr>
  </w:style>
  <w:style w:type="paragraph" w:styleId="a8">
    <w:name w:val="Body Text"/>
    <w:basedOn w:val="a"/>
    <w:link w:val="a7"/>
    <w:uiPriority w:val="1"/>
    <w:qFormat/>
    <w:rsid w:val="00D57BFD"/>
    <w:pPr>
      <w:spacing w:before="100" w:after="120"/>
    </w:pPr>
    <w:rPr>
      <w:rFonts w:asciiTheme="minorHAnsi" w:eastAsiaTheme="minorHAnsi" w:hAnsiTheme="minorHAnsi" w:cstheme="minorBidi"/>
      <w:lang w:eastAsia="en-US"/>
    </w:rPr>
  </w:style>
  <w:style w:type="character" w:customStyle="1" w:styleId="1">
    <w:name w:val="Основной текст Знак1"/>
    <w:basedOn w:val="a0"/>
    <w:link w:val="a8"/>
    <w:uiPriority w:val="99"/>
    <w:semiHidden/>
    <w:rsid w:val="00D57BFD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57BF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57BFD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4248</Words>
  <Characters>24217</Characters>
  <Application>Microsoft Office Word</Application>
  <DocSecurity>0</DocSecurity>
  <Lines>201</Lines>
  <Paragraphs>56</Paragraphs>
  <ScaleCrop>false</ScaleCrop>
  <Company/>
  <LinksUpToDate>false</LinksUpToDate>
  <CharactersWithSpaces>28409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!</dc:creator>
  <cp:lastModifiedBy>!</cp:lastModifiedBy>
  <cp:revision>2</cp:revision>
  <dcterms:created xsi:type="dcterms:W3CDTF">2018-02-28T06:06:00Z</dcterms:created>
  <dcterms:modified xsi:type="dcterms:W3CDTF">2018-02-28T06:06:00Z</dcterms:modified>
</cp:coreProperties>
</file>