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1" w:rsidRDefault="0035783D"/>
    <w:p w:rsidR="0035783D" w:rsidRPr="009C497E" w:rsidRDefault="0035783D" w:rsidP="0035783D">
      <w:pPr>
        <w:jc w:val="center"/>
        <w:rPr>
          <w:sz w:val="36"/>
          <w:szCs w:val="36"/>
          <w:lang w:eastAsia="en-US"/>
        </w:rPr>
      </w:pPr>
      <w:bookmarkStart w:id="0" w:name="_TOC_250007"/>
      <w:r w:rsidRPr="009C497E">
        <w:rPr>
          <w:sz w:val="36"/>
          <w:szCs w:val="36"/>
          <w:lang w:eastAsia="en-US"/>
        </w:rPr>
        <w:t>ВЫБОРЫ</w:t>
      </w:r>
    </w:p>
    <w:p w:rsidR="0035783D" w:rsidRPr="009C497E" w:rsidRDefault="0035783D" w:rsidP="0035783D">
      <w:pPr>
        <w:jc w:val="center"/>
        <w:rPr>
          <w:sz w:val="36"/>
          <w:szCs w:val="36"/>
          <w:u w:val="single"/>
          <w:lang w:eastAsia="en-US"/>
        </w:rPr>
      </w:pPr>
      <w:r w:rsidRPr="009C497E">
        <w:rPr>
          <w:bCs/>
          <w:sz w:val="36"/>
          <w:szCs w:val="36"/>
          <w:lang w:eastAsia="en-US"/>
        </w:rPr>
        <w:t>ПРЕЗИДЕНТА РОССИЙСКОЙ ФЕДЕРАЦИИ</w:t>
      </w:r>
    </w:p>
    <w:p w:rsidR="0035783D" w:rsidRPr="009C497E" w:rsidRDefault="0035783D" w:rsidP="0035783D">
      <w:pPr>
        <w:jc w:val="center"/>
        <w:rPr>
          <w:sz w:val="36"/>
          <w:szCs w:val="36"/>
          <w:u w:val="single"/>
          <w:lang w:eastAsia="en-US"/>
        </w:rPr>
      </w:pPr>
    </w:p>
    <w:p w:rsidR="0035783D" w:rsidRPr="009C497E" w:rsidRDefault="0035783D" w:rsidP="0035783D">
      <w:pPr>
        <w:jc w:val="center"/>
        <w:rPr>
          <w:sz w:val="36"/>
          <w:szCs w:val="36"/>
          <w:u w:val="single"/>
          <w:lang w:eastAsia="en-US"/>
        </w:rPr>
      </w:pPr>
    </w:p>
    <w:p w:rsidR="0035783D" w:rsidRPr="009C497E" w:rsidRDefault="0035783D" w:rsidP="0035783D">
      <w:pPr>
        <w:jc w:val="center"/>
        <w:rPr>
          <w:sz w:val="36"/>
          <w:szCs w:val="36"/>
          <w:u w:val="single"/>
          <w:lang w:eastAsia="en-US"/>
        </w:rPr>
      </w:pPr>
    </w:p>
    <w:p w:rsidR="0035783D" w:rsidRPr="009C497E" w:rsidRDefault="0035783D" w:rsidP="0035783D">
      <w:pPr>
        <w:jc w:val="center"/>
        <w:rPr>
          <w:sz w:val="36"/>
          <w:szCs w:val="36"/>
          <w:lang w:eastAsia="en-US"/>
        </w:rPr>
      </w:pPr>
      <w:r w:rsidRPr="009C497E">
        <w:rPr>
          <w:sz w:val="36"/>
          <w:szCs w:val="36"/>
          <w:lang w:eastAsia="en-US"/>
        </w:rPr>
        <w:t>18 марта 2018 года</w:t>
      </w:r>
    </w:p>
    <w:p w:rsidR="0035783D" w:rsidRPr="009C497E" w:rsidRDefault="0035783D" w:rsidP="0035783D">
      <w:pPr>
        <w:jc w:val="center"/>
        <w:rPr>
          <w:sz w:val="32"/>
          <w:szCs w:val="32"/>
          <w:lang w:eastAsia="en-US"/>
        </w:rPr>
      </w:pPr>
    </w:p>
    <w:p w:rsidR="0035783D" w:rsidRPr="009C497E" w:rsidRDefault="0035783D" w:rsidP="0035783D">
      <w:pPr>
        <w:jc w:val="center"/>
        <w:rPr>
          <w:sz w:val="32"/>
          <w:szCs w:val="32"/>
          <w:lang w:eastAsia="en-US"/>
        </w:rPr>
      </w:pPr>
    </w:p>
    <w:p w:rsidR="0035783D" w:rsidRPr="009C497E" w:rsidRDefault="0035783D" w:rsidP="0035783D">
      <w:pPr>
        <w:jc w:val="center"/>
        <w:rPr>
          <w:sz w:val="32"/>
          <w:szCs w:val="32"/>
          <w:lang w:eastAsia="en-US"/>
        </w:rPr>
      </w:pPr>
    </w:p>
    <w:p w:rsidR="0035783D" w:rsidRPr="009C497E" w:rsidRDefault="0035783D" w:rsidP="0035783D">
      <w:pPr>
        <w:jc w:val="center"/>
        <w:rPr>
          <w:sz w:val="32"/>
          <w:szCs w:val="32"/>
          <w:lang w:eastAsia="en-US"/>
        </w:rPr>
      </w:pPr>
    </w:p>
    <w:p w:rsidR="0035783D" w:rsidRPr="009C497E" w:rsidRDefault="0035783D" w:rsidP="0035783D">
      <w:pPr>
        <w:jc w:val="center"/>
        <w:rPr>
          <w:sz w:val="32"/>
          <w:szCs w:val="32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  <w:lang w:eastAsia="en-US"/>
        </w:rPr>
      </w:pPr>
      <w:r w:rsidRPr="009C497E">
        <w:rPr>
          <w:b/>
          <w:sz w:val="40"/>
          <w:szCs w:val="40"/>
          <w:lang w:eastAsia="en-US"/>
        </w:rPr>
        <w:t>______________________________________________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contextualSpacing/>
        <w:jc w:val="center"/>
        <w:outlineLvl w:val="0"/>
        <w:rPr>
          <w:b/>
          <w:caps/>
          <w:sz w:val="42"/>
          <w:szCs w:val="42"/>
          <w:lang w:eastAsia="en-US"/>
        </w:rPr>
      </w:pPr>
      <w:r w:rsidRPr="009C497E">
        <w:rPr>
          <w:b/>
          <w:caps/>
          <w:sz w:val="42"/>
          <w:szCs w:val="42"/>
          <w:lang w:eastAsia="en-US"/>
        </w:rPr>
        <w:t>Работа УИК в день</w:t>
      </w:r>
    </w:p>
    <w:p w:rsidR="0035783D" w:rsidRPr="009C497E" w:rsidRDefault="0035783D" w:rsidP="0035783D">
      <w:pPr>
        <w:autoSpaceDE w:val="0"/>
        <w:autoSpaceDN w:val="0"/>
        <w:adjustRightInd w:val="0"/>
        <w:contextualSpacing/>
        <w:jc w:val="center"/>
        <w:outlineLvl w:val="0"/>
        <w:rPr>
          <w:b/>
          <w:caps/>
          <w:sz w:val="42"/>
          <w:szCs w:val="42"/>
          <w:lang w:eastAsia="en-US"/>
        </w:rPr>
      </w:pPr>
      <w:r w:rsidRPr="009C497E">
        <w:rPr>
          <w:b/>
          <w:caps/>
          <w:sz w:val="42"/>
          <w:szCs w:val="42"/>
          <w:lang w:eastAsia="en-US"/>
        </w:rPr>
        <w:t>голосования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  <w:lang w:eastAsia="en-US"/>
        </w:rPr>
      </w:pPr>
      <w:r w:rsidRPr="009C497E">
        <w:rPr>
          <w:b/>
          <w:sz w:val="40"/>
          <w:szCs w:val="40"/>
          <w:lang w:eastAsia="en-US"/>
        </w:rPr>
        <w:t>______________________________________________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40"/>
          <w:szCs w:val="40"/>
          <w:lang w:eastAsia="en-US"/>
        </w:rPr>
      </w:pPr>
      <w:r w:rsidRPr="009C497E">
        <w:rPr>
          <w:sz w:val="40"/>
          <w:szCs w:val="40"/>
          <w:lang w:eastAsia="en-US"/>
        </w:rPr>
        <w:t xml:space="preserve">Методический материал 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40"/>
          <w:szCs w:val="40"/>
          <w:lang w:eastAsia="en-US"/>
        </w:rPr>
      </w:pPr>
      <w:r w:rsidRPr="009C497E">
        <w:rPr>
          <w:sz w:val="40"/>
          <w:szCs w:val="40"/>
          <w:lang w:eastAsia="en-US"/>
        </w:rPr>
        <w:t>к разделам № 4.1 и № 4.2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40"/>
          <w:szCs w:val="40"/>
          <w:lang w:eastAsia="en-US"/>
        </w:rPr>
      </w:pPr>
      <w:r w:rsidRPr="009C497E">
        <w:rPr>
          <w:sz w:val="40"/>
          <w:szCs w:val="40"/>
          <w:lang w:eastAsia="en-US"/>
        </w:rPr>
        <w:t xml:space="preserve">Рабочего блокнота УИК 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32"/>
          <w:szCs w:val="32"/>
          <w:lang w:eastAsia="en-US"/>
        </w:rPr>
      </w:pPr>
      <w:r w:rsidRPr="009C497E">
        <w:rPr>
          <w:sz w:val="32"/>
          <w:szCs w:val="32"/>
          <w:lang w:eastAsia="en-US"/>
        </w:rPr>
        <w:t xml:space="preserve">Москва 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32"/>
          <w:szCs w:val="32"/>
          <w:lang w:eastAsia="en-US"/>
        </w:rPr>
      </w:pPr>
      <w:r w:rsidRPr="009C497E">
        <w:rPr>
          <w:sz w:val="32"/>
          <w:szCs w:val="32"/>
          <w:lang w:eastAsia="en-US"/>
        </w:rPr>
        <w:t xml:space="preserve">Центральная избирательная комиссия 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sz w:val="32"/>
          <w:szCs w:val="32"/>
          <w:lang w:eastAsia="en-US"/>
        </w:rPr>
      </w:pPr>
      <w:r w:rsidRPr="009C497E">
        <w:rPr>
          <w:sz w:val="32"/>
          <w:szCs w:val="32"/>
          <w:lang w:eastAsia="en-US"/>
        </w:rPr>
        <w:t>Российской Федерации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  <w:lang w:eastAsia="en-US"/>
        </w:rPr>
      </w:pPr>
      <w:r w:rsidRPr="009C497E">
        <w:rPr>
          <w:sz w:val="32"/>
          <w:szCs w:val="32"/>
          <w:lang w:eastAsia="en-US"/>
        </w:rPr>
        <w:t>2018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  <w:lang w:eastAsia="en-US"/>
        </w:rPr>
      </w:pPr>
    </w:p>
    <w:p w:rsidR="0035783D" w:rsidRPr="009C497E" w:rsidRDefault="0035783D" w:rsidP="0035783D">
      <w:pPr>
        <w:rPr>
          <w:b/>
          <w:bCs/>
          <w:color w:val="231F20"/>
          <w:sz w:val="30"/>
          <w:szCs w:val="30"/>
          <w:lang w:eastAsia="en-US"/>
        </w:rPr>
      </w:pPr>
      <w:r w:rsidRPr="009C497E">
        <w:rPr>
          <w:color w:val="231F20"/>
          <w:sz w:val="22"/>
          <w:szCs w:val="22"/>
          <w:lang w:eastAsia="en-US"/>
        </w:rPr>
        <w:br w:type="page"/>
      </w:r>
    </w:p>
    <w:p w:rsidR="0035783D" w:rsidRPr="009C497E" w:rsidRDefault="0035783D" w:rsidP="0035783D">
      <w:pPr>
        <w:spacing w:after="200" w:line="276" w:lineRule="auto"/>
        <w:jc w:val="center"/>
        <w:rPr>
          <w:b/>
          <w:sz w:val="16"/>
          <w:szCs w:val="16"/>
          <w:lang w:eastAsia="en-US"/>
        </w:rPr>
      </w:pPr>
      <w:r w:rsidRPr="009C497E">
        <w:rPr>
          <w:b/>
          <w:sz w:val="32"/>
          <w:szCs w:val="32"/>
          <w:lang w:eastAsia="en-US"/>
        </w:rPr>
        <w:lastRenderedPageBreak/>
        <w:t xml:space="preserve">С О Д Е </w:t>
      </w:r>
      <w:proofErr w:type="gramStart"/>
      <w:r w:rsidRPr="009C497E">
        <w:rPr>
          <w:b/>
          <w:sz w:val="32"/>
          <w:szCs w:val="32"/>
          <w:lang w:eastAsia="en-US"/>
        </w:rPr>
        <w:t>Р</w:t>
      </w:r>
      <w:proofErr w:type="gramEnd"/>
      <w:r w:rsidRPr="009C497E">
        <w:rPr>
          <w:b/>
          <w:sz w:val="32"/>
          <w:szCs w:val="32"/>
          <w:lang w:eastAsia="en-US"/>
        </w:rPr>
        <w:t xml:space="preserve"> Ж А Н И Е</w:t>
      </w:r>
      <w:r w:rsidRPr="009C497E">
        <w:rPr>
          <w:b/>
          <w:sz w:val="16"/>
          <w:szCs w:val="16"/>
          <w:lang w:eastAsia="en-US"/>
        </w:rPr>
        <w:t xml:space="preserve"> </w:t>
      </w:r>
    </w:p>
    <w:p w:rsidR="0035783D" w:rsidRPr="009C497E" w:rsidRDefault="0035783D" w:rsidP="0035783D">
      <w:pPr>
        <w:spacing w:after="200" w:line="276" w:lineRule="auto"/>
        <w:jc w:val="center"/>
        <w:rPr>
          <w:rFonts w:ascii="Calibri" w:hAnsi="Calibri"/>
          <w:b/>
          <w:sz w:val="16"/>
          <w:szCs w:val="16"/>
          <w:lang w:eastAsia="en-US"/>
        </w:rPr>
      </w:pPr>
    </w:p>
    <w:tbl>
      <w:tblPr>
        <w:tblpPr w:leftFromText="180" w:rightFromText="180" w:vertAnchor="text" w:tblpX="-743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701"/>
        <w:gridCol w:w="1134"/>
      </w:tblGrid>
      <w:tr w:rsidR="0035783D" w:rsidRPr="009C497E" w:rsidTr="000E2F45">
        <w:trPr>
          <w:cantSplit/>
          <w:trHeight w:val="1267"/>
        </w:trPr>
        <w:tc>
          <w:tcPr>
            <w:tcW w:w="675" w:type="dxa"/>
            <w:shd w:val="clear" w:color="auto" w:fill="auto"/>
            <w:vAlign w:val="center"/>
          </w:tcPr>
          <w:p w:rsidR="0035783D" w:rsidRPr="009C497E" w:rsidRDefault="0035783D" w:rsidP="000E2F45">
            <w:pPr>
              <w:jc w:val="center"/>
              <w:rPr>
                <w:b/>
                <w:lang w:eastAsia="en-US"/>
              </w:rPr>
            </w:pPr>
            <w:r w:rsidRPr="009C497E">
              <w:rPr>
                <w:b/>
                <w:lang w:eastAsia="en-US"/>
              </w:rPr>
              <w:t>№</w:t>
            </w:r>
          </w:p>
          <w:p w:rsidR="0035783D" w:rsidRPr="009C497E" w:rsidRDefault="0035783D" w:rsidP="000E2F45">
            <w:pPr>
              <w:jc w:val="center"/>
              <w:rPr>
                <w:b/>
                <w:lang w:eastAsia="en-US"/>
              </w:rPr>
            </w:pPr>
            <w:proofErr w:type="gramStart"/>
            <w:r w:rsidRPr="009C497E">
              <w:rPr>
                <w:b/>
                <w:lang w:eastAsia="en-US"/>
              </w:rPr>
              <w:t>п</w:t>
            </w:r>
            <w:proofErr w:type="gramEnd"/>
            <w:r w:rsidRPr="009C497E">
              <w:rPr>
                <w:b/>
                <w:lang w:eastAsia="en-US"/>
              </w:rPr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5783D" w:rsidRPr="009C497E" w:rsidRDefault="0035783D" w:rsidP="000E2F45">
            <w:pPr>
              <w:jc w:val="center"/>
              <w:rPr>
                <w:b/>
                <w:lang w:eastAsia="en-US"/>
              </w:rPr>
            </w:pPr>
            <w:r w:rsidRPr="009C497E">
              <w:rPr>
                <w:b/>
                <w:lang w:eastAsia="en-US"/>
              </w:rPr>
              <w:t>Наименование документов,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  <w:proofErr w:type="gramStart"/>
            <w:r w:rsidRPr="009C497E">
              <w:rPr>
                <w:b/>
                <w:lang w:eastAsia="en-US"/>
              </w:rPr>
              <w:t>содержащихся</w:t>
            </w:r>
            <w:proofErr w:type="gramEnd"/>
            <w:r w:rsidRPr="009C497E">
              <w:rPr>
                <w:b/>
                <w:lang w:eastAsia="en-US"/>
              </w:rPr>
              <w:t xml:space="preserve"> в Методическом материале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  <w:r w:rsidRPr="009C497E">
              <w:rPr>
                <w:b/>
                <w:lang w:eastAsia="en-US"/>
              </w:rPr>
              <w:t xml:space="preserve">к разделам № 4.1 и № 4.2 Рабочего блокнота УИК </w:t>
            </w:r>
          </w:p>
        </w:tc>
        <w:tc>
          <w:tcPr>
            <w:tcW w:w="1701" w:type="dxa"/>
            <w:vAlign w:val="center"/>
          </w:tcPr>
          <w:p w:rsidR="0035783D" w:rsidRPr="009C497E" w:rsidRDefault="0035783D" w:rsidP="000E2F45">
            <w:pPr>
              <w:jc w:val="center"/>
              <w:rPr>
                <w:b/>
                <w:lang w:eastAsia="en-US"/>
              </w:rPr>
            </w:pPr>
            <w:r w:rsidRPr="009C497E">
              <w:rPr>
                <w:b/>
                <w:lang w:eastAsia="en-US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b/>
                <w:lang w:eastAsia="en-US"/>
              </w:rPr>
            </w:pPr>
            <w:r w:rsidRPr="009C497E">
              <w:rPr>
                <w:b/>
                <w:lang w:eastAsia="en-US"/>
              </w:rPr>
              <w:t>Номер стр.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widowControl w:val="0"/>
              <w:tabs>
                <w:tab w:val="left" w:pos="1560"/>
              </w:tabs>
              <w:outlineLvl w:val="1"/>
              <w:rPr>
                <w:bCs/>
                <w:lang w:eastAsia="en-US"/>
              </w:rPr>
            </w:pPr>
            <w:r w:rsidRPr="009C497E">
              <w:rPr>
                <w:bCs/>
                <w:color w:val="231F20"/>
                <w:lang w:eastAsia="en-US"/>
              </w:rPr>
              <w:t>4.1. Работа УИК в день голосования до начала времени голосования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3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rPr>
                <w:bCs/>
                <w:iCs/>
                <w:lang w:eastAsia="en-US"/>
              </w:rPr>
            </w:pPr>
            <w:r w:rsidRPr="009C497E">
              <w:rPr>
                <w:iCs/>
                <w:lang w:eastAsia="en-US"/>
              </w:rPr>
              <w:t>4.1.1. </w:t>
            </w:r>
            <w:r w:rsidRPr="009C497E">
              <w:rPr>
                <w:color w:val="231F20"/>
                <w:lang w:eastAsia="en-US"/>
              </w:rPr>
              <w:t xml:space="preserve"> Взаимодействие УИК с наблюдателями, иностранными (международными) наблюдателями и представителями СМИ, иными лицами, имеющими право присутствовать в помещении для голосования, в день голосования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5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rPr>
                <w:color w:val="231F20"/>
                <w:lang w:eastAsia="en-US"/>
              </w:rPr>
            </w:pPr>
            <w:r w:rsidRPr="009C497E">
              <w:rPr>
                <w:color w:val="231F20"/>
                <w:lang w:eastAsia="en-US"/>
              </w:rPr>
              <w:t>Право на получение заверенных копий протокола УИК об итогах голосования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10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widowControl w:val="0"/>
              <w:outlineLvl w:val="5"/>
              <w:rPr>
                <w:bCs/>
                <w:color w:val="231F20"/>
                <w:lang w:eastAsia="en-US"/>
              </w:rPr>
            </w:pPr>
            <w:r w:rsidRPr="009C497E">
              <w:rPr>
                <w:bCs/>
                <w:color w:val="231F20"/>
                <w:lang w:eastAsia="en-US"/>
              </w:rPr>
              <w:t>Основания и порядок</w:t>
            </w:r>
            <w:r>
              <w:rPr>
                <w:bCs/>
                <w:color w:val="231F20"/>
                <w:lang w:eastAsia="en-US"/>
              </w:rPr>
              <w:t xml:space="preserve"> отстранения от работы</w:t>
            </w:r>
            <w:r w:rsidRPr="009C497E">
              <w:rPr>
                <w:bCs/>
                <w:color w:val="231F20"/>
                <w:lang w:eastAsia="en-US"/>
              </w:rPr>
              <w:t xml:space="preserve"> члена УИК</w:t>
            </w:r>
            <w:r>
              <w:rPr>
                <w:bCs/>
                <w:color w:val="231F20"/>
                <w:lang w:eastAsia="en-US"/>
              </w:rPr>
              <w:t xml:space="preserve">, </w:t>
            </w:r>
            <w:r w:rsidRPr="009C497E">
              <w:rPr>
                <w:bCs/>
                <w:color w:val="231F20"/>
                <w:lang w:eastAsia="en-US"/>
              </w:rPr>
              <w:t xml:space="preserve"> удалени</w:t>
            </w:r>
            <w:r>
              <w:rPr>
                <w:bCs/>
                <w:color w:val="231F20"/>
                <w:lang w:eastAsia="en-US"/>
              </w:rPr>
              <w:t>е</w:t>
            </w:r>
            <w:r w:rsidRPr="009C497E">
              <w:rPr>
                <w:bCs/>
                <w:color w:val="231F20"/>
                <w:lang w:eastAsia="en-US"/>
              </w:rPr>
              <w:t xml:space="preserve"> н</w:t>
            </w:r>
            <w:r>
              <w:rPr>
                <w:bCs/>
                <w:color w:val="231F20"/>
                <w:lang w:eastAsia="en-US"/>
              </w:rPr>
              <w:t>аблюдателя, иных лиц</w:t>
            </w:r>
            <w:r w:rsidRPr="009C497E">
              <w:rPr>
                <w:bCs/>
                <w:color w:val="231F20"/>
                <w:lang w:eastAsia="en-US"/>
              </w:rPr>
              <w:t xml:space="preserve"> из помещения для голосования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12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rPr>
                <w:color w:val="231F20"/>
                <w:lang w:eastAsia="en-US"/>
              </w:rPr>
            </w:pPr>
            <w:r w:rsidRPr="009C497E">
              <w:rPr>
                <w:color w:val="231F20"/>
                <w:lang w:eastAsia="en-US"/>
              </w:rPr>
              <w:t>Формы нагрудных знаков</w:t>
            </w:r>
            <w:r>
              <w:rPr>
                <w:color w:val="231F20"/>
                <w:lang w:eastAsia="en-US"/>
              </w:rPr>
              <w:t xml:space="preserve"> члена избирательной комиссии с правом совещательного голоса и наблюдателя при проведении выборов Президента Российской Федерации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  <w:r w:rsidRPr="009C497E">
              <w:rPr>
                <w:lang w:eastAsia="en-US"/>
              </w:rPr>
              <w:t xml:space="preserve">Образец </w:t>
            </w: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13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widowControl w:val="0"/>
              <w:tabs>
                <w:tab w:val="left" w:pos="1043"/>
              </w:tabs>
              <w:outlineLvl w:val="1"/>
              <w:rPr>
                <w:bCs/>
                <w:color w:val="231F20"/>
                <w:lang w:eastAsia="en-US"/>
              </w:rPr>
            </w:pPr>
            <w:r w:rsidRPr="009C497E">
              <w:rPr>
                <w:bCs/>
                <w:color w:val="231F20"/>
                <w:lang w:val="en-US" w:eastAsia="en-US"/>
              </w:rPr>
              <w:t>Формы</w:t>
            </w:r>
            <w:r w:rsidRPr="009C497E">
              <w:rPr>
                <w:b/>
                <w:bCs/>
                <w:color w:val="231F20"/>
                <w:lang w:val="en-US" w:eastAsia="en-US"/>
              </w:rPr>
              <w:t xml:space="preserve"> </w:t>
            </w:r>
            <w:r w:rsidRPr="009C497E">
              <w:rPr>
                <w:bCs/>
                <w:lang w:val="en-US" w:eastAsia="en-US"/>
              </w:rPr>
              <w:t>удостоверени</w:t>
            </w:r>
            <w:r w:rsidRPr="009C497E">
              <w:rPr>
                <w:bCs/>
                <w:lang w:eastAsia="en-US"/>
              </w:rPr>
              <w:t>й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  <w:r w:rsidRPr="009C497E">
              <w:rPr>
                <w:lang w:eastAsia="en-US"/>
              </w:rPr>
              <w:t>Образец</w:t>
            </w: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14–15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widowControl w:val="0"/>
              <w:outlineLvl w:val="1"/>
              <w:rPr>
                <w:bCs/>
                <w:lang w:eastAsia="en-US"/>
              </w:rPr>
            </w:pPr>
            <w:r w:rsidRPr="009C497E">
              <w:rPr>
                <w:bCs/>
                <w:color w:val="231F20"/>
                <w:lang w:eastAsia="en-US"/>
              </w:rPr>
              <w:t>4.1.2. Список документов, которые должны быть в помещении для голосования, в том числе на информационном стенде (информационных стендах) или под ним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16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widowControl w:val="0"/>
              <w:tabs>
                <w:tab w:val="left" w:pos="1169"/>
                <w:tab w:val="left" w:pos="1701"/>
              </w:tabs>
              <w:outlineLvl w:val="1"/>
              <w:rPr>
                <w:bCs/>
                <w:color w:val="231F20"/>
                <w:lang w:eastAsia="en-US"/>
              </w:rPr>
            </w:pPr>
            <w:r w:rsidRPr="009C497E">
              <w:rPr>
                <w:bCs/>
                <w:color w:val="231F20"/>
                <w:lang w:eastAsia="en-US"/>
              </w:rPr>
              <w:t>4.2. Организация голосования в день голосования  в помещении для голосования</w:t>
            </w:r>
          </w:p>
          <w:p w:rsidR="0035783D" w:rsidRPr="009C497E" w:rsidRDefault="0035783D" w:rsidP="000E2F45">
            <w:pPr>
              <w:widowControl w:val="0"/>
              <w:tabs>
                <w:tab w:val="left" w:pos="1169"/>
                <w:tab w:val="left" w:pos="1701"/>
              </w:tabs>
              <w:outlineLvl w:val="1"/>
              <w:rPr>
                <w:b/>
                <w:bCs/>
                <w:lang w:eastAsia="en-US"/>
              </w:rPr>
            </w:pPr>
            <w:r w:rsidRPr="009C497E">
              <w:rPr>
                <w:bCs/>
                <w:color w:val="231F20"/>
                <w:lang w:eastAsia="en-US"/>
              </w:rPr>
              <w:t xml:space="preserve">4.2.1. Обязанности председателя УИК в день голосования при проведении голосования 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18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rPr>
                <w:lang w:eastAsia="en-US"/>
              </w:rPr>
            </w:pPr>
            <w:r w:rsidRPr="009C497E">
              <w:rPr>
                <w:lang w:eastAsia="en-US"/>
              </w:rPr>
              <w:t xml:space="preserve">4.2.2. Обязанности заместителя председателя УИК в день голосования при проведении голосования 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20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widowControl w:val="0"/>
              <w:tabs>
                <w:tab w:val="left" w:pos="1043"/>
              </w:tabs>
              <w:outlineLvl w:val="1"/>
              <w:rPr>
                <w:bCs/>
                <w:lang w:eastAsia="en-US"/>
              </w:rPr>
            </w:pPr>
            <w:r w:rsidRPr="009C497E">
              <w:rPr>
                <w:bCs/>
                <w:lang w:eastAsia="en-US"/>
              </w:rPr>
              <w:t xml:space="preserve">4.2.3. Обязанности секретаря УИК в день голосования при проведении голосования 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21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tabs>
                <w:tab w:val="left" w:pos="1560"/>
                <w:tab w:val="left" w:pos="2410"/>
              </w:tabs>
              <w:rPr>
                <w:color w:val="231F20"/>
                <w:lang w:eastAsia="en-US"/>
              </w:rPr>
            </w:pPr>
            <w:r w:rsidRPr="009C497E">
              <w:rPr>
                <w:color w:val="231F20"/>
                <w:lang w:eastAsia="en-US"/>
              </w:rPr>
              <w:t>4.2.4. Обеспечение голосования избирателей по заявлениям, специальным заявлениям, а также избирателей, по каким-либо причинам не включенных в список избирателей,</w:t>
            </w:r>
            <w:r w:rsidRPr="009C497E">
              <w:rPr>
                <w:lang w:eastAsia="en-US"/>
              </w:rPr>
              <w:t xml:space="preserve"> </w:t>
            </w:r>
            <w:r w:rsidRPr="009C497E">
              <w:rPr>
                <w:color w:val="231F20"/>
                <w:lang w:eastAsia="en-US"/>
              </w:rPr>
              <w:t>но имеющих на это право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tabs>
                <w:tab w:val="left" w:pos="1560"/>
                <w:tab w:val="left" w:pos="2410"/>
              </w:tabs>
              <w:rPr>
                <w:color w:val="231F20"/>
                <w:lang w:eastAsia="en-US"/>
              </w:rPr>
            </w:pPr>
            <w:r w:rsidRPr="009C497E">
              <w:rPr>
                <w:color w:val="231F20"/>
                <w:lang w:eastAsia="en-US"/>
              </w:rPr>
              <w:t>Порядок действия УИК по работе с марками в день голосования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rPr>
                <w:lang w:eastAsia="en-US"/>
              </w:rPr>
            </w:pPr>
            <w:r>
              <w:rPr>
                <w:color w:val="231F20"/>
                <w:lang w:eastAsia="en-US"/>
              </w:rPr>
              <w:t>Форма временного удостоверения личности гражданина Российской Федерации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  <w:r w:rsidRPr="009C497E">
              <w:rPr>
                <w:lang w:eastAsia="en-US"/>
              </w:rPr>
              <w:t>Образец</w:t>
            </w: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 w:rsidRPr="009C497E">
              <w:rPr>
                <w:lang w:eastAsia="en-US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35783D" w:rsidRDefault="0035783D" w:rsidP="000E2F45">
            <w:pPr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Документ, заменяющий</w:t>
            </w:r>
            <w:r w:rsidRPr="009C497E">
              <w:rPr>
                <w:color w:val="231F20"/>
                <w:lang w:eastAsia="en-US"/>
              </w:rPr>
              <w:t xml:space="preserve"> паспорт гражданина Российской Федерации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  <w:r w:rsidRPr="009C497E">
              <w:rPr>
                <w:lang w:eastAsia="en-US"/>
              </w:rPr>
              <w:t>Образец</w:t>
            </w:r>
          </w:p>
        </w:tc>
        <w:tc>
          <w:tcPr>
            <w:tcW w:w="1134" w:type="dxa"/>
            <w:vAlign w:val="center"/>
          </w:tcPr>
          <w:p w:rsidR="0035783D" w:rsidRDefault="0035783D" w:rsidP="000E2F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35783D" w:rsidRPr="009C497E" w:rsidTr="000E2F45">
        <w:trPr>
          <w:cantSplit/>
        </w:trPr>
        <w:tc>
          <w:tcPr>
            <w:tcW w:w="675" w:type="dxa"/>
            <w:shd w:val="clear" w:color="auto" w:fill="auto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35783D" w:rsidRPr="009C497E" w:rsidRDefault="0035783D" w:rsidP="000E2F45">
            <w:pPr>
              <w:widowControl w:val="0"/>
              <w:tabs>
                <w:tab w:val="left" w:pos="1531"/>
              </w:tabs>
              <w:outlineLvl w:val="1"/>
              <w:rPr>
                <w:bCs/>
                <w:color w:val="231F20"/>
                <w:lang w:eastAsia="en-US"/>
              </w:rPr>
            </w:pPr>
            <w:r w:rsidRPr="009C497E">
              <w:rPr>
                <w:bCs/>
                <w:color w:val="231F20"/>
                <w:lang w:eastAsia="en-US"/>
              </w:rPr>
              <w:t>4.3. Организация голосования вне помещения для голосования</w:t>
            </w:r>
          </w:p>
        </w:tc>
        <w:tc>
          <w:tcPr>
            <w:tcW w:w="1701" w:type="dxa"/>
          </w:tcPr>
          <w:p w:rsidR="0035783D" w:rsidRPr="009C497E" w:rsidRDefault="0035783D" w:rsidP="000E2F45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5783D" w:rsidRPr="009C497E" w:rsidRDefault="0035783D" w:rsidP="000E2F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35783D" w:rsidRPr="009C497E" w:rsidRDefault="0035783D" w:rsidP="0035783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5783D" w:rsidRPr="009C497E" w:rsidRDefault="0035783D" w:rsidP="0035783D">
      <w:pPr>
        <w:jc w:val="center"/>
        <w:rPr>
          <w:b/>
          <w:bCs/>
          <w:color w:val="231F20"/>
          <w:sz w:val="28"/>
          <w:szCs w:val="28"/>
          <w:lang w:eastAsia="en-US"/>
        </w:rPr>
      </w:pPr>
      <w:r w:rsidRPr="009C497E">
        <w:rPr>
          <w:rFonts w:ascii="Calibri" w:hAnsi="Calibri"/>
          <w:sz w:val="22"/>
          <w:szCs w:val="22"/>
          <w:lang w:eastAsia="en-US"/>
        </w:rPr>
        <w:br w:type="page"/>
      </w:r>
      <w:r w:rsidRPr="009C497E">
        <w:rPr>
          <w:b/>
          <w:bCs/>
          <w:color w:val="231F20"/>
          <w:sz w:val="28"/>
          <w:szCs w:val="28"/>
          <w:lang w:eastAsia="en-US"/>
        </w:rPr>
        <w:lastRenderedPageBreak/>
        <w:t>4.1. Работа УИК в день голосования</w:t>
      </w:r>
    </w:p>
    <w:p w:rsidR="0035783D" w:rsidRPr="009C497E" w:rsidRDefault="0035783D" w:rsidP="0035783D">
      <w:pPr>
        <w:widowControl w:val="0"/>
        <w:tabs>
          <w:tab w:val="left" w:pos="1560"/>
        </w:tabs>
        <w:ind w:right="142"/>
        <w:jc w:val="center"/>
        <w:outlineLvl w:val="1"/>
        <w:rPr>
          <w:b/>
          <w:bCs/>
          <w:sz w:val="28"/>
          <w:szCs w:val="28"/>
          <w:lang w:eastAsia="en-US"/>
        </w:rPr>
      </w:pPr>
      <w:r w:rsidRPr="009C497E">
        <w:rPr>
          <w:b/>
          <w:bCs/>
          <w:color w:val="231F20"/>
          <w:sz w:val="28"/>
          <w:szCs w:val="28"/>
          <w:lang w:eastAsia="en-US"/>
        </w:rPr>
        <w:t xml:space="preserve">до начала времени </w:t>
      </w:r>
      <w:bookmarkEnd w:id="0"/>
      <w:r w:rsidRPr="009C497E">
        <w:rPr>
          <w:b/>
          <w:bCs/>
          <w:color w:val="231F20"/>
          <w:sz w:val="28"/>
          <w:szCs w:val="28"/>
          <w:lang w:eastAsia="en-US"/>
        </w:rPr>
        <w:t>голосования</w:t>
      </w:r>
    </w:p>
    <w:p w:rsidR="0035783D" w:rsidRPr="005A467C" w:rsidRDefault="0035783D" w:rsidP="0035783D">
      <w:pPr>
        <w:spacing w:after="120"/>
        <w:ind w:firstLine="567"/>
        <w:jc w:val="both"/>
        <w:rPr>
          <w:color w:val="231F20"/>
          <w:sz w:val="20"/>
          <w:szCs w:val="20"/>
          <w:lang w:eastAsia="en-US"/>
        </w:rPr>
      </w:pPr>
    </w:p>
    <w:p w:rsidR="0035783D" w:rsidRPr="009C497E" w:rsidRDefault="0035783D" w:rsidP="0035783D">
      <w:pPr>
        <w:spacing w:after="120"/>
        <w:ind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Время голосования в соответствии с Федеральным законом № 19-ФЗ – с 8 до 20 часов по местному времени*.</w:t>
      </w:r>
    </w:p>
    <w:p w:rsidR="0035783D" w:rsidRPr="009C497E" w:rsidRDefault="0035783D" w:rsidP="0035783D">
      <w:pPr>
        <w:spacing w:after="120"/>
        <w:ind w:firstLine="567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УИК начинает работу в день голосования в соответствии с ранее утвержденным графиком работы членов УИК с правом решающего голоса. </w:t>
      </w:r>
    </w:p>
    <w:p w:rsidR="0035783D" w:rsidRPr="009C497E" w:rsidRDefault="0035783D" w:rsidP="0035783D">
      <w:pPr>
        <w:spacing w:after="120"/>
        <w:ind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Лицам, указанным в пункте 5 статьи 23 Федерального закона № 19-ФЗ, доступ в помещение для голосования должен быть обеспечен не менее чем за один час до начала голосования.</w:t>
      </w:r>
    </w:p>
    <w:p w:rsidR="0035783D" w:rsidRPr="009C497E" w:rsidRDefault="0035783D" w:rsidP="0035783D">
      <w:pPr>
        <w:widowControl w:val="0"/>
        <w:spacing w:after="120"/>
        <w:ind w:firstLine="567"/>
        <w:outlineLvl w:val="4"/>
        <w:rPr>
          <w:rFonts w:eastAsia="Palatino Linotype"/>
          <w:b/>
          <w:sz w:val="28"/>
          <w:szCs w:val="28"/>
          <w:lang w:eastAsia="en-US"/>
        </w:rPr>
      </w:pPr>
      <w:r w:rsidRPr="009C497E">
        <w:rPr>
          <w:rFonts w:eastAsia="Palatino Linotype"/>
          <w:b/>
          <w:color w:val="231F20"/>
          <w:sz w:val="28"/>
          <w:szCs w:val="28"/>
          <w:lang w:eastAsia="en-US"/>
        </w:rPr>
        <w:t xml:space="preserve">С указанного времени в помещении для голосования: </w:t>
      </w:r>
    </w:p>
    <w:p w:rsidR="0035783D" w:rsidRPr="009C497E" w:rsidRDefault="0035783D" w:rsidP="0035783D">
      <w:pPr>
        <w:widowControl w:val="0"/>
        <w:numPr>
          <w:ilvl w:val="0"/>
          <w:numId w:val="29"/>
        </w:numPr>
        <w:spacing w:after="12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приступают к работе все члены УИК с правом решающего голоса;</w:t>
      </w:r>
    </w:p>
    <w:p w:rsidR="0035783D" w:rsidRPr="009C497E" w:rsidRDefault="0035783D" w:rsidP="0035783D">
      <w:pPr>
        <w:widowControl w:val="0"/>
        <w:numPr>
          <w:ilvl w:val="0"/>
          <w:numId w:val="29"/>
        </w:numPr>
        <w:spacing w:after="12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могут находиться члены УИК с правом совещательного голоса, наблюдатели, иные лица, указанные в пункте 5 статьи 23 Федерального закона № 19-ФЗ.</w:t>
      </w:r>
    </w:p>
    <w:p w:rsidR="0035783D" w:rsidRPr="009C497E" w:rsidRDefault="0035783D" w:rsidP="0035783D">
      <w:pPr>
        <w:spacing w:after="120"/>
        <w:ind w:firstLine="567"/>
        <w:rPr>
          <w:b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>В день голосования до начала времени голосования:</w:t>
      </w:r>
    </w:p>
    <w:p w:rsidR="0035783D" w:rsidRPr="009C497E" w:rsidRDefault="0035783D" w:rsidP="0035783D">
      <w:pPr>
        <w:widowControl w:val="0"/>
        <w:numPr>
          <w:ilvl w:val="0"/>
          <w:numId w:val="28"/>
        </w:numPr>
        <w:tabs>
          <w:tab w:val="left" w:pos="856"/>
        </w:tabs>
        <w:spacing w:after="12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председатель УИК открывает помещение для голосования для членов УИК с правом решающего и правом совещательного голоса, наблюдателей, иных лиц, указанных в пункте 5 статьи 23 Федерального закона № 19-ФЗ, проверяет готовность технологического оборудования;</w:t>
      </w:r>
    </w:p>
    <w:p w:rsidR="0035783D" w:rsidRPr="009C497E" w:rsidRDefault="0035783D" w:rsidP="0035783D">
      <w:pPr>
        <w:widowControl w:val="0"/>
        <w:numPr>
          <w:ilvl w:val="0"/>
          <w:numId w:val="28"/>
        </w:numPr>
        <w:tabs>
          <w:tab w:val="left" w:pos="856"/>
        </w:tabs>
        <w:spacing w:after="12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заместитель председателя УИК обеспечивает размещение увеличенной формы протокола УИК об итогах голосования, вносит в увеличенную форму протокола номер избирательного участка, адрес помещения для голосования, проверяет актуальность внесенных данных (вносит данные) о кандидатах;</w:t>
      </w:r>
    </w:p>
    <w:p w:rsidR="0035783D" w:rsidRDefault="0035783D" w:rsidP="0035783D">
      <w:pPr>
        <w:widowControl w:val="0"/>
        <w:spacing w:after="120"/>
        <w:ind w:firstLine="567"/>
        <w:jc w:val="both"/>
        <w:outlineLvl w:val="4"/>
        <w:rPr>
          <w:rFonts w:eastAsia="Palatino Linotype"/>
          <w:color w:val="231F20"/>
          <w:sz w:val="28"/>
          <w:szCs w:val="28"/>
          <w:lang w:eastAsia="en-US"/>
        </w:rPr>
      </w:pPr>
      <w:r w:rsidRPr="009C497E">
        <w:rPr>
          <w:rFonts w:eastAsia="Palatino Linotype" w:cs="Palatino Linotype"/>
          <w:color w:val="231F20"/>
          <w:sz w:val="28"/>
          <w:szCs w:val="28"/>
          <w:lang w:eastAsia="en-US"/>
        </w:rPr>
        <w:t xml:space="preserve">- секретарь УИК проверяет наличие документов, которые должны быть в помещении для голосования, в том числе на информационном стенде, вносит в соответствующий список сведения о членах УИК с правом совещательного голоса, наблюдателях, иных лицах, указанных в пункте 5 статьи 23 Федерального закона № 19-ФЗ, присутствующих в помещении для голосования. Перед внесением в список сведений о представителях СМИ проверяется оформленное в </w:t>
      </w:r>
      <w:r w:rsidRPr="009C497E">
        <w:rPr>
          <w:rFonts w:eastAsia="Palatino Linotype"/>
          <w:color w:val="231F20"/>
          <w:sz w:val="28"/>
          <w:szCs w:val="28"/>
          <w:lang w:eastAsia="en-US"/>
        </w:rPr>
        <w:t>установленном порядке удостоверение об аккредитации;</w:t>
      </w:r>
    </w:p>
    <w:p w:rsidR="0035783D" w:rsidRPr="009C497E" w:rsidRDefault="0035783D" w:rsidP="0035783D">
      <w:pPr>
        <w:widowControl w:val="0"/>
        <w:spacing w:after="120"/>
        <w:ind w:firstLine="567"/>
        <w:jc w:val="both"/>
        <w:outlineLvl w:val="4"/>
        <w:rPr>
          <w:rFonts w:eastAsia="Palatino Linotype"/>
          <w:color w:val="231F20"/>
          <w:sz w:val="28"/>
          <w:szCs w:val="28"/>
          <w:lang w:eastAsia="en-US"/>
        </w:rPr>
      </w:pPr>
      <w:r>
        <w:rPr>
          <w:color w:val="231F20"/>
          <w:sz w:val="28"/>
          <w:szCs w:val="28"/>
          <w:lang w:eastAsia="en-US"/>
        </w:rPr>
        <w:t>- н</w:t>
      </w:r>
      <w:r w:rsidRPr="009C497E">
        <w:rPr>
          <w:color w:val="231F20"/>
          <w:sz w:val="28"/>
          <w:szCs w:val="28"/>
          <w:lang w:eastAsia="en-US"/>
        </w:rPr>
        <w:t>аблюдателям и членам УИК с правом совещательного голоса предлагается ознакомит</w:t>
      </w:r>
      <w:r>
        <w:rPr>
          <w:color w:val="231F20"/>
          <w:sz w:val="28"/>
          <w:szCs w:val="28"/>
          <w:lang w:eastAsia="en-US"/>
        </w:rPr>
        <w:t>ь</w:t>
      </w:r>
      <w:r w:rsidRPr="009C497E">
        <w:rPr>
          <w:color w:val="231F20"/>
          <w:sz w:val="28"/>
          <w:szCs w:val="28"/>
          <w:lang w:eastAsia="en-US"/>
        </w:rPr>
        <w:t>ся со списком избирателей</w:t>
      </w:r>
      <w:r>
        <w:rPr>
          <w:color w:val="231F20"/>
          <w:sz w:val="28"/>
          <w:szCs w:val="28"/>
          <w:lang w:eastAsia="en-US"/>
        </w:rPr>
        <w:t>;</w:t>
      </w:r>
    </w:p>
    <w:p w:rsidR="0035783D" w:rsidRDefault="0035783D" w:rsidP="0035783D">
      <w:pPr>
        <w:ind w:firstLine="567"/>
        <w:jc w:val="both"/>
        <w:rPr>
          <w:i/>
          <w:color w:val="231F20"/>
          <w:sz w:val="10"/>
          <w:szCs w:val="10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- председатель УИК оглашает </w:t>
      </w:r>
      <w:r w:rsidRPr="009C497E">
        <w:rPr>
          <w:sz w:val="28"/>
          <w:szCs w:val="28"/>
          <w:lang w:eastAsia="en-US"/>
        </w:rPr>
        <w:t>число избирателей, включенных в список избирателей, на момент открытия избирательного участка**; число</w:t>
      </w:r>
      <w:r w:rsidRPr="009C497E">
        <w:rPr>
          <w:sz w:val="28"/>
          <w:szCs w:val="28"/>
          <w:lang w:eastAsia="en-US"/>
        </w:rPr>
        <w:br/>
      </w:r>
    </w:p>
    <w:p w:rsidR="0035783D" w:rsidRDefault="0035783D" w:rsidP="0035783D">
      <w:pPr>
        <w:jc w:val="both"/>
        <w:rPr>
          <w:i/>
          <w:color w:val="231F20"/>
          <w:sz w:val="10"/>
          <w:szCs w:val="10"/>
          <w:lang w:eastAsia="en-US"/>
        </w:rPr>
      </w:pPr>
    </w:p>
    <w:p w:rsidR="0035783D" w:rsidRPr="009C497E" w:rsidRDefault="0035783D" w:rsidP="0035783D">
      <w:pPr>
        <w:jc w:val="both"/>
        <w:rPr>
          <w:sz w:val="28"/>
          <w:szCs w:val="28"/>
          <w:lang w:eastAsia="en-US"/>
        </w:rPr>
      </w:pPr>
      <w:r w:rsidRPr="009C497E">
        <w:rPr>
          <w:i/>
          <w:color w:val="231F20"/>
          <w:sz w:val="20"/>
          <w:szCs w:val="22"/>
          <w:lang w:eastAsia="en-US"/>
        </w:rPr>
        <w:t>* По решению ИКСРФ возможно начало голосования в более раннее время (но не ранее 6.00) в случае, предусмотренном пунктом 1 статьи 69 Федерального закона № 19-ФЗ.</w:t>
      </w:r>
    </w:p>
    <w:p w:rsidR="0035783D" w:rsidRPr="009C497E" w:rsidRDefault="0035783D" w:rsidP="0035783D">
      <w:pPr>
        <w:widowControl w:val="0"/>
        <w:tabs>
          <w:tab w:val="left" w:pos="869"/>
        </w:tabs>
        <w:spacing w:after="120"/>
        <w:jc w:val="both"/>
        <w:rPr>
          <w:sz w:val="28"/>
          <w:szCs w:val="28"/>
          <w:lang w:eastAsia="en-US"/>
        </w:rPr>
      </w:pPr>
      <w:r w:rsidRPr="009C497E">
        <w:rPr>
          <w:i/>
          <w:color w:val="231F20"/>
          <w:sz w:val="20"/>
          <w:szCs w:val="22"/>
          <w:lang w:eastAsia="en-US"/>
        </w:rPr>
        <w:t>** </w:t>
      </w:r>
      <w:r w:rsidRPr="009C497E">
        <w:rPr>
          <w:i/>
          <w:sz w:val="20"/>
          <w:szCs w:val="20"/>
          <w:lang w:eastAsia="en-US"/>
        </w:rPr>
        <w:t>Указывается число избирателей, включенных в список избирателей на момент его подписания председателем и секретарем УИК не позднее 18.00 17 марта 2018 года</w:t>
      </w:r>
      <w:proofErr w:type="gramStart"/>
      <w:r w:rsidRPr="009C497E">
        <w:rPr>
          <w:i/>
          <w:sz w:val="20"/>
          <w:szCs w:val="20"/>
          <w:lang w:eastAsia="en-US"/>
        </w:rPr>
        <w:t>.</w:t>
      </w:r>
      <w:proofErr w:type="gramEnd"/>
      <w:r w:rsidRPr="009C497E">
        <w:rPr>
          <w:i/>
          <w:sz w:val="20"/>
          <w:szCs w:val="20"/>
          <w:lang w:eastAsia="en-US"/>
        </w:rPr>
        <w:br/>
      </w:r>
      <w:proofErr w:type="gramStart"/>
      <w:r w:rsidRPr="009C497E">
        <w:rPr>
          <w:sz w:val="28"/>
          <w:szCs w:val="28"/>
          <w:lang w:eastAsia="en-US"/>
        </w:rPr>
        <w:lastRenderedPageBreak/>
        <w:t>и</w:t>
      </w:r>
      <w:proofErr w:type="gramEnd"/>
      <w:r w:rsidRPr="009C497E">
        <w:rPr>
          <w:sz w:val="28"/>
          <w:szCs w:val="28"/>
          <w:lang w:eastAsia="en-US"/>
        </w:rPr>
        <w:t xml:space="preserve">збирателей, подавших заявления о включении в список избирателей по месту нахождения, на данном избирательном участке; число избирателей, исключенных из списка избирателей в связи с подачей заявления о включении в список избирателей по месту нахождения на ином избирательном участке, а также оформлением специального заявления; </w:t>
      </w:r>
      <w:r w:rsidRPr="009C497E">
        <w:rPr>
          <w:color w:val="231F20"/>
          <w:sz w:val="28"/>
          <w:szCs w:val="28"/>
          <w:lang w:eastAsia="en-US"/>
        </w:rPr>
        <w:t>непосредственно перед наступлением времени голосования организует работу по демонстрации опечатывания членами УИК пустых стационарных и пе</w:t>
      </w:r>
      <w:r>
        <w:rPr>
          <w:color w:val="231F20"/>
          <w:sz w:val="28"/>
          <w:szCs w:val="28"/>
          <w:lang w:eastAsia="en-US"/>
        </w:rPr>
        <w:t>реносных ящиков для голосования</w:t>
      </w:r>
      <w:r w:rsidRPr="009C497E">
        <w:rPr>
          <w:color w:val="231F20"/>
          <w:sz w:val="28"/>
          <w:szCs w:val="28"/>
          <w:lang w:eastAsia="en-US"/>
        </w:rPr>
        <w:t>;</w:t>
      </w:r>
    </w:p>
    <w:p w:rsidR="0035783D" w:rsidRPr="009C497E" w:rsidRDefault="0035783D" w:rsidP="0035783D">
      <w:pPr>
        <w:widowControl w:val="0"/>
        <w:numPr>
          <w:ilvl w:val="0"/>
          <w:numId w:val="28"/>
        </w:numPr>
        <w:tabs>
          <w:tab w:val="left" w:pos="820"/>
        </w:tabs>
        <w:spacing w:after="12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председатель УИК или по его поручению секретарь УИК передает членам УИК, в обязанности которых входит выдача избирателям избирательных бюллетеней, список избирателей/отдельные книги списка избирателей, а также избирательные бюллетени по ведомости под подпись;</w:t>
      </w:r>
    </w:p>
    <w:p w:rsidR="0035783D" w:rsidRPr="009C497E" w:rsidRDefault="0035783D" w:rsidP="0035783D">
      <w:pPr>
        <w:widowControl w:val="0"/>
        <w:numPr>
          <w:ilvl w:val="0"/>
          <w:numId w:val="28"/>
        </w:numPr>
        <w:tabs>
          <w:tab w:val="left" w:pos="839"/>
        </w:tabs>
        <w:spacing w:after="12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секретарь УИК регистрирует, при наличии, поступающие в указанный период заявления (устные обращения) избирателей о возможности проголосовать вне помещения для голосования в Реестре заявлений (обращений) о голосовании вне помещения для голосования;</w:t>
      </w:r>
    </w:p>
    <w:p w:rsidR="0035783D" w:rsidRPr="009C497E" w:rsidRDefault="0035783D" w:rsidP="0035783D">
      <w:pPr>
        <w:widowControl w:val="0"/>
        <w:numPr>
          <w:ilvl w:val="0"/>
          <w:numId w:val="28"/>
        </w:numPr>
        <w:tabs>
          <w:tab w:val="left" w:pos="839"/>
        </w:tabs>
        <w:spacing w:after="12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секретарь УИК регистрирует, при наличии, поступающие в указанный период жалобы (заявления) на нарушения Федерального закона № 19-ФЗ.</w:t>
      </w:r>
    </w:p>
    <w:p w:rsidR="0035783D" w:rsidRPr="009C497E" w:rsidRDefault="0035783D" w:rsidP="0035783D">
      <w:pPr>
        <w:jc w:val="center"/>
        <w:rPr>
          <w:b/>
          <w:color w:val="231F20"/>
          <w:sz w:val="28"/>
          <w:szCs w:val="28"/>
          <w:lang w:eastAsia="en-US"/>
        </w:rPr>
      </w:pPr>
      <w:r w:rsidRPr="009C497E">
        <w:rPr>
          <w:bCs/>
          <w:iCs/>
          <w:lang w:eastAsia="en-US"/>
        </w:rPr>
        <w:br w:type="page"/>
      </w:r>
      <w:bookmarkStart w:id="1" w:name="_TOC_250006"/>
      <w:bookmarkStart w:id="2" w:name="_Hlk458863423"/>
      <w:r w:rsidRPr="009C497E">
        <w:rPr>
          <w:b/>
          <w:bCs/>
          <w:iCs/>
          <w:sz w:val="28"/>
          <w:szCs w:val="28"/>
          <w:lang w:eastAsia="en-US"/>
        </w:rPr>
        <w:lastRenderedPageBreak/>
        <w:t>4.1.1. </w:t>
      </w:r>
      <w:r w:rsidRPr="009C497E">
        <w:rPr>
          <w:b/>
          <w:color w:val="231F20"/>
          <w:sz w:val="28"/>
          <w:szCs w:val="28"/>
          <w:lang w:eastAsia="en-US"/>
        </w:rPr>
        <w:t xml:space="preserve">Взаимодействие </w:t>
      </w:r>
      <w:bookmarkEnd w:id="1"/>
      <w:r w:rsidRPr="009C497E">
        <w:rPr>
          <w:b/>
          <w:color w:val="231F20"/>
          <w:sz w:val="28"/>
          <w:szCs w:val="28"/>
          <w:lang w:eastAsia="en-US"/>
        </w:rPr>
        <w:t>УИК с наблюдателями, иностранными (международными) наблюдателями и представителями СМИ, иными лицами, имеющими право присутствовать в помещении для голосования, в день голосования</w:t>
      </w:r>
    </w:p>
    <w:p w:rsidR="0035783D" w:rsidRPr="009C497E" w:rsidRDefault="0035783D" w:rsidP="0035783D">
      <w:pPr>
        <w:jc w:val="center"/>
        <w:rPr>
          <w:b/>
          <w:bCs/>
          <w:iCs/>
          <w:sz w:val="28"/>
          <w:szCs w:val="28"/>
          <w:lang w:eastAsia="en-US"/>
        </w:rPr>
      </w:pPr>
    </w:p>
    <w:p w:rsidR="0035783D" w:rsidRPr="009C497E" w:rsidRDefault="0035783D" w:rsidP="0035783D">
      <w:pPr>
        <w:spacing w:after="120"/>
        <w:ind w:firstLine="709"/>
        <w:jc w:val="both"/>
        <w:rPr>
          <w:sz w:val="28"/>
          <w:szCs w:val="28"/>
          <w:lang w:eastAsia="en-US"/>
        </w:rPr>
      </w:pPr>
      <w:bookmarkStart w:id="3" w:name="_Hlk458863638"/>
      <w:bookmarkEnd w:id="2"/>
      <w:proofErr w:type="gramStart"/>
      <w:r w:rsidRPr="009C497E">
        <w:rPr>
          <w:color w:val="231F20"/>
          <w:sz w:val="28"/>
          <w:szCs w:val="28"/>
          <w:lang w:eastAsia="en-US"/>
        </w:rPr>
        <w:t>С момента начала рабо</w:t>
      </w:r>
      <w:r>
        <w:rPr>
          <w:color w:val="231F20"/>
          <w:sz w:val="28"/>
          <w:szCs w:val="28"/>
          <w:lang w:eastAsia="en-US"/>
        </w:rPr>
        <w:t>ты УИК в день голосования</w:t>
      </w:r>
      <w:r w:rsidRPr="009C497E">
        <w:rPr>
          <w:color w:val="231F20"/>
          <w:sz w:val="28"/>
          <w:szCs w:val="28"/>
          <w:lang w:eastAsia="en-US"/>
        </w:rPr>
        <w:t xml:space="preserve"> и до получения сообщения ТИК о принятии протокола об итогах голосования, а также при повторном подсчете голосов избирателей на избирательных участках вправе присутствовать наблюдатели, иностранные (международные) наблюдатели, </w:t>
      </w:r>
      <w:r w:rsidRPr="009C497E">
        <w:rPr>
          <w:sz w:val="28"/>
          <w:szCs w:val="28"/>
          <w:lang w:eastAsia="en-US"/>
        </w:rPr>
        <w:t>уполномоченное лицо субъекта общественного контроля, указанного в пунктах 1 и 2 части 1 статьи 9 Федерального закона «Об основах общественного контроля в Российской Федерации» (Общественная</w:t>
      </w:r>
      <w:proofErr w:type="gramEnd"/>
      <w:r w:rsidRPr="009C497E">
        <w:rPr>
          <w:sz w:val="28"/>
          <w:szCs w:val="28"/>
          <w:lang w:eastAsia="en-US"/>
        </w:rPr>
        <w:t xml:space="preserve"> палата Российской Федерации, общественная палата субъекта Российской Федерации), направившего наблюдателя в избирательную комиссию, </w:t>
      </w:r>
      <w:r w:rsidRPr="009C497E">
        <w:rPr>
          <w:color w:val="231F20"/>
          <w:sz w:val="28"/>
          <w:szCs w:val="28"/>
          <w:lang w:eastAsia="en-US"/>
        </w:rPr>
        <w:t>представители СМИ, имеющие аккредитационное удостоверение, выданное ЦИК России или соответствующей избирательной комиссией субъекта Российской Федерации.</w:t>
      </w:r>
    </w:p>
    <w:p w:rsidR="0035783D" w:rsidRPr="009C497E" w:rsidRDefault="0035783D" w:rsidP="0035783D">
      <w:pPr>
        <w:spacing w:after="120"/>
        <w:ind w:firstLine="709"/>
        <w:jc w:val="both"/>
        <w:rPr>
          <w:color w:val="231F20"/>
          <w:sz w:val="28"/>
          <w:szCs w:val="28"/>
          <w:lang w:eastAsia="en-US"/>
        </w:rPr>
      </w:pPr>
      <w:bookmarkStart w:id="4" w:name="_Hlk458863776"/>
      <w:bookmarkEnd w:id="3"/>
      <w:r w:rsidRPr="009C497E">
        <w:rPr>
          <w:color w:val="231F20"/>
          <w:sz w:val="28"/>
          <w:szCs w:val="28"/>
          <w:lang w:eastAsia="en-US"/>
        </w:rPr>
        <w:t xml:space="preserve">Также в помещении для голосования имеют право присутствовать: </w:t>
      </w:r>
    </w:p>
    <w:p w:rsidR="0035783D" w:rsidRPr="009C497E" w:rsidRDefault="0035783D" w:rsidP="0035783D">
      <w:pPr>
        <w:widowControl w:val="0"/>
        <w:numPr>
          <w:ilvl w:val="0"/>
          <w:numId w:val="30"/>
        </w:numPr>
        <w:spacing w:after="120" w:line="276" w:lineRule="auto"/>
        <w:ind w:left="0" w:firstLine="709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члены вышестоящих комиссий, в том числе с правом совещательного голоса, </w:t>
      </w:r>
    </w:p>
    <w:p w:rsidR="0035783D" w:rsidRPr="009C497E" w:rsidRDefault="0035783D" w:rsidP="0035783D">
      <w:pPr>
        <w:widowControl w:val="0"/>
        <w:numPr>
          <w:ilvl w:val="0"/>
          <w:numId w:val="30"/>
        </w:numPr>
        <w:spacing w:after="120" w:line="276" w:lineRule="auto"/>
        <w:ind w:left="0" w:firstLine="709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работники аппаратов вышестоящих комиссий, а также одно из лиц, представляющих интересы зарегистрированного кандидата (сам кандидат, или его уполномоченный представитель по финансовым вопросам, или его доверенное лицо). </w:t>
      </w:r>
    </w:p>
    <w:p w:rsidR="0035783D" w:rsidRPr="009C497E" w:rsidRDefault="0035783D" w:rsidP="0035783D">
      <w:pPr>
        <w:spacing w:after="120"/>
        <w:ind w:firstLine="709"/>
        <w:jc w:val="both"/>
        <w:rPr>
          <w:color w:val="231F20"/>
          <w:sz w:val="28"/>
          <w:szCs w:val="28"/>
          <w:lang w:eastAsia="en-US"/>
        </w:rPr>
      </w:pPr>
      <w:bookmarkStart w:id="5" w:name="_Hlk458863860"/>
      <w:bookmarkEnd w:id="4"/>
      <w:r w:rsidRPr="009C497E">
        <w:rPr>
          <w:color w:val="231F20"/>
          <w:sz w:val="28"/>
          <w:szCs w:val="28"/>
          <w:lang w:eastAsia="en-US"/>
        </w:rPr>
        <w:t>Вышеперечисленным лицам доступ в помещение для голосования должен быть обеспечен не менее чем за один час до начала голосования.</w:t>
      </w:r>
    </w:p>
    <w:p w:rsidR="0035783D" w:rsidRPr="009C497E" w:rsidRDefault="0035783D" w:rsidP="0035783D">
      <w:pPr>
        <w:spacing w:after="120"/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-86360</wp:posOffset>
            </wp:positionH>
            <wp:positionV relativeFrom="margin">
              <wp:posOffset>6062345</wp:posOffset>
            </wp:positionV>
            <wp:extent cx="854075" cy="887730"/>
            <wp:effectExtent l="19050" t="0" r="3175" b="0"/>
            <wp:wrapSquare wrapText="bothSides"/>
            <wp:docPr id="32" name="Рисунок 10" descr="http://www.yoursmileys.ru/ismile/exclamation/i35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yoursmileys.ru/ismile/exclamation/i350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83D" w:rsidRPr="009C497E" w:rsidRDefault="0035783D" w:rsidP="0035783D">
      <w:pPr>
        <w:spacing w:after="120"/>
        <w:ind w:firstLine="709"/>
        <w:jc w:val="both"/>
        <w:rPr>
          <w:b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>Вышеперечисленные лица впра</w:t>
      </w:r>
      <w:r>
        <w:rPr>
          <w:b/>
          <w:color w:val="231F20"/>
          <w:sz w:val="28"/>
          <w:szCs w:val="28"/>
          <w:lang w:eastAsia="en-US"/>
        </w:rPr>
        <w:t>ве присутствовать как постоянно</w:t>
      </w:r>
      <w:r w:rsidRPr="009C497E">
        <w:rPr>
          <w:b/>
          <w:color w:val="231F20"/>
          <w:sz w:val="28"/>
          <w:szCs w:val="28"/>
          <w:lang w:eastAsia="en-US"/>
        </w:rPr>
        <w:t>, так и в свободно выбираемые ими промежутки времени в течение указанного периода, в том числе после окончания времени голосования.</w:t>
      </w:r>
    </w:p>
    <w:p w:rsidR="0035783D" w:rsidRPr="009C497E" w:rsidRDefault="0035783D" w:rsidP="0035783D">
      <w:pPr>
        <w:spacing w:after="120"/>
        <w:ind w:firstLine="709"/>
        <w:jc w:val="both"/>
        <w:rPr>
          <w:rFonts w:eastAsia="Times New Roman"/>
          <w:color w:val="231F20"/>
          <w:sz w:val="28"/>
          <w:szCs w:val="28"/>
        </w:rPr>
      </w:pPr>
    </w:p>
    <w:p w:rsidR="0035783D" w:rsidRPr="009C497E" w:rsidRDefault="0035783D" w:rsidP="0035783D">
      <w:pPr>
        <w:spacing w:after="120"/>
        <w:ind w:firstLine="709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Председатель УИК обязан обеспечить открытость и гласность деятельности комиссии, разъяснять избирателям порядок реализации их активного избирательного права, а лицам, присутствующим при голосовании и подсчете голосов избирателей, – порядок и смысл всех действий, выполняемых УИК.</w:t>
      </w:r>
    </w:p>
    <w:bookmarkEnd w:id="5"/>
    <w:p w:rsidR="0035783D" w:rsidRPr="009C497E" w:rsidRDefault="0035783D" w:rsidP="0035783D">
      <w:pPr>
        <w:rPr>
          <w:b/>
          <w:color w:val="231F20"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br w:type="page"/>
      </w:r>
    </w:p>
    <w:p w:rsidR="0035783D" w:rsidRPr="009C497E" w:rsidRDefault="0035783D" w:rsidP="0035783D">
      <w:pPr>
        <w:tabs>
          <w:tab w:val="left" w:pos="9355"/>
        </w:tabs>
        <w:spacing w:after="120"/>
        <w:jc w:val="center"/>
        <w:rPr>
          <w:b/>
          <w:color w:val="231F20"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lastRenderedPageBreak/>
        <w:t>Работа с представителями СМИ</w:t>
      </w:r>
    </w:p>
    <w:p w:rsidR="0035783D" w:rsidRPr="009C497E" w:rsidRDefault="0035783D" w:rsidP="0035783D">
      <w:pPr>
        <w:tabs>
          <w:tab w:val="left" w:pos="9355"/>
        </w:tabs>
        <w:spacing w:after="120"/>
        <w:jc w:val="both"/>
        <w:rPr>
          <w:color w:val="231F20"/>
          <w:sz w:val="28"/>
          <w:szCs w:val="28"/>
          <w:lang w:eastAsia="en-US"/>
        </w:rPr>
      </w:pPr>
    </w:p>
    <w:p w:rsidR="0035783D" w:rsidRPr="009C497E" w:rsidRDefault="0035783D" w:rsidP="0035783D">
      <w:pPr>
        <w:tabs>
          <w:tab w:val="left" w:pos="9355"/>
        </w:tabs>
        <w:spacing w:after="120"/>
        <w:jc w:val="both"/>
        <w:rPr>
          <w:color w:val="231F20"/>
          <w:sz w:val="28"/>
          <w:szCs w:val="28"/>
          <w:lang w:eastAsia="en-US"/>
        </w:rPr>
      </w:pPr>
      <w:r>
        <w:rPr>
          <w:color w:val="231F20"/>
          <w:sz w:val="28"/>
          <w:szCs w:val="28"/>
          <w:lang w:eastAsia="en-US"/>
        </w:rPr>
        <w:t xml:space="preserve">    </w:t>
      </w:r>
      <w:r w:rsidRPr="009C497E">
        <w:rPr>
          <w:color w:val="231F20"/>
          <w:sz w:val="28"/>
          <w:szCs w:val="28"/>
          <w:lang w:eastAsia="en-US"/>
        </w:rPr>
        <w:t>При работе с наблюдателями и представителями СМИ УИК рекомендуется руководствоваться следующими памятками:</w:t>
      </w:r>
    </w:p>
    <w:p w:rsidR="0035783D" w:rsidRPr="009C497E" w:rsidRDefault="0035783D" w:rsidP="0035783D">
      <w:pPr>
        <w:tabs>
          <w:tab w:val="left" w:pos="9355"/>
        </w:tabs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color w:val="231F20"/>
          <w:sz w:val="28"/>
          <w:szCs w:val="28"/>
          <w:lang w:eastAsia="en-US"/>
        </w:rPr>
        <w:t xml:space="preserve">    – </w:t>
      </w:r>
      <w:r w:rsidRPr="009C497E">
        <w:rPr>
          <w:color w:val="231F20"/>
          <w:sz w:val="28"/>
          <w:szCs w:val="28"/>
          <w:lang w:eastAsia="en-US"/>
        </w:rPr>
        <w:t>«</w:t>
      </w:r>
      <w:r w:rsidRPr="009C497E">
        <w:rPr>
          <w:sz w:val="28"/>
          <w:szCs w:val="28"/>
          <w:lang w:eastAsia="en-US"/>
        </w:rPr>
        <w:t>Памятка наблюдателя на выборах Президента Российской Федерации»;</w:t>
      </w:r>
    </w:p>
    <w:p w:rsidR="0035783D" w:rsidRPr="009C497E" w:rsidRDefault="0035783D" w:rsidP="0035783D">
      <w:pPr>
        <w:tabs>
          <w:tab w:val="left" w:pos="9355"/>
        </w:tabs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– </w:t>
      </w:r>
      <w:r w:rsidRPr="009C497E">
        <w:rPr>
          <w:sz w:val="28"/>
          <w:szCs w:val="28"/>
          <w:lang w:eastAsia="en-US"/>
        </w:rPr>
        <w:t>«Памятка представителю средства массовой информации»;</w:t>
      </w:r>
    </w:p>
    <w:p w:rsidR="0035783D" w:rsidRPr="009C497E" w:rsidRDefault="0035783D" w:rsidP="0035783D">
      <w:pPr>
        <w:tabs>
          <w:tab w:val="left" w:pos="9355"/>
        </w:tabs>
        <w:spacing w:after="120" w:line="276" w:lineRule="auto"/>
        <w:contextualSpacing/>
        <w:jc w:val="both"/>
        <w:rPr>
          <w:color w:val="231F2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– </w:t>
      </w:r>
      <w:r w:rsidRPr="009C497E">
        <w:rPr>
          <w:sz w:val="28"/>
          <w:szCs w:val="28"/>
          <w:lang w:eastAsia="en-US"/>
        </w:rPr>
        <w:t>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35783D" w:rsidRPr="009C497E" w:rsidRDefault="0035783D" w:rsidP="0035783D">
      <w:pPr>
        <w:tabs>
          <w:tab w:val="left" w:pos="9355"/>
        </w:tabs>
        <w:spacing w:after="120"/>
        <w:jc w:val="both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rPr>
          <w:b/>
          <w:color w:val="231F20"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br w:type="page"/>
      </w:r>
    </w:p>
    <w:p w:rsidR="0035783D" w:rsidRPr="009C497E" w:rsidRDefault="0035783D" w:rsidP="0035783D">
      <w:pPr>
        <w:spacing w:after="120"/>
        <w:jc w:val="center"/>
        <w:rPr>
          <w:b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lastRenderedPageBreak/>
        <w:t>Иностранные (международные) наблюдатели</w:t>
      </w:r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sz w:val="28"/>
          <w:szCs w:val="28"/>
        </w:rPr>
      </w:pPr>
      <w:bookmarkStart w:id="6" w:name="_Hlk458868390"/>
      <w:r w:rsidRPr="009C497E">
        <w:rPr>
          <w:rFonts w:eastAsia="Times New Roman"/>
          <w:color w:val="231F20"/>
          <w:sz w:val="28"/>
          <w:szCs w:val="28"/>
        </w:rPr>
        <w:t>С момента начал</w:t>
      </w:r>
      <w:r>
        <w:rPr>
          <w:rFonts w:eastAsia="Times New Roman"/>
          <w:color w:val="231F20"/>
          <w:sz w:val="28"/>
          <w:szCs w:val="28"/>
        </w:rPr>
        <w:t>а работы УИК в день голосования</w:t>
      </w:r>
      <w:r w:rsidRPr="009C497E">
        <w:rPr>
          <w:rFonts w:eastAsia="Times New Roman"/>
          <w:color w:val="231F20"/>
          <w:sz w:val="28"/>
          <w:szCs w:val="28"/>
        </w:rPr>
        <w:t xml:space="preserve"> и до получения сообщения ТИК о принятии протокола </w:t>
      </w:r>
      <w:proofErr w:type="gramStart"/>
      <w:r w:rsidRPr="009C497E">
        <w:rPr>
          <w:rFonts w:eastAsia="Times New Roman"/>
          <w:color w:val="231F20"/>
          <w:sz w:val="28"/>
          <w:szCs w:val="28"/>
        </w:rPr>
        <w:t>УИК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 xml:space="preserve"> об итогах голосования, а также при повторном подсчете голосов избирателей на избирательных участках вправе присутствовать иностранные (международные) наблюдатели.</w:t>
      </w:r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color w:val="231F20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Иностранные (международные) наблюдатели имеют соответствующее удостоверение об аккредитации, подписанное Председателем Центральной избирательной комиссии Российской Федерации, которое действительно при предъявлении документа, удостоверяющего личность.</w:t>
      </w:r>
    </w:p>
    <w:p w:rsidR="0035783D" w:rsidRPr="009C497E" w:rsidRDefault="0035783D" w:rsidP="0035783D">
      <w:pPr>
        <w:spacing w:after="120"/>
        <w:ind w:firstLine="566"/>
        <w:jc w:val="both"/>
        <w:rPr>
          <w:color w:val="231F20"/>
          <w:sz w:val="28"/>
          <w:szCs w:val="28"/>
          <w:lang w:eastAsia="en-US"/>
        </w:rPr>
      </w:pPr>
      <w:bookmarkStart w:id="7" w:name="_Hlk458699451"/>
      <w:r w:rsidRPr="009C497E">
        <w:rPr>
          <w:color w:val="231F20"/>
          <w:sz w:val="28"/>
          <w:szCs w:val="28"/>
          <w:lang w:eastAsia="en-US"/>
        </w:rPr>
        <w:t xml:space="preserve">Иностранный (международный) наблюдатель во время пребывания на территории Российской Федерации находится под </w:t>
      </w:r>
      <w:r w:rsidRPr="009C497E">
        <w:rPr>
          <w:sz w:val="28"/>
          <w:szCs w:val="28"/>
          <w:lang w:eastAsia="en-US"/>
        </w:rPr>
        <w:t>покровительством</w:t>
      </w:r>
      <w:r w:rsidRPr="009C497E">
        <w:rPr>
          <w:color w:val="231F20"/>
          <w:sz w:val="28"/>
          <w:szCs w:val="28"/>
          <w:lang w:eastAsia="en-US"/>
        </w:rPr>
        <w:t xml:space="preserve"> Российской Федерации. </w:t>
      </w:r>
    </w:p>
    <w:p w:rsidR="0035783D" w:rsidRPr="009C497E" w:rsidRDefault="0035783D" w:rsidP="0035783D">
      <w:pPr>
        <w:spacing w:after="120"/>
        <w:ind w:firstLine="566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Избирательные комиссии всех уровней, федеральные органы государственной власти и органы государственной власти субъектов Российской Федерации, иные государственные органы, органы местного самоуправления, должностные лица обязаны оказывать ему необходимое содействие в пределах своей компетенции.</w:t>
      </w:r>
      <w:bookmarkStart w:id="8" w:name="_Hlk458868448"/>
      <w:bookmarkEnd w:id="6"/>
    </w:p>
    <w:p w:rsidR="0035783D" w:rsidRPr="009C497E" w:rsidRDefault="0035783D" w:rsidP="0035783D">
      <w:pPr>
        <w:spacing w:after="120"/>
        <w:ind w:firstLine="720"/>
        <w:jc w:val="both"/>
        <w:rPr>
          <w:b/>
          <w:sz w:val="28"/>
          <w:szCs w:val="28"/>
          <w:lang w:eastAsia="en-US"/>
        </w:rPr>
      </w:pPr>
      <w:bookmarkStart w:id="9" w:name="_Hlk458869112"/>
      <w:bookmarkEnd w:id="7"/>
      <w:bookmarkEnd w:id="8"/>
      <w:r w:rsidRPr="009C497E">
        <w:rPr>
          <w:b/>
          <w:sz w:val="28"/>
          <w:szCs w:val="28"/>
          <w:lang w:eastAsia="en-US"/>
        </w:rPr>
        <w:t>Иностранные (международные) наблюдатели вправе:</w:t>
      </w:r>
    </w:p>
    <w:p w:rsidR="0035783D" w:rsidRPr="009C497E" w:rsidRDefault="0035783D" w:rsidP="0035783D">
      <w:pPr>
        <w:tabs>
          <w:tab w:val="left" w:pos="1620"/>
        </w:tabs>
        <w:spacing w:after="120"/>
        <w:ind w:firstLine="720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1. Встречаться с кандидатами на должность Президента Российской Федерации, их доверенными лицами, уполномоченными представителями по финансовым вопросам, уполномоченными представителями политических партий, групп избирателей, наблюдателями.</w:t>
      </w:r>
    </w:p>
    <w:p w:rsidR="0035783D" w:rsidRPr="009C497E" w:rsidRDefault="0035783D" w:rsidP="0035783D">
      <w:pPr>
        <w:tabs>
          <w:tab w:val="left" w:pos="1582"/>
        </w:tabs>
        <w:spacing w:after="120"/>
        <w:ind w:firstLine="720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0"/>
          <w:lang w:eastAsia="en-US"/>
        </w:rPr>
        <w:t>2. Иметь доступ ко всем документам (не затрагивающим интересы национальной безопасности и не</w:t>
      </w:r>
      <w:r w:rsidRPr="009C497E">
        <w:rPr>
          <w:iCs/>
          <w:sz w:val="28"/>
          <w:szCs w:val="20"/>
          <w:lang w:eastAsia="en-US"/>
        </w:rPr>
        <w:t xml:space="preserve"> содержащим</w:t>
      </w:r>
      <w:r w:rsidRPr="009C497E">
        <w:rPr>
          <w:i/>
          <w:iCs/>
          <w:sz w:val="28"/>
          <w:szCs w:val="20"/>
          <w:lang w:eastAsia="en-US"/>
        </w:rPr>
        <w:t xml:space="preserve"> </w:t>
      </w:r>
      <w:r w:rsidRPr="009C497E">
        <w:rPr>
          <w:iCs/>
          <w:sz w:val="28"/>
          <w:szCs w:val="20"/>
          <w:lang w:eastAsia="en-US"/>
        </w:rPr>
        <w:t>информацию конфиденциального характера), регулирующим избирательный процесс,</w:t>
      </w:r>
      <w:r w:rsidRPr="009C497E">
        <w:rPr>
          <w:sz w:val="28"/>
          <w:szCs w:val="20"/>
          <w:lang w:eastAsia="en-US"/>
        </w:rPr>
        <w:t xml:space="preserve"> получать от УИК </w:t>
      </w:r>
      <w:r w:rsidRPr="009C497E">
        <w:rPr>
          <w:sz w:val="28"/>
          <w:szCs w:val="28"/>
          <w:lang w:eastAsia="en-US"/>
        </w:rPr>
        <w:t>необходимую информацию и копии протокола УИК об итогах голосования, о результатах выборов.</w:t>
      </w:r>
    </w:p>
    <w:p w:rsidR="0035783D" w:rsidRPr="009C497E" w:rsidRDefault="0035783D" w:rsidP="0035783D">
      <w:pPr>
        <w:tabs>
          <w:tab w:val="left" w:pos="1582"/>
        </w:tabs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3. Присутствовать на избирательных участках, включая помещения для голосования, с момента нача</w:t>
      </w:r>
      <w:r>
        <w:rPr>
          <w:sz w:val="28"/>
          <w:szCs w:val="28"/>
          <w:lang w:eastAsia="en-US"/>
        </w:rPr>
        <w:t xml:space="preserve">ла работы УИК в день голосования </w:t>
      </w:r>
      <w:r w:rsidRPr="009C497E">
        <w:rPr>
          <w:sz w:val="28"/>
          <w:szCs w:val="28"/>
          <w:lang w:eastAsia="en-US"/>
        </w:rPr>
        <w:t>и до получения сообщения о принятии ТИК протокола УИК об итогах голосования, а равно при повторном подсчете голосов избирателей.</w:t>
      </w:r>
    </w:p>
    <w:p w:rsidR="0035783D" w:rsidRPr="009C497E" w:rsidRDefault="0035783D" w:rsidP="0035783D">
      <w:pPr>
        <w:shd w:val="clear" w:color="auto" w:fill="FFFFFF"/>
        <w:spacing w:after="120"/>
        <w:ind w:firstLine="708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4. Знакомиться на избирательном участке со списком избирателей, </w:t>
      </w:r>
      <w:r w:rsidRPr="009C497E">
        <w:rPr>
          <w:color w:val="000000"/>
          <w:sz w:val="28"/>
          <w:szCs w:val="28"/>
          <w:lang w:eastAsia="en-US"/>
        </w:rPr>
        <w:t>сведениями об избирателях, подавших заявления о включении в список избирателей по месту своего нахождения, с реестром заявлений (обращений) о голосовании вне помещения для голосования</w:t>
      </w:r>
      <w:r w:rsidRPr="009C497E">
        <w:rPr>
          <w:sz w:val="28"/>
          <w:szCs w:val="28"/>
          <w:lang w:eastAsia="en-US"/>
        </w:rPr>
        <w:t xml:space="preserve"> на выборах Президента Российской Федерации.</w:t>
      </w:r>
    </w:p>
    <w:p w:rsidR="0035783D" w:rsidRPr="009C497E" w:rsidRDefault="0035783D" w:rsidP="0035783D">
      <w:pPr>
        <w:tabs>
          <w:tab w:val="left" w:pos="1610"/>
        </w:tabs>
        <w:spacing w:after="120"/>
        <w:ind w:firstLine="720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5. Наблюдать за выдачей избирательных бюллетеней избирателям.</w:t>
      </w:r>
    </w:p>
    <w:p w:rsidR="0035783D" w:rsidRPr="009C497E" w:rsidRDefault="0035783D" w:rsidP="0035783D">
      <w:pPr>
        <w:tabs>
          <w:tab w:val="left" w:pos="1610"/>
        </w:tabs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6. </w:t>
      </w:r>
      <w:proofErr w:type="gramStart"/>
      <w:r w:rsidRPr="009C497E">
        <w:rPr>
          <w:sz w:val="28"/>
          <w:szCs w:val="28"/>
          <w:lang w:eastAsia="en-US"/>
        </w:rPr>
        <w:t xml:space="preserve">Наблюдать за подсчетом числа избирателей, внесенных в список избирателей; подсчетом избирательных бюллетеней, выданных избирателям, погашенных избирательных бюллетеней; наблюдать за подсчетом голосов избирателей на избирательном участке на расстоянии и в условиях, обеспечивающих ему обозримость содержащихся в избирательных бюллетенях </w:t>
      </w:r>
      <w:r w:rsidRPr="009C497E">
        <w:rPr>
          <w:sz w:val="28"/>
          <w:szCs w:val="28"/>
          <w:lang w:eastAsia="en-US"/>
        </w:rPr>
        <w:lastRenderedPageBreak/>
        <w:t>отметок избирателей;</w:t>
      </w:r>
      <w:r w:rsidRPr="009C497E">
        <w:rPr>
          <w:b/>
          <w:sz w:val="28"/>
          <w:szCs w:val="28"/>
          <w:lang w:eastAsia="en-US"/>
        </w:rPr>
        <w:t xml:space="preserve"> </w:t>
      </w:r>
      <w:r w:rsidRPr="009C497E">
        <w:rPr>
          <w:sz w:val="28"/>
          <w:szCs w:val="28"/>
          <w:lang w:eastAsia="en-US"/>
        </w:rPr>
        <w:t xml:space="preserve">визуально знакомиться с любым заполненным или незаполненным избирательным бюллетенем при подсчете голосов избирателей. </w:t>
      </w:r>
      <w:proofErr w:type="gramEnd"/>
    </w:p>
    <w:p w:rsidR="0035783D" w:rsidRPr="009C497E" w:rsidRDefault="0035783D" w:rsidP="0035783D">
      <w:pPr>
        <w:tabs>
          <w:tab w:val="left" w:pos="1620"/>
        </w:tabs>
        <w:spacing w:after="1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9C497E">
        <w:rPr>
          <w:sz w:val="28"/>
          <w:szCs w:val="28"/>
          <w:lang w:eastAsia="en-US"/>
        </w:rPr>
        <w:t>. Присутствовать при установлении и оглашении итоговых данных по списку избирателей, проводимом УИК перед непосредственным подсчетом голосов избирателей.</w:t>
      </w:r>
    </w:p>
    <w:p w:rsidR="0035783D" w:rsidRPr="009C497E" w:rsidRDefault="0035783D" w:rsidP="0035783D">
      <w:pPr>
        <w:tabs>
          <w:tab w:val="left" w:pos="1620"/>
        </w:tabs>
        <w:spacing w:after="1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9C497E">
        <w:rPr>
          <w:sz w:val="28"/>
          <w:szCs w:val="28"/>
          <w:lang w:eastAsia="en-US"/>
        </w:rPr>
        <w:t>. Визуально знакомиться под контролем членов УИК с правом решающего голоса с рассортированными избирательными бюллетенями установленной формы по голосам избирателей, поданным за каждого из зарегистрированных кандидатов.</w:t>
      </w:r>
    </w:p>
    <w:p w:rsidR="0035783D" w:rsidRPr="009C497E" w:rsidRDefault="0035783D" w:rsidP="0035783D">
      <w:pPr>
        <w:tabs>
          <w:tab w:val="left" w:pos="1800"/>
        </w:tabs>
        <w:spacing w:after="1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9C497E">
        <w:rPr>
          <w:sz w:val="28"/>
          <w:szCs w:val="28"/>
          <w:lang w:eastAsia="en-US"/>
        </w:rPr>
        <w:t xml:space="preserve">. Наблюдать за составлением избирательной комиссией протокола УИК об итогах голосования и иных документов с момента начала работы </w:t>
      </w:r>
      <w:r>
        <w:rPr>
          <w:sz w:val="28"/>
          <w:szCs w:val="28"/>
          <w:lang w:eastAsia="en-US"/>
        </w:rPr>
        <w:t xml:space="preserve">УИК в день голосования </w:t>
      </w:r>
      <w:r w:rsidRPr="009C497E">
        <w:rPr>
          <w:sz w:val="28"/>
          <w:szCs w:val="28"/>
          <w:lang w:eastAsia="en-US"/>
        </w:rPr>
        <w:t>и до получения сообщения о принятии ТИК протокола УИК об итогах голосования, а также при повторном подсчете голосов избирателей.</w:t>
      </w:r>
    </w:p>
    <w:p w:rsidR="0035783D" w:rsidRPr="009C497E" w:rsidRDefault="0035783D" w:rsidP="0035783D">
      <w:pPr>
        <w:tabs>
          <w:tab w:val="left" w:pos="1800"/>
        </w:tabs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11. Знакомиться с протоколом УИК об итогах голосования, о результатах выборов; получать от УИК заверенные копии указанного протокола. </w:t>
      </w:r>
    </w:p>
    <w:p w:rsidR="0035783D" w:rsidRPr="009C497E" w:rsidRDefault="0035783D" w:rsidP="0035783D">
      <w:pPr>
        <w:tabs>
          <w:tab w:val="left" w:pos="1800"/>
        </w:tabs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12. Информировать представителей УИК о своих наблюдениях без вмешательства в их работу.</w:t>
      </w:r>
    </w:p>
    <w:p w:rsidR="0035783D" w:rsidRPr="009C497E" w:rsidRDefault="0035783D" w:rsidP="0035783D">
      <w:pPr>
        <w:tabs>
          <w:tab w:val="left" w:pos="1800"/>
        </w:tabs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13. Присутствовать на итоговом заседании УИК, на котором рассматриваются жалобы и заявления о нарушениях при голосовании и подсчете голосов избирателей.</w:t>
      </w:r>
    </w:p>
    <w:p w:rsidR="0035783D" w:rsidRPr="009C497E" w:rsidRDefault="0035783D" w:rsidP="0035783D">
      <w:pPr>
        <w:tabs>
          <w:tab w:val="left" w:pos="1800"/>
        </w:tabs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14. Знакомиться с результатами рассмотрения жалоб (заявлений), обращений, связанных с нарушением законодательства о выборах.</w:t>
      </w:r>
    </w:p>
    <w:p w:rsidR="0035783D" w:rsidRPr="009C497E" w:rsidRDefault="0035783D" w:rsidP="0035783D">
      <w:pPr>
        <w:tabs>
          <w:tab w:val="left" w:pos="1800"/>
        </w:tabs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15. Производить в помещении для голосования (с того места, которое определено председателем УИК) фот</w:t>
      </w:r>
      <w:proofErr w:type="gramStart"/>
      <w:r w:rsidRPr="009C497E">
        <w:rPr>
          <w:sz w:val="28"/>
          <w:szCs w:val="28"/>
          <w:lang w:eastAsia="en-US"/>
        </w:rPr>
        <w:t>о-</w:t>
      </w:r>
      <w:proofErr w:type="gramEnd"/>
      <w:r w:rsidRPr="009C497E">
        <w:rPr>
          <w:sz w:val="28"/>
          <w:szCs w:val="28"/>
          <w:lang w:eastAsia="en-US"/>
        </w:rPr>
        <w:t xml:space="preserve"> и (или) видеосъемку, предварительно уведомив об этом председателя, заместителя председателя или секретаря УИК.</w:t>
      </w:r>
    </w:p>
    <w:p w:rsidR="0035783D" w:rsidRPr="009C497E" w:rsidRDefault="0035783D" w:rsidP="0035783D">
      <w:pPr>
        <w:tabs>
          <w:tab w:val="left" w:pos="1800"/>
        </w:tabs>
        <w:spacing w:after="120"/>
        <w:ind w:firstLine="709"/>
        <w:jc w:val="both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jc w:val="center"/>
        <w:rPr>
          <w:b/>
          <w:color w:val="231F20"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br w:type="page"/>
      </w:r>
      <w:proofErr w:type="gramStart"/>
      <w:r w:rsidRPr="009C497E">
        <w:rPr>
          <w:b/>
          <w:color w:val="231F20"/>
          <w:sz w:val="28"/>
          <w:szCs w:val="28"/>
          <w:lang w:eastAsia="en-US"/>
        </w:rPr>
        <w:lastRenderedPageBreak/>
        <w:t>Члены избирательных комиссий, работники аппаратов вышестоящих избирательных комиссий, зарегистрированный кандидат (или его уполномоченный представитель по финансовым вопросам,</w:t>
      </w:r>
      <w:proofErr w:type="gramEnd"/>
    </w:p>
    <w:p w:rsidR="0035783D" w:rsidRPr="009C497E" w:rsidRDefault="0035783D" w:rsidP="0035783D">
      <w:pPr>
        <w:ind w:firstLine="17"/>
        <w:jc w:val="center"/>
        <w:rPr>
          <w:b/>
          <w:color w:val="231F20"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>или его доверенное лицо)</w:t>
      </w:r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color w:val="231F20"/>
          <w:sz w:val="16"/>
          <w:szCs w:val="16"/>
        </w:rPr>
      </w:pPr>
      <w:bookmarkStart w:id="10" w:name="_Hlk458869263"/>
      <w:bookmarkEnd w:id="9"/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Присутствие вышеуказанных лиц в помещении для голосования, как правило, осуществляется в целях контроля либо связано со сложными ситуациями, напрямую затрагивающими интересы кандидата, политической партии.</w:t>
      </w:r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sz w:val="28"/>
          <w:szCs w:val="28"/>
        </w:rPr>
      </w:pPr>
      <w:proofErr w:type="gramStart"/>
      <w:r w:rsidRPr="009C497E">
        <w:rPr>
          <w:rFonts w:eastAsia="Times New Roman"/>
          <w:color w:val="231F20"/>
          <w:sz w:val="28"/>
          <w:szCs w:val="28"/>
        </w:rPr>
        <w:t>В таких случаях председателю УИК следует внимательно выслушать все поставленные указанными выше лицами вопросы, дать на них ответы, при необходимости обеспечить коллегиальное рассмотрение УИК поступивших от указанных лиц жалоб (обращений), в случае выявления нарушений закона принять срочные меры по их устранению и восстановлению нарушенных прав избирателей, иных участников избирательного процесса, привлечению к ответственности виновных лиц (в том числе путем обращения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 xml:space="preserve"> в правоохранительные органы).</w:t>
      </w:r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Вместе с тем, указанные лица вправе осуществлять обычные функции наблюдения за организацией голосования и подсчетом голосов избирателей, получать заверенные копии протоколов УИК об итогах голосования.</w:t>
      </w:r>
    </w:p>
    <w:p w:rsidR="0035783D" w:rsidRPr="009C497E" w:rsidRDefault="0035783D" w:rsidP="0035783D">
      <w:pPr>
        <w:spacing w:after="120"/>
        <w:jc w:val="center"/>
        <w:rPr>
          <w:b/>
          <w:color w:val="231F20"/>
          <w:sz w:val="16"/>
          <w:szCs w:val="16"/>
          <w:lang w:eastAsia="en-US"/>
        </w:rPr>
      </w:pPr>
      <w:bookmarkStart w:id="11" w:name="_Hlk458869341"/>
      <w:bookmarkEnd w:id="10"/>
    </w:p>
    <w:p w:rsidR="0035783D" w:rsidRPr="009C497E" w:rsidRDefault="0035783D" w:rsidP="0035783D">
      <w:pPr>
        <w:spacing w:after="120"/>
        <w:jc w:val="center"/>
        <w:rPr>
          <w:b/>
          <w:color w:val="231F20"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>Члены УИК с правом совещательного голоса</w:t>
      </w:r>
    </w:p>
    <w:p w:rsidR="0035783D" w:rsidRPr="009C497E" w:rsidRDefault="0035783D" w:rsidP="0035783D">
      <w:pPr>
        <w:spacing w:after="120"/>
        <w:jc w:val="both"/>
        <w:rPr>
          <w:rFonts w:eastAsia="Times New Roman"/>
          <w:b/>
          <w:sz w:val="28"/>
          <w:szCs w:val="28"/>
        </w:rPr>
      </w:pPr>
      <w:bookmarkStart w:id="12" w:name="_Hlk458869391"/>
      <w:bookmarkEnd w:id="11"/>
      <w:r w:rsidRPr="009C497E">
        <w:rPr>
          <w:rFonts w:eastAsia="Times New Roman"/>
          <w:b/>
          <w:color w:val="231F20"/>
          <w:sz w:val="28"/>
          <w:szCs w:val="28"/>
        </w:rPr>
        <w:t>Член УИК с правом совещательного голоса обладает равными правами с членом УИК с правом решающего голоса, за исключением права:</w:t>
      </w:r>
    </w:p>
    <w:p w:rsidR="0035783D" w:rsidRPr="009C497E" w:rsidRDefault="0035783D" w:rsidP="0035783D">
      <w:pPr>
        <w:spacing w:after="120"/>
        <w:ind w:firstLine="181"/>
        <w:jc w:val="both"/>
        <w:rPr>
          <w:rFonts w:eastAsia="Times New Roman"/>
          <w:color w:val="231F20"/>
          <w:sz w:val="28"/>
          <w:szCs w:val="28"/>
        </w:rPr>
      </w:pPr>
      <w:bookmarkStart w:id="13" w:name="_Hlk458869462"/>
      <w:bookmarkEnd w:id="12"/>
      <w:r w:rsidRPr="009C497E">
        <w:rPr>
          <w:rFonts w:eastAsia="Times New Roman"/>
          <w:color w:val="231F20"/>
          <w:sz w:val="28"/>
          <w:szCs w:val="28"/>
        </w:rPr>
        <w:t xml:space="preserve">а) выдавать и подписывать избирательные бюллетени; </w:t>
      </w:r>
    </w:p>
    <w:p w:rsidR="0035783D" w:rsidRPr="009C497E" w:rsidRDefault="0035783D" w:rsidP="0035783D">
      <w:pPr>
        <w:spacing w:after="120"/>
        <w:ind w:firstLine="181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б) участвовать в сортировке, подсчете и погашении избирательных бюллетеней;</w:t>
      </w:r>
    </w:p>
    <w:p w:rsidR="0035783D" w:rsidRPr="009C497E" w:rsidRDefault="0035783D" w:rsidP="0035783D">
      <w:pPr>
        <w:spacing w:after="120"/>
        <w:ind w:firstLine="181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в) составлять протокол об итогах голосования;</w:t>
      </w:r>
    </w:p>
    <w:p w:rsidR="0035783D" w:rsidRPr="009C497E" w:rsidRDefault="0035783D" w:rsidP="0035783D">
      <w:pPr>
        <w:spacing w:after="120"/>
        <w:ind w:firstLine="181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г) участвовать в голосовании при принятии решения по вопросу, отнесенному к компетенции УИК, и подписывать решения УИК;</w:t>
      </w:r>
    </w:p>
    <w:p w:rsidR="0035783D" w:rsidRPr="009C497E" w:rsidRDefault="0035783D" w:rsidP="0035783D">
      <w:pPr>
        <w:spacing w:after="120"/>
        <w:ind w:firstLine="181"/>
        <w:jc w:val="both"/>
        <w:rPr>
          <w:rFonts w:eastAsia="Times New Roman"/>
          <w:color w:val="231F20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д) составлять протоколы об административных правонарушениях;</w:t>
      </w:r>
    </w:p>
    <w:p w:rsidR="0035783D" w:rsidRPr="009C497E" w:rsidRDefault="0035783D" w:rsidP="0035783D">
      <w:pPr>
        <w:spacing w:after="120"/>
        <w:ind w:firstLine="181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е) вести фото и видеосъемку в помещении для голосования.</w:t>
      </w:r>
    </w:p>
    <w:p w:rsidR="0035783D" w:rsidRDefault="0035783D" w:rsidP="0035783D">
      <w:pPr>
        <w:ind w:firstLine="567"/>
        <w:jc w:val="both"/>
        <w:rPr>
          <w:rFonts w:eastAsia="Times New Roman"/>
          <w:color w:val="231F20"/>
          <w:sz w:val="28"/>
          <w:szCs w:val="28"/>
        </w:rPr>
      </w:pPr>
      <w:proofErr w:type="gramStart"/>
      <w:r w:rsidRPr="009C497E">
        <w:rPr>
          <w:rFonts w:eastAsia="Times New Roman"/>
          <w:color w:val="231F20"/>
          <w:sz w:val="28"/>
          <w:szCs w:val="28"/>
        </w:rPr>
        <w:t>В ходе дня голосования и при подсчете голосов избирателей член УИК с правом совещательного голоса, по существу, выполняет функции, сходные с функциями наблюдателя, вместе с тем пользуясь дополнительными правами, имеющимися у него в силу его статуса: участие в заседаниях УИК, право получения заверенных копий не только протоколов УИК, но и иных избирательных документов (за исключением избирательного бюллетеня, списка избирателей и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 xml:space="preserve"> иных документов и материалов, содержащих конфиденциальную информацию, отнесенную к таковой в порядке, установленном федеральным законом).</w:t>
      </w:r>
    </w:p>
    <w:p w:rsidR="0035783D" w:rsidRPr="009C497E" w:rsidRDefault="0035783D" w:rsidP="0035783D">
      <w:pPr>
        <w:ind w:firstLine="567"/>
        <w:jc w:val="center"/>
        <w:rPr>
          <w:b/>
          <w:color w:val="231F20"/>
          <w:sz w:val="28"/>
          <w:szCs w:val="28"/>
          <w:lang w:eastAsia="en-US"/>
        </w:rPr>
      </w:pPr>
      <w:r w:rsidRPr="009C497E">
        <w:rPr>
          <w:rFonts w:eastAsia="Times New Roman"/>
          <w:color w:val="231F20"/>
          <w:sz w:val="28"/>
          <w:szCs w:val="28"/>
        </w:rPr>
        <w:br w:type="page"/>
      </w:r>
      <w:bookmarkStart w:id="14" w:name="_Hlk458869536"/>
      <w:bookmarkEnd w:id="13"/>
      <w:r w:rsidRPr="009C497E">
        <w:rPr>
          <w:b/>
          <w:color w:val="231F20"/>
          <w:sz w:val="28"/>
          <w:szCs w:val="28"/>
          <w:lang w:eastAsia="en-US"/>
        </w:rPr>
        <w:lastRenderedPageBreak/>
        <w:t>Право на получение заверенных копий протокола</w:t>
      </w:r>
    </w:p>
    <w:p w:rsidR="0035783D" w:rsidRPr="009C497E" w:rsidRDefault="0035783D" w:rsidP="0035783D">
      <w:pPr>
        <w:jc w:val="center"/>
        <w:rPr>
          <w:b/>
          <w:color w:val="231F20"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>УИК об итогах голосования</w:t>
      </w:r>
    </w:p>
    <w:p w:rsidR="0035783D" w:rsidRPr="009C497E" w:rsidRDefault="0035783D" w:rsidP="0035783D">
      <w:pPr>
        <w:jc w:val="center"/>
        <w:rPr>
          <w:b/>
          <w:color w:val="231F20"/>
          <w:sz w:val="16"/>
          <w:szCs w:val="16"/>
          <w:lang w:eastAsia="en-US"/>
        </w:rPr>
      </w:pPr>
    </w:p>
    <w:p w:rsidR="0035783D" w:rsidRPr="009C497E" w:rsidRDefault="0035783D" w:rsidP="0035783D">
      <w:pPr>
        <w:spacing w:after="60"/>
        <w:ind w:firstLine="567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 xml:space="preserve">По требованию члена УИК и лиц, указанных в пункте 5 статьи 23 Федерального закона № 19-ФЗ, присутствующих при подсчете голосов избирателей, после подписания протокола УИК об итогах голосования </w:t>
      </w:r>
      <w:r w:rsidRPr="009C497E">
        <w:rPr>
          <w:rFonts w:eastAsia="Times New Roman"/>
          <w:color w:val="231F20"/>
          <w:sz w:val="28"/>
          <w:szCs w:val="28"/>
        </w:rPr>
        <w:br/>
        <w:t xml:space="preserve">(в том числе составленного повторно) УИК </w:t>
      </w:r>
      <w:proofErr w:type="gramStart"/>
      <w:r w:rsidRPr="009C497E">
        <w:rPr>
          <w:rFonts w:eastAsia="Times New Roman"/>
          <w:color w:val="231F20"/>
          <w:sz w:val="28"/>
          <w:szCs w:val="28"/>
        </w:rPr>
        <w:t>обязана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 xml:space="preserve"> изготовить и выдать им заверенные копии протокола УИК об итогах голосования.</w:t>
      </w:r>
    </w:p>
    <w:p w:rsidR="0035783D" w:rsidRPr="009C497E" w:rsidRDefault="0035783D" w:rsidP="0035783D">
      <w:pPr>
        <w:spacing w:after="60"/>
        <w:rPr>
          <w:rFonts w:eastAsia="Times New Roman"/>
          <w:b/>
          <w:sz w:val="28"/>
          <w:szCs w:val="28"/>
        </w:rPr>
      </w:pPr>
      <w:bookmarkStart w:id="15" w:name="_Hlk458869727"/>
      <w:bookmarkEnd w:id="14"/>
      <w:r w:rsidRPr="009C497E">
        <w:rPr>
          <w:rFonts w:eastAsia="Times New Roman"/>
          <w:b/>
          <w:color w:val="231F20"/>
          <w:sz w:val="28"/>
          <w:szCs w:val="28"/>
        </w:rPr>
        <w:t>При этом:</w:t>
      </w:r>
    </w:p>
    <w:p w:rsidR="0035783D" w:rsidRPr="009C497E" w:rsidRDefault="0035783D" w:rsidP="0035783D">
      <w:pPr>
        <w:widowControl w:val="0"/>
        <w:numPr>
          <w:ilvl w:val="0"/>
          <w:numId w:val="31"/>
        </w:numPr>
        <w:spacing w:after="60" w:line="276" w:lineRule="auto"/>
        <w:ind w:left="0" w:firstLine="284"/>
        <w:jc w:val="both"/>
        <w:rPr>
          <w:rFonts w:eastAsia="Times New Roman"/>
          <w:sz w:val="28"/>
          <w:szCs w:val="28"/>
        </w:rPr>
      </w:pPr>
      <w:proofErr w:type="gramStart"/>
      <w:r w:rsidRPr="009C497E">
        <w:rPr>
          <w:rFonts w:eastAsia="Times New Roman"/>
          <w:color w:val="231F20"/>
          <w:sz w:val="28"/>
          <w:szCs w:val="28"/>
        </w:rPr>
        <w:t>заверение копий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 xml:space="preserve"> протокола УИК об итогах голосования и иных документов УИК производится председателем, или заместителем председателя, или секретарем УИК. При этом лицо, заверяющее копию документа, на указанной копии делает запись: «Верно» или «Копия верна», расписывается, указывает свои фамилию и инициалы, дату и время </w:t>
      </w:r>
      <w:proofErr w:type="gramStart"/>
      <w:r w:rsidRPr="009C497E">
        <w:rPr>
          <w:rFonts w:eastAsia="Times New Roman"/>
          <w:color w:val="231F20"/>
          <w:sz w:val="28"/>
          <w:szCs w:val="28"/>
        </w:rPr>
        <w:t>заверения копии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 xml:space="preserve"> и проставляет печать УИК;</w:t>
      </w:r>
    </w:p>
    <w:p w:rsidR="0035783D" w:rsidRPr="009C497E" w:rsidRDefault="0035783D" w:rsidP="0035783D">
      <w:pPr>
        <w:widowControl w:val="0"/>
        <w:numPr>
          <w:ilvl w:val="0"/>
          <w:numId w:val="31"/>
        </w:numPr>
        <w:spacing w:after="6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 xml:space="preserve">если протокол составлен </w:t>
      </w:r>
      <w:r>
        <w:rPr>
          <w:rFonts w:eastAsia="Times New Roman"/>
          <w:color w:val="231F20"/>
          <w:sz w:val="28"/>
          <w:szCs w:val="28"/>
        </w:rPr>
        <w:t xml:space="preserve">с </w:t>
      </w:r>
      <w:r w:rsidRPr="009C497E">
        <w:rPr>
          <w:rFonts w:eastAsia="Times New Roman"/>
          <w:color w:val="231F20"/>
          <w:sz w:val="28"/>
          <w:szCs w:val="28"/>
        </w:rPr>
        <w:t>использованием компьютерной техники, его копия изготавливается путем распечатки протокола на бумажном носителе и заверяется в установленном законом порядке;</w:t>
      </w:r>
    </w:p>
    <w:p w:rsidR="0035783D" w:rsidRPr="009C497E" w:rsidRDefault="0035783D" w:rsidP="0035783D">
      <w:pPr>
        <w:widowControl w:val="0"/>
        <w:numPr>
          <w:ilvl w:val="0"/>
          <w:numId w:val="31"/>
        </w:numPr>
        <w:spacing w:after="6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выдаваемые заверенные копии протоколов нумеруются;</w:t>
      </w:r>
    </w:p>
    <w:p w:rsidR="0035783D" w:rsidRPr="009C497E" w:rsidRDefault="0035783D" w:rsidP="0035783D">
      <w:pPr>
        <w:widowControl w:val="0"/>
        <w:numPr>
          <w:ilvl w:val="0"/>
          <w:numId w:val="31"/>
        </w:numPr>
        <w:spacing w:after="6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УИК отмечает факт выдачи заверенной копии протокола в соответствующем Реестре с указанием номера выданной копии, даты и времени выдачи;</w:t>
      </w:r>
    </w:p>
    <w:p w:rsidR="0035783D" w:rsidRPr="009C497E" w:rsidRDefault="0035783D" w:rsidP="0035783D">
      <w:pPr>
        <w:widowControl w:val="0"/>
        <w:numPr>
          <w:ilvl w:val="0"/>
          <w:numId w:val="31"/>
        </w:numPr>
        <w:spacing w:after="6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получившее заверенную копию протокола лицо расписывается в вышеуказанном Реестре;</w:t>
      </w:r>
    </w:p>
    <w:p w:rsidR="0035783D" w:rsidRPr="009C497E" w:rsidRDefault="0035783D" w:rsidP="0035783D">
      <w:pPr>
        <w:widowControl w:val="0"/>
        <w:numPr>
          <w:ilvl w:val="0"/>
          <w:numId w:val="31"/>
        </w:numPr>
        <w:spacing w:after="6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в случае если копия протокола изготавливается без применения копировальной техники, указание в копии протокола фамилий, имен и отче</w:t>
      </w:r>
      <w:proofErr w:type="gramStart"/>
      <w:r w:rsidRPr="009C497E">
        <w:rPr>
          <w:rFonts w:eastAsia="Times New Roman"/>
          <w:color w:val="231F20"/>
          <w:sz w:val="28"/>
          <w:szCs w:val="28"/>
        </w:rPr>
        <w:t>ств чл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>енов УИК и проставление их подписей не требуются;</w:t>
      </w:r>
    </w:p>
    <w:p w:rsidR="0035783D" w:rsidRPr="009C497E" w:rsidRDefault="0035783D" w:rsidP="0035783D">
      <w:pPr>
        <w:widowControl w:val="0"/>
        <w:numPr>
          <w:ilvl w:val="0"/>
          <w:numId w:val="31"/>
        </w:numPr>
        <w:spacing w:after="6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изготавливаемая с использованием компьютерной техники копия протокола может содержать фамилии, имена, отчества членов УИК, однако проставление их подписей на указанной копии не требуется.</w:t>
      </w:r>
    </w:p>
    <w:bookmarkEnd w:id="15"/>
    <w:p w:rsidR="0035783D" w:rsidRPr="009C497E" w:rsidRDefault="0035783D" w:rsidP="0035783D">
      <w:pPr>
        <w:spacing w:after="60"/>
        <w:rPr>
          <w:rFonts w:eastAsia="Times New Roman"/>
          <w:b/>
          <w:color w:val="231F20"/>
          <w:sz w:val="26"/>
          <w:szCs w:val="26"/>
          <w:u w:val="single" w:color="231F20"/>
        </w:rPr>
      </w:pPr>
      <w:r>
        <w:rPr>
          <w:rFonts w:eastAsia="Times New Roman"/>
          <w:b/>
          <w:noProof/>
          <w:color w:val="231F20"/>
          <w:sz w:val="26"/>
          <w:szCs w:val="26"/>
          <w:u w:val="single" w:color="231F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-459740</wp:posOffset>
            </wp:positionH>
            <wp:positionV relativeFrom="margin">
              <wp:posOffset>7486015</wp:posOffset>
            </wp:positionV>
            <wp:extent cx="1076960" cy="1113155"/>
            <wp:effectExtent l="19050" t="0" r="8890" b="0"/>
            <wp:wrapSquare wrapText="bothSides"/>
            <wp:docPr id="31" name="Рисунок 10" descr="http://www.yoursmileys.ru/ismile/exclamation/i35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yoursmileys.ru/ismile/exclamation/i350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83D" w:rsidRPr="009C497E" w:rsidRDefault="0035783D" w:rsidP="0035783D">
      <w:pPr>
        <w:spacing w:after="120"/>
        <w:rPr>
          <w:rFonts w:eastAsia="Times New Roman"/>
          <w:b/>
          <w:sz w:val="28"/>
          <w:szCs w:val="28"/>
        </w:rPr>
      </w:pPr>
      <w:r w:rsidRPr="009C497E">
        <w:rPr>
          <w:rFonts w:eastAsia="Times New Roman"/>
          <w:b/>
          <w:color w:val="231F20"/>
          <w:sz w:val="28"/>
          <w:szCs w:val="28"/>
          <w:u w:val="single" w:color="231F20"/>
        </w:rPr>
        <w:t>ЦИК России напоминает:</w:t>
      </w:r>
    </w:p>
    <w:p w:rsidR="0035783D" w:rsidRPr="009C497E" w:rsidRDefault="0035783D" w:rsidP="0035783D">
      <w:pPr>
        <w:spacing w:after="120"/>
        <w:ind w:firstLine="566"/>
        <w:jc w:val="both"/>
        <w:rPr>
          <w:b/>
          <w:sz w:val="28"/>
          <w:szCs w:val="28"/>
          <w:lang w:eastAsia="en-US"/>
        </w:rPr>
      </w:pPr>
      <w:bookmarkStart w:id="16" w:name="_Hlk458869975"/>
      <w:proofErr w:type="gramStart"/>
      <w:r w:rsidRPr="009C497E">
        <w:rPr>
          <w:b/>
          <w:color w:val="231F20"/>
          <w:sz w:val="28"/>
          <w:szCs w:val="28"/>
          <w:lang w:eastAsia="en-US"/>
        </w:rPr>
        <w:t>Статья 5.6 Кодекса Российской Федерации об административных правонарушениях (КоАП РФ) устанавливает ответственность в виде штрафа в размере от пятисот до одной тысячи рублей для гражданина и от одной тысячи до двух тысяч рублей для должностного лица за нарушение прав вышеперечисленных лиц на осуществление наблюдения и на своевременное получение информации и копий избирательных документов, получение которых предусмотрено законом.</w:t>
      </w:r>
      <w:proofErr w:type="gramEnd"/>
    </w:p>
    <w:p w:rsidR="0035783D" w:rsidRPr="009C497E" w:rsidRDefault="0035783D" w:rsidP="0035783D">
      <w:pPr>
        <w:spacing w:after="40"/>
        <w:ind w:firstLine="566"/>
        <w:jc w:val="both"/>
        <w:rPr>
          <w:rFonts w:eastAsia="Times New Roman"/>
          <w:sz w:val="26"/>
          <w:szCs w:val="26"/>
        </w:rPr>
      </w:pPr>
      <w:proofErr w:type="gramStart"/>
      <w:r w:rsidRPr="009C497E">
        <w:rPr>
          <w:rFonts w:eastAsia="Times New Roman"/>
          <w:color w:val="231F20"/>
          <w:sz w:val="28"/>
          <w:szCs w:val="28"/>
        </w:rPr>
        <w:lastRenderedPageBreak/>
        <w:t xml:space="preserve">Выдача председателем, заместителем председателя, секретарем или иным членом УИК с правом решающего голоса </w:t>
      </w:r>
      <w:r w:rsidRPr="009C497E">
        <w:rPr>
          <w:rFonts w:eastAsia="Times New Roman"/>
          <w:b/>
          <w:color w:val="231F20"/>
          <w:sz w:val="28"/>
          <w:szCs w:val="28"/>
        </w:rPr>
        <w:t xml:space="preserve">заверенной копии протокола </w:t>
      </w:r>
      <w:r w:rsidRPr="009C497E">
        <w:rPr>
          <w:rFonts w:eastAsia="Times New Roman"/>
          <w:color w:val="231F20"/>
          <w:sz w:val="28"/>
          <w:szCs w:val="28"/>
        </w:rPr>
        <w:t xml:space="preserve">УИК об итогах голосования, </w:t>
      </w:r>
      <w:r w:rsidRPr="009C497E">
        <w:rPr>
          <w:rFonts w:eastAsia="Times New Roman"/>
          <w:b/>
          <w:color w:val="231F20"/>
          <w:sz w:val="28"/>
          <w:szCs w:val="28"/>
        </w:rPr>
        <w:t>содержащей данные</w:t>
      </w:r>
      <w:r w:rsidRPr="009C497E">
        <w:rPr>
          <w:rFonts w:eastAsia="Times New Roman"/>
          <w:color w:val="231F20"/>
          <w:sz w:val="28"/>
          <w:szCs w:val="28"/>
        </w:rPr>
        <w:t xml:space="preserve">, которые </w:t>
      </w:r>
      <w:r w:rsidRPr="009C497E">
        <w:rPr>
          <w:rFonts w:eastAsia="Times New Roman"/>
          <w:b/>
          <w:color w:val="231F20"/>
          <w:sz w:val="28"/>
          <w:szCs w:val="28"/>
        </w:rPr>
        <w:t>не соответствуют данным</w:t>
      </w:r>
      <w:r w:rsidRPr="009C497E">
        <w:rPr>
          <w:rFonts w:eastAsia="Times New Roman"/>
          <w:color w:val="231F20"/>
          <w:sz w:val="28"/>
          <w:szCs w:val="28"/>
        </w:rPr>
        <w:t>, содержащимся в первом экземпляре протокола УИК об итогах голосования, либо заверение председателем, заместителем председателя, секретарем или иным членом УИК с правом решающего голоса копии протокола с нарушением требований, предусмотренных законом, влечет наложение административного штрафа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 xml:space="preserve"> в размере от одной </w:t>
      </w:r>
      <w:proofErr w:type="gramStart"/>
      <w:r w:rsidRPr="009C497E">
        <w:rPr>
          <w:rFonts w:eastAsia="Times New Roman"/>
          <w:color w:val="231F20"/>
          <w:sz w:val="28"/>
          <w:szCs w:val="28"/>
        </w:rPr>
        <w:t>тысячи пятисот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 xml:space="preserve"> до двух тысяч рублей.</w:t>
      </w:r>
      <w:r w:rsidRPr="009C497E">
        <w:rPr>
          <w:rFonts w:eastAsia="Times New Roman"/>
          <w:sz w:val="26"/>
          <w:szCs w:val="26"/>
        </w:rPr>
        <w:t xml:space="preserve"> </w:t>
      </w:r>
    </w:p>
    <w:p w:rsidR="0035783D" w:rsidRPr="009C497E" w:rsidRDefault="0035783D" w:rsidP="0035783D">
      <w:pPr>
        <w:spacing w:after="40"/>
        <w:ind w:firstLine="566"/>
        <w:jc w:val="center"/>
        <w:rPr>
          <w:b/>
          <w:bCs/>
          <w:color w:val="231F20"/>
          <w:sz w:val="28"/>
          <w:szCs w:val="28"/>
          <w:lang w:eastAsia="en-US"/>
        </w:rPr>
      </w:pPr>
      <w:r w:rsidRPr="009C497E">
        <w:rPr>
          <w:rFonts w:eastAsia="Times New Roman"/>
          <w:sz w:val="26"/>
          <w:szCs w:val="26"/>
        </w:rPr>
        <w:br w:type="page"/>
      </w:r>
      <w:bookmarkEnd w:id="16"/>
      <w:r w:rsidRPr="009C497E">
        <w:rPr>
          <w:b/>
          <w:bCs/>
          <w:color w:val="231F20"/>
          <w:sz w:val="28"/>
          <w:szCs w:val="28"/>
          <w:lang w:eastAsia="en-US"/>
        </w:rPr>
        <w:lastRenderedPageBreak/>
        <w:t>Основания и порядок отстранени</w:t>
      </w:r>
      <w:r>
        <w:rPr>
          <w:b/>
          <w:bCs/>
          <w:color w:val="231F20"/>
          <w:sz w:val="28"/>
          <w:szCs w:val="28"/>
          <w:lang w:eastAsia="en-US"/>
        </w:rPr>
        <w:t>я</w:t>
      </w:r>
      <w:r w:rsidRPr="009C497E">
        <w:rPr>
          <w:b/>
          <w:bCs/>
          <w:color w:val="231F20"/>
          <w:sz w:val="28"/>
          <w:szCs w:val="28"/>
          <w:lang w:eastAsia="en-US"/>
        </w:rPr>
        <w:t xml:space="preserve"> от работы члена УИК</w:t>
      </w:r>
      <w:r>
        <w:rPr>
          <w:b/>
          <w:bCs/>
          <w:color w:val="231F20"/>
          <w:sz w:val="28"/>
          <w:szCs w:val="28"/>
          <w:lang w:eastAsia="en-US"/>
        </w:rPr>
        <w:t>,</w:t>
      </w:r>
      <w:r w:rsidRPr="009C497E">
        <w:rPr>
          <w:b/>
          <w:bCs/>
          <w:color w:val="231F20"/>
          <w:sz w:val="28"/>
          <w:szCs w:val="28"/>
          <w:lang w:eastAsia="en-US"/>
        </w:rPr>
        <w:t xml:space="preserve"> удалени</w:t>
      </w:r>
      <w:r>
        <w:rPr>
          <w:b/>
          <w:bCs/>
          <w:color w:val="231F20"/>
          <w:sz w:val="28"/>
          <w:szCs w:val="28"/>
          <w:lang w:eastAsia="en-US"/>
        </w:rPr>
        <w:t>я</w:t>
      </w:r>
      <w:r w:rsidRPr="009C497E">
        <w:rPr>
          <w:b/>
          <w:bCs/>
          <w:color w:val="231F20"/>
          <w:sz w:val="28"/>
          <w:szCs w:val="28"/>
          <w:lang w:eastAsia="en-US"/>
        </w:rPr>
        <w:t xml:space="preserve"> </w:t>
      </w:r>
      <w:r>
        <w:rPr>
          <w:b/>
          <w:bCs/>
          <w:color w:val="231F20"/>
          <w:sz w:val="28"/>
          <w:szCs w:val="28"/>
          <w:lang w:eastAsia="en-US"/>
        </w:rPr>
        <w:t>наблюдателя, иных лиц из помещения для голосования</w:t>
      </w:r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color w:val="231F20"/>
          <w:sz w:val="16"/>
          <w:szCs w:val="16"/>
        </w:rPr>
      </w:pPr>
      <w:bookmarkStart w:id="17" w:name="_Hlk458870944"/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Член УИК немедленно отстраняется от участия в ее работе, а наблюдатель и иные лица удаляются из помещения для голосования, если они нарушают законодательство Российской Федерации о выборах и референдумах. Решение об отстранении члена УИК, об удалении наблюдателя или иного лица из помещения для голосования принимается судом по месту нахождения УИК.</w:t>
      </w:r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Подать административное исковое заявление об отстранении члена УИК, удалении наблюдателей и иных лиц, указанных в пункте 5 статьи 23 Федерального закона № 19-ФЗ</w:t>
      </w:r>
      <w:r>
        <w:rPr>
          <w:rFonts w:eastAsia="Times New Roman"/>
          <w:color w:val="231F20"/>
          <w:sz w:val="28"/>
          <w:szCs w:val="28"/>
        </w:rPr>
        <w:t>,</w:t>
      </w:r>
      <w:r w:rsidRPr="009C497E">
        <w:rPr>
          <w:rFonts w:eastAsia="Times New Roman"/>
          <w:color w:val="231F20"/>
          <w:sz w:val="28"/>
          <w:szCs w:val="28"/>
        </w:rPr>
        <w:t xml:space="preserve"> из помещения для голосования в районный суд вправе УИК или ее председатель, ТИК или ее председатель, прокурор. В иске должно быть указано, какие именно нормы законодательства о выборах и референдумах нарушил административный ответчик.</w:t>
      </w:r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Административный ответчик (член УИК, наблюдатель, иное лицо) должен быть уведомлен о факте подачи иска и о месте и времени его рассмотрения судом в порядке, установленном Кодексом административного судопроизводства Российской Федерации.</w:t>
      </w:r>
    </w:p>
    <w:p w:rsidR="0035783D" w:rsidRPr="009C497E" w:rsidRDefault="0035783D" w:rsidP="0035783D">
      <w:pPr>
        <w:spacing w:after="120"/>
        <w:ind w:firstLine="566"/>
        <w:jc w:val="both"/>
        <w:rPr>
          <w:rFonts w:eastAsia="Times New Roman"/>
          <w:sz w:val="28"/>
          <w:szCs w:val="28"/>
        </w:rPr>
      </w:pPr>
      <w:r w:rsidRPr="009C497E">
        <w:rPr>
          <w:rFonts w:eastAsia="Times New Roman"/>
          <w:color w:val="231F20"/>
          <w:sz w:val="28"/>
          <w:szCs w:val="28"/>
        </w:rPr>
        <w:t>Решение суда об отстранении члена УИК, удалении наблюдателей и иных лиц, указанных в пункте 5 статьи 23 Федерального закона № 19-ФЗ</w:t>
      </w:r>
      <w:r>
        <w:rPr>
          <w:rFonts w:eastAsia="Times New Roman"/>
          <w:color w:val="231F20"/>
          <w:sz w:val="28"/>
          <w:szCs w:val="28"/>
        </w:rPr>
        <w:t>,</w:t>
      </w:r>
      <w:r w:rsidRPr="009C497E">
        <w:rPr>
          <w:rFonts w:eastAsia="Times New Roman"/>
          <w:color w:val="231F20"/>
          <w:sz w:val="28"/>
          <w:szCs w:val="28"/>
        </w:rPr>
        <w:t xml:space="preserve"> из помещения для голосования, вступившее в силу либо обращенное к немедленному исполнению, обязаны исполнить сотрудник полиции или судебный пристав.</w:t>
      </w:r>
    </w:p>
    <w:bookmarkEnd w:id="17"/>
    <w:p w:rsidR="0035783D" w:rsidRPr="009C497E" w:rsidRDefault="0035783D" w:rsidP="0035783D">
      <w:pPr>
        <w:rPr>
          <w:bCs/>
          <w:iCs/>
          <w:lang w:eastAsia="en-US"/>
        </w:rPr>
      </w:pPr>
      <w:r w:rsidRPr="009C497E">
        <w:rPr>
          <w:bCs/>
          <w:iCs/>
          <w:lang w:eastAsia="en-US"/>
        </w:rPr>
        <w:br w:type="page"/>
      </w:r>
    </w:p>
    <w:p w:rsidR="0035783D" w:rsidRPr="009C497E" w:rsidRDefault="0035783D" w:rsidP="0035783D">
      <w:pPr>
        <w:jc w:val="center"/>
        <w:rPr>
          <w:rFonts w:eastAsia="Times New Roman"/>
          <w:b/>
          <w:sz w:val="28"/>
          <w:szCs w:val="22"/>
          <w:lang w:eastAsia="en-US"/>
        </w:rPr>
      </w:pPr>
      <w:r w:rsidRPr="009C497E">
        <w:rPr>
          <w:rFonts w:eastAsia="Times New Roman"/>
          <w:b/>
          <w:sz w:val="28"/>
          <w:szCs w:val="22"/>
          <w:lang w:eastAsia="en-US"/>
        </w:rPr>
        <w:lastRenderedPageBreak/>
        <w:t xml:space="preserve">Формы нагрудных знаков члена избирательной комиссии </w:t>
      </w:r>
      <w:r w:rsidRPr="009C497E">
        <w:rPr>
          <w:rFonts w:eastAsia="Times New Roman"/>
          <w:b/>
          <w:sz w:val="28"/>
          <w:szCs w:val="22"/>
          <w:lang w:eastAsia="en-US"/>
        </w:rPr>
        <w:br/>
        <w:t>с правом совещательного голоса и наблюдателя при проведении выборов Президента Российской Федерации*</w:t>
      </w:r>
    </w:p>
    <w:p w:rsidR="0035783D" w:rsidRPr="009C497E" w:rsidRDefault="0035783D" w:rsidP="0035783D">
      <w:pPr>
        <w:jc w:val="center"/>
        <w:rPr>
          <w:sz w:val="20"/>
          <w:szCs w:val="22"/>
          <w:lang w:eastAsia="en-US"/>
        </w:rPr>
      </w:pPr>
      <w:r w:rsidRPr="009C497E">
        <w:rPr>
          <w:sz w:val="20"/>
          <w:szCs w:val="22"/>
          <w:lang w:eastAsia="en-US"/>
        </w:rPr>
        <w:t>(максимальный размер 100×65 мм)</w:t>
      </w:r>
    </w:p>
    <w:p w:rsidR="0035783D" w:rsidRPr="009C497E" w:rsidRDefault="0035783D" w:rsidP="0035783D">
      <w:pPr>
        <w:jc w:val="center"/>
        <w:rPr>
          <w:rFonts w:eastAsia="Times New Roman"/>
          <w:b/>
          <w:sz w:val="28"/>
          <w:szCs w:val="22"/>
          <w:lang w:eastAsia="en-US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"/>
        <w:gridCol w:w="5160"/>
        <w:gridCol w:w="242"/>
      </w:tblGrid>
      <w:tr w:rsidR="0035783D" w:rsidRPr="009C497E" w:rsidTr="000E2F45">
        <w:trPr>
          <w:trHeight w:hRule="exact" w:val="113"/>
        </w:trPr>
        <w:tc>
          <w:tcPr>
            <w:tcW w:w="236" w:type="dxa"/>
            <w:tcBorders>
              <w:bottom w:val="nil"/>
              <w:right w:val="nil"/>
            </w:tcBorders>
          </w:tcPr>
          <w:p w:rsidR="0035783D" w:rsidRPr="009C497E" w:rsidRDefault="0035783D" w:rsidP="000E2F45">
            <w:pPr>
              <w:jc w:val="both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160" w:type="dxa"/>
            <w:tcBorders>
              <w:left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28"/>
                <w:lang w:eastAsia="en-US"/>
              </w:rPr>
            </w:pPr>
          </w:p>
        </w:tc>
        <w:tc>
          <w:tcPr>
            <w:tcW w:w="242" w:type="dxa"/>
            <w:tcBorders>
              <w:left w:val="nil"/>
              <w:bottom w:val="nil"/>
            </w:tcBorders>
          </w:tcPr>
          <w:p w:rsidR="0035783D" w:rsidRPr="009C497E" w:rsidRDefault="0035783D" w:rsidP="000E2F45">
            <w:pPr>
              <w:jc w:val="both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sz w:val="16"/>
                <w:szCs w:val="22"/>
                <w:lang w:eastAsia="en-US"/>
              </w:rPr>
              <w:t>_____________________________________________________</w:t>
            </w:r>
            <w:r w:rsidRPr="009C497E">
              <w:rPr>
                <w:rFonts w:eastAsia="Times New Roman"/>
                <w:sz w:val="16"/>
                <w:szCs w:val="16"/>
                <w:lang w:eastAsia="en-US"/>
              </w:rPr>
              <w:t xml:space="preserve"> (фамилия)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35783D" w:rsidRPr="009C497E" w:rsidRDefault="0035783D" w:rsidP="000E2F45">
            <w:pPr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35783D" w:rsidRPr="009C497E" w:rsidTr="000E2F45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sz w:val="16"/>
                <w:szCs w:val="22"/>
                <w:lang w:eastAsia="en-US"/>
              </w:rPr>
              <w:t>_____________________________________________________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sz w:val="16"/>
                <w:szCs w:val="16"/>
                <w:lang w:eastAsia="en-US"/>
              </w:rPr>
              <w:t>(имя, отчество)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35783D" w:rsidRPr="009C497E" w:rsidTr="000E2F45">
        <w:trPr>
          <w:trHeight w:hRule="exact" w:val="113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28"/>
                <w:lang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C497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член _____________________ </w:t>
            </w:r>
            <w:proofErr w:type="gramStart"/>
            <w:r w:rsidRPr="009C497E">
              <w:rPr>
                <w:rFonts w:eastAsia="Times New Roman"/>
                <w:b/>
                <w:sz w:val="22"/>
                <w:szCs w:val="22"/>
                <w:lang w:eastAsia="en-US"/>
              </w:rPr>
              <w:t>избирательной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C497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комиссии_______________________________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C497E">
              <w:rPr>
                <w:rFonts w:eastAsia="Times New Roman"/>
                <w:b/>
                <w:sz w:val="22"/>
                <w:szCs w:val="22"/>
                <w:lang w:eastAsia="en-US"/>
              </w:rPr>
              <w:t>с правом совещательного голоса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  <w:r w:rsidRPr="009C497E">
              <w:rPr>
                <w:rFonts w:eastAsia="Times New Roman"/>
                <w:sz w:val="22"/>
                <w:szCs w:val="22"/>
                <w:lang w:eastAsia="en-US"/>
              </w:rPr>
              <w:t xml:space="preserve">назначен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proofErr w:type="gramStart"/>
            <w:r w:rsidRPr="009C497E">
              <w:rPr>
                <w:rFonts w:eastAsia="Times New Roman"/>
                <w:sz w:val="16"/>
                <w:szCs w:val="22"/>
                <w:lang w:eastAsia="en-US"/>
              </w:rPr>
              <w:t>_____________________________________________________</w:t>
            </w:r>
            <w:r w:rsidRPr="009C497E">
              <w:rPr>
                <w:rFonts w:eastAsia="Times New Roman"/>
                <w:b/>
                <w:iCs/>
                <w:sz w:val="16"/>
                <w:szCs w:val="16"/>
                <w:lang w:eastAsia="en-US"/>
              </w:rPr>
              <w:t xml:space="preserve"> </w:t>
            </w:r>
            <w:r w:rsidRPr="009C497E">
              <w:rPr>
                <w:rFonts w:eastAsia="Times New Roman"/>
                <w:iCs/>
                <w:sz w:val="16"/>
                <w:szCs w:val="16"/>
                <w:lang w:eastAsia="en-US"/>
              </w:rPr>
              <w:t>(фамилия, имя, отчество зарегистрированного</w:t>
            </w:r>
            <w:proofErr w:type="gramEnd"/>
          </w:p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b/>
                <w:iCs/>
                <w:sz w:val="16"/>
                <w:szCs w:val="16"/>
                <w:lang w:eastAsia="en-US"/>
              </w:rPr>
              <w:t>_____________________________________________________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iCs/>
                <w:sz w:val="16"/>
                <w:szCs w:val="16"/>
                <w:lang w:eastAsia="en-US"/>
              </w:rPr>
              <w:t>кандидата)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35783D" w:rsidRPr="009C497E" w:rsidTr="000E2F45">
        <w:trPr>
          <w:trHeight w:hRule="exact"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160" w:type="dxa"/>
            <w:vMerge/>
            <w:tcBorders>
              <w:left w:val="nil"/>
              <w:bottom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113"/>
        </w:trPr>
        <w:tc>
          <w:tcPr>
            <w:tcW w:w="236" w:type="dxa"/>
            <w:tcBorders>
              <w:top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righ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</w:tbl>
    <w:p w:rsidR="0035783D" w:rsidRPr="009C497E" w:rsidRDefault="0035783D" w:rsidP="0035783D">
      <w:pPr>
        <w:jc w:val="center"/>
        <w:rPr>
          <w:rFonts w:eastAsia="Times New Roman"/>
          <w:sz w:val="28"/>
          <w:szCs w:val="22"/>
          <w:lang w:eastAsia="en-US"/>
        </w:rPr>
      </w:pPr>
    </w:p>
    <w:p w:rsidR="0035783D" w:rsidRPr="009C497E" w:rsidRDefault="0035783D" w:rsidP="0035783D">
      <w:pPr>
        <w:jc w:val="center"/>
        <w:rPr>
          <w:rFonts w:eastAsia="Times New Roman"/>
          <w:sz w:val="28"/>
          <w:szCs w:val="22"/>
          <w:lang w:eastAsia="en-US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72"/>
        <w:gridCol w:w="5224"/>
        <w:gridCol w:w="284"/>
      </w:tblGrid>
      <w:tr w:rsidR="0035783D" w:rsidRPr="009C497E" w:rsidTr="000E2F45">
        <w:trPr>
          <w:trHeight w:hRule="exact" w:val="228"/>
        </w:trPr>
        <w:tc>
          <w:tcPr>
            <w:tcW w:w="272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22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28"/>
                <w:lang w:eastAsia="en-US"/>
              </w:rPr>
            </w:pPr>
          </w:p>
        </w:tc>
        <w:tc>
          <w:tcPr>
            <w:tcW w:w="28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536"/>
        </w:trPr>
        <w:tc>
          <w:tcPr>
            <w:tcW w:w="272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32"/>
                <w:szCs w:val="32"/>
                <w:lang w:eastAsia="en-US"/>
              </w:rPr>
            </w:pPr>
          </w:p>
        </w:tc>
        <w:tc>
          <w:tcPr>
            <w:tcW w:w="5224" w:type="dxa"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sz w:val="16"/>
                <w:szCs w:val="16"/>
                <w:lang w:eastAsia="en-US"/>
              </w:rPr>
              <w:t>(фамилия)</w:t>
            </w:r>
          </w:p>
        </w:tc>
        <w:tc>
          <w:tcPr>
            <w:tcW w:w="28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32"/>
                <w:szCs w:val="32"/>
                <w:lang w:eastAsia="en-US"/>
              </w:rPr>
            </w:pPr>
          </w:p>
        </w:tc>
      </w:tr>
      <w:tr w:rsidR="0035783D" w:rsidRPr="009C497E" w:rsidTr="000E2F45">
        <w:trPr>
          <w:trHeight w:hRule="exact" w:val="536"/>
        </w:trPr>
        <w:tc>
          <w:tcPr>
            <w:tcW w:w="272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32"/>
                <w:szCs w:val="32"/>
                <w:lang w:eastAsia="en-US"/>
              </w:rPr>
            </w:pPr>
          </w:p>
        </w:tc>
        <w:tc>
          <w:tcPr>
            <w:tcW w:w="5224" w:type="dxa"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sz w:val="16"/>
                <w:szCs w:val="16"/>
                <w:lang w:eastAsia="en-US"/>
              </w:rPr>
              <w:t>(имя, отчество)</w:t>
            </w:r>
          </w:p>
        </w:tc>
        <w:tc>
          <w:tcPr>
            <w:tcW w:w="28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32"/>
                <w:szCs w:val="32"/>
                <w:lang w:eastAsia="en-US"/>
              </w:rPr>
            </w:pPr>
          </w:p>
        </w:tc>
      </w:tr>
      <w:tr w:rsidR="0035783D" w:rsidRPr="009C497E" w:rsidTr="000E2F45">
        <w:trPr>
          <w:trHeight w:hRule="exact" w:val="152"/>
        </w:trPr>
        <w:tc>
          <w:tcPr>
            <w:tcW w:w="272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22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28"/>
                <w:lang w:eastAsia="en-US"/>
              </w:rPr>
            </w:pPr>
          </w:p>
        </w:tc>
        <w:tc>
          <w:tcPr>
            <w:tcW w:w="28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536"/>
        </w:trPr>
        <w:tc>
          <w:tcPr>
            <w:tcW w:w="272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22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C497E">
              <w:rPr>
                <w:rFonts w:eastAsia="Times New Roman"/>
                <w:b/>
                <w:sz w:val="28"/>
                <w:szCs w:val="28"/>
                <w:lang w:eastAsia="en-US"/>
              </w:rPr>
              <w:t>НАБЛЮДАТЕЛЬ</w:t>
            </w:r>
          </w:p>
        </w:tc>
        <w:tc>
          <w:tcPr>
            <w:tcW w:w="28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536"/>
        </w:trPr>
        <w:tc>
          <w:tcPr>
            <w:tcW w:w="272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522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lang w:eastAsia="en-US"/>
              </w:rPr>
            </w:pPr>
            <w:r w:rsidRPr="009C497E">
              <w:rPr>
                <w:rFonts w:eastAsia="Times New Roman"/>
                <w:sz w:val="22"/>
                <w:szCs w:val="22"/>
                <w:lang w:eastAsia="en-US"/>
              </w:rPr>
              <w:t xml:space="preserve">направлен </w:t>
            </w:r>
          </w:p>
        </w:tc>
        <w:tc>
          <w:tcPr>
            <w:tcW w:w="28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35783D" w:rsidRPr="009C497E" w:rsidTr="000E2F45">
        <w:trPr>
          <w:trHeight w:hRule="exact" w:val="612"/>
        </w:trPr>
        <w:tc>
          <w:tcPr>
            <w:tcW w:w="272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224" w:type="dxa"/>
            <w:vMerge w:val="restart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sz w:val="16"/>
                <w:szCs w:val="22"/>
                <w:lang w:eastAsia="en-US"/>
              </w:rPr>
              <w:t>_____________________________________________________</w:t>
            </w:r>
            <w:r w:rsidRPr="009C497E">
              <w:rPr>
                <w:rFonts w:eastAsia="Times New Roman"/>
                <w:b/>
                <w:iCs/>
                <w:sz w:val="16"/>
                <w:szCs w:val="16"/>
                <w:lang w:eastAsia="en-US"/>
              </w:rPr>
              <w:t xml:space="preserve"> 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proofErr w:type="gramStart"/>
            <w:r w:rsidRPr="009C497E">
              <w:rPr>
                <w:rFonts w:eastAsia="Times New Roman"/>
                <w:iCs/>
                <w:sz w:val="16"/>
                <w:szCs w:val="16"/>
                <w:lang w:eastAsia="en-US"/>
              </w:rPr>
              <w:t>(фамилия, имя, отчество зарегистрированного кандидата</w:t>
            </w:r>
            <w:proofErr w:type="gramEnd"/>
          </w:p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iCs/>
                <w:sz w:val="16"/>
                <w:szCs w:val="16"/>
                <w:lang w:eastAsia="en-US"/>
              </w:rPr>
              <w:t>_____________________________________________________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iCs/>
                <w:sz w:val="16"/>
                <w:szCs w:val="16"/>
                <w:lang w:eastAsia="en-US"/>
              </w:rPr>
              <w:t xml:space="preserve">наименование политической партии, наименование субъекта 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iCs/>
                <w:sz w:val="16"/>
                <w:szCs w:val="16"/>
                <w:lang w:eastAsia="en-US"/>
              </w:rPr>
              <w:t>общественного контроля)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b/>
                <w:iCs/>
                <w:sz w:val="16"/>
                <w:szCs w:val="16"/>
                <w:lang w:eastAsia="en-US"/>
              </w:rPr>
              <w:t>_____________________________________________________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iCs/>
                <w:sz w:val="16"/>
                <w:szCs w:val="16"/>
                <w:lang w:eastAsia="en-US"/>
              </w:rPr>
              <w:t>(избирательный участок №</w:t>
            </w:r>
            <w:proofErr w:type="gramStart"/>
            <w:r w:rsidRPr="009C497E">
              <w:rPr>
                <w:rFonts w:eastAsia="Times New Roman"/>
                <w:iCs/>
                <w:sz w:val="16"/>
                <w:szCs w:val="16"/>
                <w:lang w:eastAsia="en-US"/>
              </w:rPr>
              <w:t> )</w:t>
            </w:r>
            <w:proofErr w:type="gramEnd"/>
          </w:p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en-US"/>
              </w:rPr>
            </w:pPr>
          </w:p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1006"/>
        </w:trPr>
        <w:tc>
          <w:tcPr>
            <w:tcW w:w="272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224" w:type="dxa"/>
            <w:vMerge/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773"/>
        </w:trPr>
        <w:tc>
          <w:tcPr>
            <w:tcW w:w="272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522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84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</w:tr>
    </w:tbl>
    <w:p w:rsidR="0035783D" w:rsidRPr="009C497E" w:rsidRDefault="0035783D" w:rsidP="0035783D">
      <w:pPr>
        <w:spacing w:after="200" w:line="276" w:lineRule="auto"/>
        <w:ind w:left="284"/>
        <w:jc w:val="center"/>
        <w:rPr>
          <w:rFonts w:ascii="Calibri" w:eastAsia="Times New Roman" w:hAnsi="Calibri"/>
          <w:i/>
          <w:sz w:val="28"/>
          <w:szCs w:val="22"/>
          <w:lang w:eastAsia="en-US"/>
        </w:rPr>
      </w:pPr>
    </w:p>
    <w:p w:rsidR="0035783D" w:rsidRPr="009C497E" w:rsidRDefault="0035783D" w:rsidP="0035783D">
      <w:pPr>
        <w:rPr>
          <w:rFonts w:ascii="Calibri" w:hAnsi="Calibri"/>
          <w:sz w:val="22"/>
          <w:szCs w:val="22"/>
          <w:lang w:eastAsia="en-US"/>
        </w:rPr>
      </w:pPr>
    </w:p>
    <w:p w:rsidR="0035783D" w:rsidRPr="009C497E" w:rsidRDefault="0035783D" w:rsidP="0035783D">
      <w:pPr>
        <w:rPr>
          <w:rFonts w:ascii="Calibri" w:hAnsi="Calibri"/>
          <w:sz w:val="22"/>
          <w:szCs w:val="22"/>
          <w:lang w:eastAsia="en-US"/>
        </w:rPr>
      </w:pPr>
    </w:p>
    <w:p w:rsidR="0035783D" w:rsidRPr="009C497E" w:rsidRDefault="0035783D" w:rsidP="0035783D">
      <w:pPr>
        <w:rPr>
          <w:rFonts w:ascii="Calibri" w:hAnsi="Calibri"/>
          <w:sz w:val="22"/>
          <w:szCs w:val="22"/>
          <w:lang w:eastAsia="en-US"/>
        </w:rPr>
      </w:pPr>
    </w:p>
    <w:p w:rsidR="0035783D" w:rsidRPr="00D60EAC" w:rsidRDefault="0035783D" w:rsidP="0035783D">
      <w:pPr>
        <w:spacing w:before="100" w:after="120"/>
        <w:ind w:left="397"/>
        <w:jc w:val="both"/>
        <w:rPr>
          <w:rFonts w:eastAsia="Times New Roman"/>
          <w:i/>
          <w:sz w:val="20"/>
          <w:szCs w:val="20"/>
        </w:rPr>
      </w:pPr>
      <w:r w:rsidRPr="00D60EAC">
        <w:rPr>
          <w:rFonts w:eastAsia="Times New Roman"/>
          <w:i/>
          <w:sz w:val="20"/>
          <w:szCs w:val="20"/>
        </w:rPr>
        <w:t xml:space="preserve">*Формы нагрудных знаков утверждены постановлением ЦИК России от 25 декабря 2017 года </w:t>
      </w:r>
      <w:r>
        <w:rPr>
          <w:rFonts w:eastAsia="Times New Roman"/>
          <w:i/>
          <w:sz w:val="20"/>
          <w:szCs w:val="20"/>
        </w:rPr>
        <w:br/>
      </w:r>
      <w:r w:rsidRPr="00D60EAC">
        <w:rPr>
          <w:rFonts w:eastAsia="Times New Roman"/>
          <w:i/>
          <w:sz w:val="20"/>
          <w:szCs w:val="20"/>
        </w:rPr>
        <w:t>№ 118/958-7.</w:t>
      </w:r>
    </w:p>
    <w:p w:rsidR="0035783D" w:rsidRPr="009C497E" w:rsidRDefault="0035783D" w:rsidP="0035783D">
      <w:pPr>
        <w:rPr>
          <w:rFonts w:ascii="Calibri" w:hAnsi="Calibri"/>
          <w:sz w:val="22"/>
          <w:szCs w:val="22"/>
          <w:lang w:eastAsia="en-US"/>
        </w:rPr>
      </w:pPr>
      <w:r w:rsidRPr="009C497E">
        <w:rPr>
          <w:rFonts w:ascii="Calibri" w:hAnsi="Calibri"/>
          <w:sz w:val="22"/>
          <w:szCs w:val="22"/>
          <w:lang w:eastAsia="en-US"/>
        </w:rPr>
        <w:br w:type="page"/>
      </w:r>
    </w:p>
    <w:p w:rsidR="0035783D" w:rsidRPr="009C497E" w:rsidRDefault="0035783D" w:rsidP="0035783D">
      <w:pPr>
        <w:keepNext/>
        <w:jc w:val="center"/>
        <w:outlineLvl w:val="6"/>
        <w:rPr>
          <w:rFonts w:eastAsia="Times New Roman"/>
          <w:b/>
          <w:bCs/>
          <w:sz w:val="28"/>
          <w:szCs w:val="28"/>
          <w:lang w:eastAsia="en-US"/>
        </w:rPr>
      </w:pPr>
      <w:r w:rsidRPr="009C497E">
        <w:rPr>
          <w:rFonts w:eastAsia="Times New Roman"/>
          <w:b/>
          <w:bCs/>
          <w:sz w:val="28"/>
          <w:szCs w:val="28"/>
          <w:lang w:eastAsia="en-US"/>
        </w:rPr>
        <w:lastRenderedPageBreak/>
        <w:t>Форма удостоверения</w:t>
      </w:r>
    </w:p>
    <w:p w:rsidR="0035783D" w:rsidRPr="009C497E" w:rsidRDefault="0035783D" w:rsidP="0035783D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9C497E">
        <w:rPr>
          <w:rFonts w:eastAsia="Times New Roman"/>
          <w:b/>
          <w:bCs/>
          <w:sz w:val="28"/>
          <w:szCs w:val="28"/>
          <w:lang w:eastAsia="en-US"/>
        </w:rPr>
        <w:t>члена территориальной избирательной комиссии с правом совещательного голоса, назначенного зарегистрированным кандидатом на должность Президента Российской Федерации</w:t>
      </w:r>
    </w:p>
    <w:p w:rsidR="0035783D" w:rsidRPr="009C497E" w:rsidRDefault="0035783D" w:rsidP="0035783D">
      <w:pPr>
        <w:jc w:val="center"/>
        <w:rPr>
          <w:b/>
          <w:bCs/>
          <w:lang w:eastAsia="en-US"/>
        </w:rPr>
      </w:pPr>
      <w:r w:rsidRPr="009C497E">
        <w:rPr>
          <w:sz w:val="20"/>
          <w:szCs w:val="20"/>
          <w:lang w:eastAsia="en-US"/>
        </w:rPr>
        <w:t>(удостоверение на бланке размером 120×80 мм)</w:t>
      </w:r>
    </w:p>
    <w:p w:rsidR="0035783D" w:rsidRPr="009C497E" w:rsidRDefault="0035783D" w:rsidP="0035783D">
      <w:pPr>
        <w:jc w:val="center"/>
        <w:rPr>
          <w:rFonts w:eastAsia="Times New Roman"/>
          <w:b/>
          <w:bCs/>
          <w:sz w:val="10"/>
          <w:szCs w:val="10"/>
          <w:lang w:eastAsia="en-US"/>
        </w:rPr>
      </w:pPr>
    </w:p>
    <w:tbl>
      <w:tblPr>
        <w:tblW w:w="6804" w:type="dxa"/>
        <w:tblInd w:w="1384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/>
      </w:tblPr>
      <w:tblGrid>
        <w:gridCol w:w="367"/>
        <w:gridCol w:w="2311"/>
        <w:gridCol w:w="1575"/>
        <w:gridCol w:w="1984"/>
        <w:gridCol w:w="89"/>
        <w:gridCol w:w="478"/>
      </w:tblGrid>
      <w:tr w:rsidR="0035783D" w:rsidRPr="009C497E" w:rsidTr="000E2F45">
        <w:trPr>
          <w:trHeight w:hRule="exact" w:val="677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3D" w:rsidRPr="009C497E" w:rsidRDefault="0035783D" w:rsidP="000E2F45">
            <w:pPr>
              <w:keepNext/>
              <w:jc w:val="center"/>
              <w:outlineLvl w:val="4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Выборы Президента Российской Федерации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«__» __________ 20 __ года</w:t>
            </w:r>
          </w:p>
          <w:p w:rsidR="0035783D" w:rsidRPr="009C497E" w:rsidRDefault="0035783D" w:rsidP="000E2F45">
            <w:pPr>
              <w:keepNext/>
              <w:jc w:val="center"/>
              <w:outlineLvl w:val="4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783D" w:rsidRPr="009C497E" w:rsidTr="000E2F45">
        <w:trPr>
          <w:trHeight w:hRule="exact" w:val="351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Cs w:val="28"/>
                <w:lang w:eastAsia="en-US"/>
              </w:rPr>
            </w:pPr>
            <w:r w:rsidRPr="009C497E">
              <w:rPr>
                <w:rFonts w:eastAsia="Times New Roman"/>
                <w:sz w:val="22"/>
                <w:szCs w:val="28"/>
                <w:lang w:eastAsia="en-US"/>
              </w:rPr>
              <w:t>УДОСТОВЕРЕНИЕ  № ___</w:t>
            </w:r>
          </w:p>
        </w:tc>
      </w:tr>
      <w:tr w:rsidR="0035783D" w:rsidRPr="009C497E" w:rsidTr="000E2F45">
        <w:tblPrEx>
          <w:tblBorders>
            <w:bottom w:val="single" w:sz="4" w:space="0" w:color="auto"/>
          </w:tblBorders>
        </w:tblPrEx>
        <w:trPr>
          <w:trHeight w:hRule="exact" w:val="57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47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5783D" w:rsidRPr="009C497E" w:rsidTr="000E2F45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i/>
                <w:sz w:val="14"/>
                <w:szCs w:val="14"/>
                <w:lang w:eastAsia="en-US"/>
              </w:rPr>
              <w:t>(фамилия)</w:t>
            </w:r>
          </w:p>
        </w:tc>
        <w:tc>
          <w:tcPr>
            <w:tcW w:w="478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5783D" w:rsidRPr="009C497E" w:rsidTr="000E2F45">
        <w:tblPrEx>
          <w:tblBorders>
            <w:bottom w:val="single" w:sz="4" w:space="0" w:color="auto"/>
          </w:tblBorders>
        </w:tblPrEx>
        <w:trPr>
          <w:trHeight w:hRule="exact" w:val="86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47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5783D" w:rsidRPr="009C497E" w:rsidTr="000E2F45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i/>
                <w:sz w:val="14"/>
                <w:szCs w:val="14"/>
                <w:lang w:eastAsia="en-US"/>
              </w:rPr>
              <w:t>(имя, отчество)</w:t>
            </w:r>
          </w:p>
        </w:tc>
        <w:tc>
          <w:tcPr>
            <w:tcW w:w="47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5783D" w:rsidRPr="009C497E" w:rsidTr="000E2F45">
        <w:trPr>
          <w:trHeight w:val="1644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sz w:val="8"/>
                <w:szCs w:val="8"/>
                <w:lang w:eastAsia="en-US"/>
              </w:rPr>
            </w:pPr>
            <w:r w:rsidRPr="009C497E">
              <w:rPr>
                <w:rFonts w:eastAsia="Times New Roman"/>
                <w:sz w:val="22"/>
                <w:szCs w:val="22"/>
                <w:lang w:eastAsia="en-US"/>
              </w:rPr>
              <w:t xml:space="preserve">член  </w:t>
            </w:r>
            <w:r w:rsidRPr="009C497E">
              <w:rPr>
                <w:rFonts w:eastAsia="Times New Roman"/>
                <w:sz w:val="8"/>
                <w:szCs w:val="8"/>
                <w:lang w:eastAsia="en-US"/>
              </w:rPr>
              <w:t>__________________________________________________________________________________________________________</w:t>
            </w:r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iCs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i/>
                <w:sz w:val="14"/>
                <w:szCs w:val="14"/>
                <w:lang w:eastAsia="en-US"/>
              </w:rPr>
              <w:t xml:space="preserve">                  (наименование территориальной избирательной комиссии)</w:t>
            </w:r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lang w:eastAsia="en-US"/>
              </w:rPr>
            </w:pPr>
            <w:r w:rsidRPr="009C497E">
              <w:rPr>
                <w:rFonts w:eastAsia="Times New Roman"/>
                <w:sz w:val="22"/>
                <w:szCs w:val="22"/>
                <w:lang w:eastAsia="en-US"/>
              </w:rPr>
              <w:t xml:space="preserve">с правом совещательного голоса, </w:t>
            </w:r>
            <w:proofErr w:type="gramStart"/>
            <w:r w:rsidRPr="009C497E">
              <w:rPr>
                <w:rFonts w:eastAsia="Times New Roman"/>
                <w:sz w:val="22"/>
                <w:szCs w:val="22"/>
                <w:lang w:eastAsia="en-US"/>
              </w:rPr>
              <w:t>назначенный</w:t>
            </w:r>
            <w:proofErr w:type="gramEnd"/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lang w:eastAsia="en-US"/>
              </w:rPr>
            </w:pPr>
            <w:r w:rsidRPr="009C497E">
              <w:rPr>
                <w:rFonts w:eastAsia="Times New Roman"/>
                <w:sz w:val="22"/>
                <w:szCs w:val="22"/>
                <w:lang w:eastAsia="en-US"/>
              </w:rPr>
              <w:t xml:space="preserve">зарегистрированным кандидатом на должность  </w:t>
            </w:r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lang w:eastAsia="en-US"/>
              </w:rPr>
            </w:pPr>
            <w:r w:rsidRPr="009C497E">
              <w:rPr>
                <w:rFonts w:eastAsia="Times New Roman"/>
                <w:sz w:val="22"/>
                <w:szCs w:val="22"/>
                <w:lang w:eastAsia="en-US"/>
              </w:rPr>
              <w:t>Президента Российской Федерации</w:t>
            </w:r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sz w:val="18"/>
                <w:szCs w:val="28"/>
                <w:lang w:eastAsia="en-US"/>
              </w:rPr>
            </w:pPr>
            <w:r w:rsidRPr="009C497E">
              <w:rPr>
                <w:rFonts w:eastAsia="Times New Roman"/>
                <w:sz w:val="8"/>
                <w:szCs w:val="8"/>
                <w:lang w:eastAsia="en-US"/>
              </w:rPr>
              <w:t>______________________________________________________________________________________________________________________________________</w:t>
            </w:r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b/>
                <w:i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i/>
                <w:sz w:val="14"/>
                <w:szCs w:val="14"/>
                <w:lang w:eastAsia="en-US"/>
              </w:rPr>
              <w:t>(фамилия, инициалы кандидата)</w:t>
            </w:r>
          </w:p>
        </w:tc>
      </w:tr>
      <w:tr w:rsidR="0035783D" w:rsidRPr="009C497E" w:rsidTr="000E2F45">
        <w:trPr>
          <w:cantSplit/>
          <w:trHeight w:val="624"/>
        </w:trPr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8"/>
                <w:szCs w:val="28"/>
                <w:lang w:eastAsia="en-US"/>
              </w:rPr>
              <w:t>Председатель территориальной избирательной комиссии</w:t>
            </w:r>
            <w:r w:rsidRPr="009C497E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3D" w:rsidRPr="009C497E" w:rsidRDefault="0035783D" w:rsidP="000E2F45">
            <w:pPr>
              <w:rPr>
                <w:rFonts w:eastAsia="Times New Roman"/>
                <w:iCs/>
                <w:sz w:val="16"/>
                <w:szCs w:val="28"/>
                <w:lang w:eastAsia="en-US"/>
              </w:rPr>
            </w:pPr>
            <w:r w:rsidRPr="009C497E">
              <w:rPr>
                <w:rFonts w:eastAsia="Times New Roman"/>
                <w:iCs/>
                <w:sz w:val="18"/>
                <w:szCs w:val="28"/>
                <w:lang w:eastAsia="en-US"/>
              </w:rPr>
              <w:t xml:space="preserve">       МП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6"/>
                <w:szCs w:val="28"/>
                <w:lang w:eastAsia="en-US"/>
              </w:rPr>
            </w:pPr>
            <w:r w:rsidRPr="009C497E">
              <w:rPr>
                <w:rFonts w:eastAsia="Times New Roman"/>
                <w:i/>
                <w:sz w:val="16"/>
                <w:szCs w:val="28"/>
                <w:lang w:eastAsia="en-US"/>
              </w:rPr>
              <w:t xml:space="preserve"> </w:t>
            </w:r>
          </w:p>
        </w:tc>
      </w:tr>
      <w:tr w:rsidR="0035783D" w:rsidRPr="009C497E" w:rsidTr="000E2F45">
        <w:trPr>
          <w:cantSplit/>
          <w:trHeight w:val="80"/>
        </w:trPr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iCs/>
                <w:sz w:val="16"/>
                <w:szCs w:val="28"/>
                <w:lang w:eastAsia="en-US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3D" w:rsidRPr="009C497E" w:rsidRDefault="0035783D" w:rsidP="000E2F45">
            <w:pPr>
              <w:jc w:val="both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___________               _________________</w:t>
            </w:r>
          </w:p>
          <w:p w:rsidR="0035783D" w:rsidRPr="009C497E" w:rsidRDefault="0035783D" w:rsidP="000E2F45">
            <w:pPr>
              <w:jc w:val="both"/>
              <w:rPr>
                <w:rFonts w:eastAsia="Times New Roman"/>
                <w:b/>
                <w:bCs/>
                <w:i/>
                <w:sz w:val="18"/>
                <w:szCs w:val="28"/>
                <w:lang w:val="en-US" w:eastAsia="en-US"/>
              </w:rPr>
            </w:pPr>
            <w:r w:rsidRPr="009C497E">
              <w:rPr>
                <w:rFonts w:eastAsia="Times New Roman"/>
                <w:i/>
                <w:sz w:val="22"/>
                <w:szCs w:val="22"/>
                <w:vertAlign w:val="superscript"/>
                <w:lang w:eastAsia="en-US"/>
              </w:rPr>
              <w:t xml:space="preserve">    (подпись)                            (инициалы, фамилия)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6"/>
                <w:szCs w:val="28"/>
                <w:lang w:eastAsia="en-US"/>
              </w:rPr>
            </w:pPr>
          </w:p>
        </w:tc>
      </w:tr>
      <w:tr w:rsidR="0035783D" w:rsidRPr="009C497E" w:rsidTr="000E2F45">
        <w:trPr>
          <w:cantSplit/>
          <w:trHeight w:hRule="exact" w:val="35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6"/>
                <w:szCs w:val="28"/>
                <w:lang w:eastAsia="en-US"/>
              </w:rPr>
            </w:pPr>
            <w:r w:rsidRPr="009C497E">
              <w:rPr>
                <w:rFonts w:eastAsia="Times New Roman"/>
                <w:i/>
                <w:sz w:val="16"/>
                <w:szCs w:val="28"/>
                <w:lang w:eastAsia="en-US"/>
              </w:rPr>
              <w:t>Действительно до «__ »</w:t>
            </w:r>
            <w:r w:rsidRPr="009C497E">
              <w:rPr>
                <w:rFonts w:eastAsia="Times New Roman"/>
                <w:sz w:val="18"/>
                <w:szCs w:val="28"/>
                <w:lang w:eastAsia="en-US"/>
              </w:rPr>
              <w:t xml:space="preserve">______20 __ </w:t>
            </w:r>
            <w:r w:rsidRPr="009C497E">
              <w:rPr>
                <w:rFonts w:eastAsia="Times New Roman"/>
                <w:i/>
                <w:sz w:val="16"/>
                <w:szCs w:val="28"/>
                <w:lang w:eastAsia="en-US"/>
              </w:rPr>
              <w:t>г.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</w:pPr>
            <w:r w:rsidRPr="009C497E">
              <w:rPr>
                <w:rFonts w:eastAsia="Times New Roman"/>
                <w:i/>
                <w:sz w:val="12"/>
                <w:szCs w:val="12"/>
                <w:lang w:eastAsia="en-US"/>
              </w:rPr>
              <w:t>(при предъявлении паспорта или заменяющего его документа)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83D" w:rsidRPr="009C497E" w:rsidRDefault="0035783D" w:rsidP="000E2F45">
            <w:pPr>
              <w:jc w:val="both"/>
              <w:rPr>
                <w:rFonts w:eastAsia="Times New Roman"/>
                <w:i/>
                <w:sz w:val="18"/>
                <w:szCs w:val="28"/>
                <w:lang w:eastAsia="en-US"/>
              </w:rPr>
            </w:pPr>
            <w:r w:rsidRPr="009C497E">
              <w:rPr>
                <w:rFonts w:eastAsia="Times New Roman"/>
                <w:sz w:val="18"/>
                <w:szCs w:val="28"/>
                <w:lang w:eastAsia="en-US"/>
              </w:rPr>
              <w:t xml:space="preserve">       ____________</w:t>
            </w:r>
          </w:p>
          <w:p w:rsidR="0035783D" w:rsidRPr="009C497E" w:rsidRDefault="0035783D" w:rsidP="000E2F45">
            <w:pPr>
              <w:jc w:val="both"/>
              <w:rPr>
                <w:rFonts w:eastAsia="Times New Roman"/>
                <w:i/>
                <w:iCs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4"/>
                <w:szCs w:val="14"/>
                <w:lang w:eastAsia="en-US"/>
              </w:rPr>
              <w:t xml:space="preserve">           (дата выдачи)</w:t>
            </w:r>
          </w:p>
        </w:tc>
      </w:tr>
      <w:tr w:rsidR="0035783D" w:rsidRPr="009C497E" w:rsidTr="000E2F45">
        <w:trPr>
          <w:cantSplit/>
          <w:trHeight w:hRule="exact" w:val="57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</w:p>
        </w:tc>
      </w:tr>
    </w:tbl>
    <w:p w:rsidR="0035783D" w:rsidRPr="009C497E" w:rsidRDefault="0035783D" w:rsidP="0035783D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5783D" w:rsidRPr="009C497E" w:rsidRDefault="0035783D" w:rsidP="0035783D">
      <w:pPr>
        <w:keepNext/>
        <w:jc w:val="center"/>
        <w:outlineLvl w:val="6"/>
        <w:rPr>
          <w:rFonts w:eastAsia="Times New Roman"/>
          <w:b/>
          <w:bCs/>
          <w:sz w:val="28"/>
          <w:szCs w:val="28"/>
          <w:lang w:eastAsia="en-US"/>
        </w:rPr>
      </w:pPr>
      <w:r w:rsidRPr="009C497E">
        <w:rPr>
          <w:rFonts w:eastAsia="Times New Roman"/>
          <w:b/>
          <w:bCs/>
          <w:sz w:val="28"/>
          <w:szCs w:val="28"/>
          <w:lang w:eastAsia="en-US"/>
        </w:rPr>
        <w:t>Форма удостоверения</w:t>
      </w:r>
    </w:p>
    <w:p w:rsidR="0035783D" w:rsidRPr="009C497E" w:rsidRDefault="0035783D" w:rsidP="0035783D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9C497E">
        <w:rPr>
          <w:rFonts w:eastAsia="Times New Roman"/>
          <w:b/>
          <w:bCs/>
          <w:sz w:val="28"/>
          <w:szCs w:val="28"/>
          <w:lang w:eastAsia="en-US"/>
        </w:rPr>
        <w:t xml:space="preserve">члена участковой избирательной комиссии с правом совещательного голоса, назначенного зарегистрированным кандидатом на должность </w:t>
      </w:r>
    </w:p>
    <w:p w:rsidR="0035783D" w:rsidRPr="009C497E" w:rsidRDefault="0035783D" w:rsidP="0035783D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9C497E">
        <w:rPr>
          <w:rFonts w:eastAsia="Times New Roman"/>
          <w:b/>
          <w:bCs/>
          <w:sz w:val="28"/>
          <w:szCs w:val="28"/>
          <w:lang w:eastAsia="en-US"/>
        </w:rPr>
        <w:t>Президента Российской Федерации</w:t>
      </w:r>
    </w:p>
    <w:p w:rsidR="0035783D" w:rsidRPr="009C497E" w:rsidRDefault="0035783D" w:rsidP="0035783D">
      <w:pPr>
        <w:jc w:val="center"/>
        <w:rPr>
          <w:b/>
          <w:bCs/>
          <w:lang w:eastAsia="en-US"/>
        </w:rPr>
      </w:pPr>
      <w:r w:rsidRPr="009C497E">
        <w:rPr>
          <w:sz w:val="20"/>
          <w:szCs w:val="20"/>
          <w:lang w:eastAsia="en-US"/>
        </w:rPr>
        <w:t>(удостоверение на бланке размером 120×80 мм)</w:t>
      </w:r>
    </w:p>
    <w:p w:rsidR="0035783D" w:rsidRPr="009C497E" w:rsidRDefault="0035783D" w:rsidP="0035783D">
      <w:pPr>
        <w:jc w:val="center"/>
        <w:rPr>
          <w:rFonts w:eastAsia="Times New Roman"/>
          <w:b/>
          <w:bCs/>
          <w:sz w:val="10"/>
          <w:szCs w:val="10"/>
          <w:lang w:eastAsia="en-US"/>
        </w:rPr>
      </w:pPr>
    </w:p>
    <w:tbl>
      <w:tblPr>
        <w:tblW w:w="6804" w:type="dxa"/>
        <w:jc w:val="center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2140"/>
        <w:gridCol w:w="1532"/>
        <w:gridCol w:w="1843"/>
        <w:gridCol w:w="444"/>
        <w:gridCol w:w="478"/>
      </w:tblGrid>
      <w:tr w:rsidR="0035783D" w:rsidRPr="009C497E" w:rsidTr="000E2F45">
        <w:trPr>
          <w:trHeight w:hRule="exact" w:val="510"/>
          <w:jc w:val="center"/>
        </w:trPr>
        <w:tc>
          <w:tcPr>
            <w:tcW w:w="6804" w:type="dxa"/>
            <w:gridSpan w:val="6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Выборы Президента </w:t>
            </w:r>
            <w:r w:rsidRPr="009C497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Российской Федерации 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« __ » ______________ 20 __ года</w:t>
            </w:r>
          </w:p>
        </w:tc>
      </w:tr>
      <w:tr w:rsidR="0035783D" w:rsidRPr="009C497E" w:rsidTr="000E2F45">
        <w:trPr>
          <w:trHeight w:hRule="exact" w:val="362"/>
          <w:jc w:val="center"/>
        </w:trPr>
        <w:tc>
          <w:tcPr>
            <w:tcW w:w="6804" w:type="dxa"/>
            <w:gridSpan w:val="6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lang w:eastAsia="en-US"/>
              </w:rPr>
            </w:pPr>
            <w:r w:rsidRPr="009C497E">
              <w:rPr>
                <w:rFonts w:eastAsia="Times New Roman"/>
                <w:sz w:val="22"/>
                <w:szCs w:val="22"/>
                <w:lang w:eastAsia="en-US"/>
              </w:rPr>
              <w:t>УДОСТОВЕРЕНИЕ  № ___</w:t>
            </w:r>
          </w:p>
        </w:tc>
      </w:tr>
      <w:tr w:rsidR="0035783D" w:rsidRPr="009C497E" w:rsidTr="000E2F45">
        <w:tblPrEx>
          <w:tblCellMar>
            <w:left w:w="108" w:type="dxa"/>
            <w:right w:w="108" w:type="dxa"/>
          </w:tblCellMar>
        </w:tblPrEx>
        <w:trPr>
          <w:trHeight w:hRule="exact" w:val="57"/>
          <w:jc w:val="center"/>
        </w:trPr>
        <w:tc>
          <w:tcPr>
            <w:tcW w:w="367" w:type="dxa"/>
            <w:vMerge w:val="restart"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478" w:type="dxa"/>
            <w:vMerge w:val="restart"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5783D" w:rsidRPr="009C497E" w:rsidTr="000E2F45">
        <w:tblPrEx>
          <w:tblCellMar>
            <w:left w:w="108" w:type="dxa"/>
            <w:right w:w="108" w:type="dxa"/>
          </w:tblCellMar>
        </w:tblPrEx>
        <w:trPr>
          <w:trHeight w:hRule="exact" w:val="170"/>
          <w:jc w:val="center"/>
        </w:trPr>
        <w:tc>
          <w:tcPr>
            <w:tcW w:w="367" w:type="dxa"/>
            <w:vMerge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i/>
                <w:sz w:val="14"/>
                <w:szCs w:val="14"/>
                <w:lang w:eastAsia="en-US"/>
              </w:rPr>
              <w:t>(фамилия)</w:t>
            </w:r>
          </w:p>
        </w:tc>
        <w:tc>
          <w:tcPr>
            <w:tcW w:w="478" w:type="dxa"/>
            <w:vMerge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5783D" w:rsidRPr="009C497E" w:rsidTr="000E2F45">
        <w:tblPrEx>
          <w:tblCellMar>
            <w:left w:w="108" w:type="dxa"/>
            <w:right w:w="108" w:type="dxa"/>
          </w:tblCellMar>
        </w:tblPrEx>
        <w:trPr>
          <w:trHeight w:hRule="exact" w:val="57"/>
          <w:jc w:val="center"/>
        </w:trPr>
        <w:tc>
          <w:tcPr>
            <w:tcW w:w="367" w:type="dxa"/>
            <w:vMerge w:val="restart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478" w:type="dxa"/>
            <w:vMerge w:val="restart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5783D" w:rsidRPr="009C497E" w:rsidTr="000E2F45">
        <w:tblPrEx>
          <w:tblCellMar>
            <w:left w:w="108" w:type="dxa"/>
            <w:right w:w="108" w:type="dxa"/>
          </w:tblCellMar>
        </w:tblPrEx>
        <w:trPr>
          <w:trHeight w:hRule="exact" w:val="170"/>
          <w:jc w:val="center"/>
        </w:trPr>
        <w:tc>
          <w:tcPr>
            <w:tcW w:w="367" w:type="dxa"/>
            <w:vMerge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i/>
                <w:sz w:val="14"/>
                <w:szCs w:val="14"/>
                <w:lang w:eastAsia="en-US"/>
              </w:rPr>
              <w:t>(имя, отчество)</w:t>
            </w:r>
          </w:p>
        </w:tc>
        <w:tc>
          <w:tcPr>
            <w:tcW w:w="478" w:type="dxa"/>
            <w:vMerge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5783D" w:rsidRPr="009C497E" w:rsidTr="000E2F45">
        <w:trPr>
          <w:trHeight w:val="1474"/>
          <w:jc w:val="center"/>
        </w:trPr>
        <w:tc>
          <w:tcPr>
            <w:tcW w:w="6804" w:type="dxa"/>
            <w:gridSpan w:val="6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8"/>
                <w:szCs w:val="8"/>
                <w:lang w:eastAsia="en-US"/>
              </w:rPr>
            </w:pPr>
            <w:r w:rsidRPr="009C497E">
              <w:rPr>
                <w:rFonts w:eastAsia="Times New Roman"/>
                <w:sz w:val="22"/>
                <w:szCs w:val="22"/>
                <w:lang w:eastAsia="en-US"/>
              </w:rPr>
              <w:t xml:space="preserve">член участковой избирательной комиссии </w:t>
            </w:r>
            <w:r w:rsidRPr="009C497E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избирательного участка №____, </w:t>
            </w:r>
            <w:r w:rsidRPr="009C497E">
              <w:rPr>
                <w:rFonts w:eastAsia="Times New Roman"/>
                <w:sz w:val="8"/>
                <w:szCs w:val="8"/>
                <w:lang w:eastAsia="en-US"/>
              </w:rPr>
              <w:t>____________________________________________________________________________________</w:t>
            </w:r>
            <w:r w:rsidRPr="009C497E">
              <w:rPr>
                <w:rFonts w:eastAsia="Times New Roman"/>
                <w:sz w:val="22"/>
                <w:szCs w:val="22"/>
                <w:lang w:eastAsia="en-US"/>
              </w:rPr>
              <w:t>,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sz w:val="14"/>
                <w:szCs w:val="14"/>
                <w:lang w:eastAsia="en-US"/>
              </w:rPr>
              <w:t xml:space="preserve">             </w:t>
            </w:r>
            <w:r w:rsidRPr="009C497E">
              <w:rPr>
                <w:rFonts w:eastAsia="Times New Roman"/>
                <w:i/>
                <w:sz w:val="14"/>
                <w:szCs w:val="14"/>
                <w:lang w:eastAsia="en-US"/>
              </w:rPr>
              <w:t>(наименование субъекта Российской Федерации)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lang w:eastAsia="en-US"/>
              </w:rPr>
            </w:pPr>
            <w:r w:rsidRPr="009C497E">
              <w:rPr>
                <w:rFonts w:eastAsia="Times New Roman"/>
                <w:bCs/>
                <w:sz w:val="22"/>
                <w:szCs w:val="22"/>
                <w:lang w:eastAsia="en-US"/>
              </w:rPr>
              <w:t>с правом совещательного голоса</w:t>
            </w:r>
            <w:r w:rsidRPr="009C497E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9C497E">
              <w:rPr>
                <w:rFonts w:eastAsia="Times New Roman"/>
                <w:sz w:val="22"/>
                <w:szCs w:val="22"/>
                <w:lang w:eastAsia="en-US"/>
              </w:rPr>
              <w:t>назначенный</w:t>
            </w:r>
            <w:proofErr w:type="gramEnd"/>
            <w:r w:rsidRPr="009C497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  <w:r w:rsidRPr="009C497E">
              <w:rPr>
                <w:rFonts w:eastAsia="Times New Roman"/>
                <w:sz w:val="22"/>
                <w:szCs w:val="22"/>
                <w:lang w:eastAsia="en-US"/>
              </w:rPr>
              <w:t xml:space="preserve">зарегистрированным кандидатом на должность </w:t>
            </w:r>
            <w:r w:rsidRPr="009C497E">
              <w:rPr>
                <w:rFonts w:eastAsia="Times New Roman"/>
                <w:sz w:val="22"/>
                <w:szCs w:val="22"/>
                <w:lang w:eastAsia="en-US"/>
              </w:rPr>
              <w:br/>
              <w:t>Президента Российской Федерации</w:t>
            </w:r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  <w:p w:rsidR="0035783D" w:rsidRPr="009C497E" w:rsidRDefault="0035783D" w:rsidP="000E2F45">
            <w:pPr>
              <w:tabs>
                <w:tab w:val="left" w:pos="6372"/>
              </w:tabs>
              <w:jc w:val="center"/>
              <w:rPr>
                <w:rFonts w:eastAsia="Times New Roman"/>
                <w:sz w:val="18"/>
                <w:szCs w:val="28"/>
                <w:lang w:eastAsia="en-US"/>
              </w:rPr>
            </w:pPr>
            <w:r w:rsidRPr="009C497E">
              <w:rPr>
                <w:rFonts w:eastAsia="Times New Roman"/>
                <w:sz w:val="8"/>
                <w:szCs w:val="8"/>
                <w:lang w:eastAsia="en-US"/>
              </w:rPr>
              <w:t>_______________________________________________________________________________________________________________________________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i/>
                <w:sz w:val="14"/>
                <w:szCs w:val="14"/>
                <w:lang w:eastAsia="en-US"/>
              </w:rPr>
              <w:t>(фамилия, инициалы кандидата)</w:t>
            </w:r>
          </w:p>
        </w:tc>
      </w:tr>
      <w:tr w:rsidR="0035783D" w:rsidRPr="009C497E" w:rsidTr="000E2F45">
        <w:trPr>
          <w:cantSplit/>
          <w:trHeight w:val="430"/>
          <w:jc w:val="center"/>
        </w:trPr>
        <w:tc>
          <w:tcPr>
            <w:tcW w:w="2507" w:type="dxa"/>
            <w:gridSpan w:val="2"/>
            <w:vMerge w:val="restart"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18"/>
                <w:szCs w:val="28"/>
                <w:lang w:val="en-US" w:eastAsia="en-US"/>
              </w:rPr>
            </w:pPr>
            <w:r w:rsidRPr="009C497E">
              <w:rPr>
                <w:rFonts w:eastAsia="Times New Roman"/>
                <w:i/>
                <w:sz w:val="18"/>
                <w:szCs w:val="28"/>
                <w:lang w:eastAsia="en-US"/>
              </w:rPr>
              <w:t xml:space="preserve">Председатель </w:t>
            </w:r>
            <w:r w:rsidRPr="009C497E">
              <w:rPr>
                <w:rFonts w:eastAsia="Times New Roman"/>
                <w:bCs/>
                <w:i/>
                <w:iCs/>
                <w:sz w:val="18"/>
                <w:szCs w:val="28"/>
                <w:lang w:eastAsia="en-US"/>
              </w:rPr>
              <w:t>участковой избирательной комиссии</w:t>
            </w: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  <w:vAlign w:val="bottom"/>
          </w:tcPr>
          <w:p w:rsidR="0035783D" w:rsidRPr="009C497E" w:rsidRDefault="0035783D" w:rsidP="000E2F45">
            <w:pPr>
              <w:rPr>
                <w:rFonts w:eastAsia="Times New Roman"/>
                <w:b/>
                <w:bCs/>
                <w:sz w:val="18"/>
                <w:szCs w:val="28"/>
                <w:lang w:val="en-US" w:eastAsia="en-US"/>
              </w:rPr>
            </w:pPr>
            <w:r w:rsidRPr="009C497E">
              <w:rPr>
                <w:rFonts w:eastAsia="Times New Roman"/>
                <w:iCs/>
                <w:sz w:val="18"/>
                <w:szCs w:val="28"/>
                <w:lang w:eastAsia="en-US"/>
              </w:rPr>
              <w:t xml:space="preserve">    МП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18"/>
                <w:szCs w:val="28"/>
                <w:lang w:eastAsia="en-US"/>
              </w:rPr>
            </w:pPr>
          </w:p>
        </w:tc>
      </w:tr>
      <w:tr w:rsidR="0035783D" w:rsidRPr="009C497E" w:rsidTr="000E2F45">
        <w:trPr>
          <w:cantSplit/>
          <w:trHeight w:val="281"/>
          <w:jc w:val="center"/>
        </w:trPr>
        <w:tc>
          <w:tcPr>
            <w:tcW w:w="2507" w:type="dxa"/>
            <w:gridSpan w:val="2"/>
            <w:vMerge/>
            <w:tcBorders>
              <w:bottom w:val="nil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20"/>
                <w:szCs w:val="28"/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  <w:vAlign w:val="bottom"/>
          </w:tcPr>
          <w:p w:rsidR="0035783D" w:rsidRPr="009C497E" w:rsidRDefault="0035783D" w:rsidP="000E2F45">
            <w:pPr>
              <w:jc w:val="both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___________                 ________________</w:t>
            </w:r>
          </w:p>
          <w:p w:rsidR="0035783D" w:rsidRPr="009C497E" w:rsidRDefault="0035783D" w:rsidP="000E2F45">
            <w:pPr>
              <w:jc w:val="both"/>
              <w:rPr>
                <w:rFonts w:eastAsia="Times New Roman"/>
                <w:i/>
                <w:sz w:val="14"/>
                <w:szCs w:val="14"/>
                <w:lang w:eastAsia="en-US"/>
              </w:rPr>
            </w:pPr>
            <w:r w:rsidRPr="009C497E">
              <w:rPr>
                <w:rFonts w:eastAsia="Times New Roman"/>
                <w:i/>
                <w:sz w:val="22"/>
                <w:szCs w:val="22"/>
                <w:vertAlign w:val="superscript"/>
                <w:lang w:eastAsia="en-US"/>
              </w:rPr>
              <w:t xml:space="preserve">        (подпись)                              (инициалы, фамилия)</w:t>
            </w:r>
          </w:p>
        </w:tc>
        <w:tc>
          <w:tcPr>
            <w:tcW w:w="92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18"/>
                <w:szCs w:val="28"/>
                <w:lang w:eastAsia="en-US"/>
              </w:rPr>
            </w:pPr>
          </w:p>
        </w:tc>
      </w:tr>
      <w:tr w:rsidR="0035783D" w:rsidRPr="009C497E" w:rsidTr="000E2F45">
        <w:trPr>
          <w:trHeight w:hRule="exact" w:val="397"/>
          <w:jc w:val="center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83D" w:rsidRPr="009C497E" w:rsidRDefault="0035783D" w:rsidP="000E2F45">
            <w:pPr>
              <w:jc w:val="right"/>
              <w:rPr>
                <w:rFonts w:eastAsia="Times New Roman"/>
                <w:i/>
                <w:sz w:val="16"/>
                <w:szCs w:val="28"/>
                <w:lang w:eastAsia="en-US"/>
              </w:rPr>
            </w:pPr>
            <w:r w:rsidRPr="009C497E">
              <w:rPr>
                <w:rFonts w:eastAsia="Times New Roman"/>
                <w:i/>
                <w:sz w:val="16"/>
                <w:szCs w:val="28"/>
                <w:lang w:eastAsia="en-US"/>
              </w:rPr>
              <w:t>Действительно до «__ »</w:t>
            </w:r>
            <w:r w:rsidRPr="009C497E">
              <w:rPr>
                <w:rFonts w:eastAsia="Times New Roman"/>
                <w:sz w:val="18"/>
                <w:szCs w:val="28"/>
                <w:lang w:eastAsia="en-US"/>
              </w:rPr>
              <w:t>______20 ___</w:t>
            </w:r>
            <w:r w:rsidRPr="009C497E">
              <w:rPr>
                <w:rFonts w:eastAsia="Times New Roman"/>
                <w:i/>
                <w:sz w:val="16"/>
                <w:szCs w:val="28"/>
                <w:lang w:eastAsia="en-US"/>
              </w:rPr>
              <w:t xml:space="preserve"> г.</w:t>
            </w:r>
          </w:p>
          <w:p w:rsidR="0035783D" w:rsidRPr="009C497E" w:rsidRDefault="0035783D" w:rsidP="000E2F45">
            <w:pPr>
              <w:jc w:val="right"/>
              <w:rPr>
                <w:rFonts w:eastAsia="Times New Roman"/>
                <w:sz w:val="12"/>
                <w:szCs w:val="12"/>
                <w:lang w:eastAsia="en-US"/>
              </w:rPr>
            </w:pPr>
            <w:r w:rsidRPr="009C497E">
              <w:rPr>
                <w:rFonts w:eastAsia="Times New Roman"/>
                <w:i/>
                <w:sz w:val="12"/>
                <w:szCs w:val="12"/>
                <w:lang w:eastAsia="en-US"/>
              </w:rPr>
              <w:t>(при предъявлении паспорта или заменяющего его документа)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83D" w:rsidRPr="009C497E" w:rsidRDefault="0035783D" w:rsidP="000E2F45">
            <w:pPr>
              <w:rPr>
                <w:rFonts w:eastAsia="Times New Roman"/>
                <w:sz w:val="18"/>
                <w:szCs w:val="28"/>
                <w:lang w:eastAsia="en-US"/>
              </w:rPr>
            </w:pPr>
            <w:r w:rsidRPr="009C497E">
              <w:rPr>
                <w:rFonts w:eastAsia="Times New Roman"/>
                <w:sz w:val="18"/>
                <w:szCs w:val="28"/>
                <w:lang w:eastAsia="en-US"/>
              </w:rPr>
              <w:t xml:space="preserve">      ___________ </w:t>
            </w:r>
          </w:p>
          <w:p w:rsidR="0035783D" w:rsidRPr="009C497E" w:rsidRDefault="0035783D" w:rsidP="000E2F45">
            <w:pPr>
              <w:rPr>
                <w:rFonts w:eastAsia="Times New Roman"/>
                <w:i/>
                <w:sz w:val="16"/>
                <w:szCs w:val="28"/>
                <w:lang w:eastAsia="en-US"/>
              </w:rPr>
            </w:pPr>
            <w:r w:rsidRPr="009C497E">
              <w:rPr>
                <w:rFonts w:eastAsia="Times New Roman"/>
                <w:i/>
                <w:sz w:val="14"/>
                <w:szCs w:val="14"/>
                <w:lang w:eastAsia="en-US"/>
              </w:rPr>
              <w:t xml:space="preserve">          (дата выдачи</w:t>
            </w:r>
            <w:r w:rsidRPr="009C497E">
              <w:rPr>
                <w:rFonts w:eastAsia="Times New Roman"/>
                <w:i/>
                <w:sz w:val="16"/>
                <w:szCs w:val="28"/>
                <w:lang w:eastAsia="en-US"/>
              </w:rPr>
              <w:t>)</w:t>
            </w:r>
          </w:p>
        </w:tc>
      </w:tr>
      <w:tr w:rsidR="0035783D" w:rsidRPr="009C497E" w:rsidTr="000E2F45">
        <w:trPr>
          <w:trHeight w:hRule="exact" w:val="80"/>
          <w:jc w:val="center"/>
        </w:trPr>
        <w:tc>
          <w:tcPr>
            <w:tcW w:w="6804" w:type="dxa"/>
            <w:gridSpan w:val="6"/>
            <w:tcBorders>
              <w:top w:val="nil"/>
            </w:tcBorders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8"/>
                <w:szCs w:val="28"/>
                <w:lang w:eastAsia="en-US"/>
              </w:rPr>
            </w:pPr>
          </w:p>
        </w:tc>
      </w:tr>
      <w:tr w:rsidR="0035783D" w:rsidRPr="009C497E" w:rsidTr="000E2F45">
        <w:trPr>
          <w:cantSplit/>
          <w:trHeight w:hRule="exact" w:val="57"/>
          <w:jc w:val="center"/>
        </w:trPr>
        <w:tc>
          <w:tcPr>
            <w:tcW w:w="6804" w:type="dxa"/>
            <w:gridSpan w:val="6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28"/>
                <w:u w:val="single"/>
                <w:lang w:eastAsia="en-US"/>
              </w:rPr>
            </w:pPr>
          </w:p>
        </w:tc>
      </w:tr>
    </w:tbl>
    <w:p w:rsidR="0035783D" w:rsidRPr="009C497E" w:rsidRDefault="0035783D" w:rsidP="0035783D">
      <w:pPr>
        <w:spacing w:after="200" w:line="276" w:lineRule="auto"/>
        <w:jc w:val="center"/>
        <w:rPr>
          <w:rFonts w:ascii="Calibri" w:eastAsia="Times New Roman" w:hAnsi="Calibri"/>
          <w:b/>
          <w:bCs/>
          <w:sz w:val="28"/>
          <w:szCs w:val="28"/>
          <w:lang w:eastAsia="en-US"/>
        </w:rPr>
      </w:pPr>
    </w:p>
    <w:p w:rsidR="0035783D" w:rsidRPr="00D60EAC" w:rsidRDefault="0035783D" w:rsidP="0035783D">
      <w:pPr>
        <w:spacing w:after="200" w:line="276" w:lineRule="auto"/>
        <w:rPr>
          <w:rFonts w:ascii="Calibri" w:hAnsi="Calibri"/>
          <w:i/>
          <w:sz w:val="22"/>
          <w:szCs w:val="22"/>
          <w:lang w:eastAsia="en-US"/>
        </w:rPr>
      </w:pPr>
      <w:r w:rsidRPr="00D60EAC">
        <w:rPr>
          <w:rFonts w:eastAsia="Times New Roman"/>
          <w:i/>
          <w:sz w:val="20"/>
          <w:szCs w:val="20"/>
        </w:rPr>
        <w:t xml:space="preserve">Формы удостоверений утверждены постановлениями ЦИК России от 27 сентября 2017 года  </w:t>
      </w:r>
      <w:r w:rsidRPr="00D60EAC">
        <w:rPr>
          <w:rFonts w:eastAsia="Times New Roman"/>
          <w:i/>
          <w:w w:val="105"/>
          <w:sz w:val="20"/>
          <w:szCs w:val="20"/>
        </w:rPr>
        <w:t>№ </w:t>
      </w:r>
      <w:r w:rsidRPr="00D60EAC">
        <w:rPr>
          <w:rFonts w:eastAsia="Times New Roman"/>
          <w:i/>
          <w:sz w:val="20"/>
          <w:szCs w:val="20"/>
        </w:rPr>
        <w:t>104/864-7</w:t>
      </w:r>
      <w:r w:rsidRPr="00D60EAC">
        <w:rPr>
          <w:rFonts w:eastAsia="Times New Roman"/>
          <w:i/>
          <w:w w:val="105"/>
          <w:sz w:val="20"/>
          <w:szCs w:val="20"/>
        </w:rPr>
        <w:t>, № </w:t>
      </w:r>
      <w:r w:rsidRPr="00D60EAC">
        <w:rPr>
          <w:rFonts w:eastAsia="Times New Roman"/>
          <w:i/>
          <w:sz w:val="20"/>
          <w:szCs w:val="20"/>
        </w:rPr>
        <w:t>104/865-7</w:t>
      </w:r>
      <w:r w:rsidRPr="00D60EAC">
        <w:rPr>
          <w:rFonts w:eastAsia="Times New Roman"/>
          <w:i/>
          <w:w w:val="105"/>
          <w:sz w:val="20"/>
          <w:szCs w:val="20"/>
        </w:rPr>
        <w:t>.</w:t>
      </w:r>
    </w:p>
    <w:p w:rsidR="0035783D" w:rsidRPr="009C497E" w:rsidRDefault="0035783D" w:rsidP="0035783D">
      <w:pPr>
        <w:spacing w:after="200" w:line="276" w:lineRule="auto"/>
        <w:rPr>
          <w:b/>
          <w:bCs/>
          <w:lang w:eastAsia="en-US"/>
        </w:rPr>
      </w:pPr>
      <w:r w:rsidRPr="009C497E">
        <w:rPr>
          <w:rFonts w:ascii="Calibri" w:hAnsi="Calibri"/>
          <w:sz w:val="22"/>
          <w:szCs w:val="22"/>
          <w:lang w:eastAsia="en-US"/>
        </w:rPr>
        <w:br w:type="page"/>
      </w:r>
    </w:p>
    <w:p w:rsidR="0035783D" w:rsidRPr="009C497E" w:rsidRDefault="0035783D" w:rsidP="0035783D">
      <w:pPr>
        <w:jc w:val="center"/>
        <w:rPr>
          <w:rFonts w:eastAsia="Times New Roman"/>
          <w:b/>
          <w:bCs/>
          <w:sz w:val="28"/>
          <w:szCs w:val="22"/>
          <w:lang w:eastAsia="en-US"/>
        </w:rPr>
      </w:pPr>
      <w:r w:rsidRPr="009C497E">
        <w:rPr>
          <w:rFonts w:eastAsia="Times New Roman"/>
          <w:b/>
          <w:bCs/>
          <w:sz w:val="28"/>
          <w:szCs w:val="22"/>
          <w:lang w:eastAsia="en-US"/>
        </w:rPr>
        <w:lastRenderedPageBreak/>
        <w:t>Форма удостоверения</w:t>
      </w:r>
      <w:r w:rsidRPr="009C497E">
        <w:rPr>
          <w:rFonts w:eastAsia="Times New Roman"/>
          <w:b/>
          <w:bCs/>
          <w:sz w:val="28"/>
          <w:szCs w:val="22"/>
          <w:lang w:eastAsia="en-US"/>
        </w:rPr>
        <w:br/>
        <w:t>доверенного лица, назначенного кандидатом на должность</w:t>
      </w:r>
      <w:r w:rsidRPr="009C497E">
        <w:rPr>
          <w:rFonts w:eastAsia="Times New Roman"/>
          <w:b/>
          <w:bCs/>
          <w:sz w:val="28"/>
          <w:szCs w:val="22"/>
          <w:lang w:eastAsia="en-US"/>
        </w:rPr>
        <w:br/>
        <w:t>Президента Российской Федерации</w:t>
      </w:r>
    </w:p>
    <w:p w:rsidR="0035783D" w:rsidRPr="009C497E" w:rsidRDefault="0035783D" w:rsidP="0035783D">
      <w:pPr>
        <w:jc w:val="center"/>
        <w:rPr>
          <w:b/>
          <w:bCs/>
          <w:lang w:eastAsia="en-US"/>
        </w:rPr>
      </w:pPr>
      <w:r w:rsidRPr="009C497E">
        <w:rPr>
          <w:sz w:val="20"/>
          <w:szCs w:val="20"/>
          <w:lang w:eastAsia="en-US"/>
        </w:rPr>
        <w:t>(удостоверение на бланке размером 120×80 мм)</w:t>
      </w:r>
    </w:p>
    <w:p w:rsidR="0035783D" w:rsidRPr="009C497E" w:rsidRDefault="0035783D" w:rsidP="0035783D">
      <w:pPr>
        <w:jc w:val="center"/>
        <w:rPr>
          <w:rFonts w:eastAsia="Times New Roman"/>
          <w:sz w:val="10"/>
          <w:szCs w:val="10"/>
          <w:lang w:eastAsia="en-US"/>
        </w:rPr>
      </w:pPr>
    </w:p>
    <w:tbl>
      <w:tblPr>
        <w:tblW w:w="6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57" w:type="dxa"/>
        </w:tblCellMar>
        <w:tblLook w:val="0000"/>
      </w:tblPr>
      <w:tblGrid>
        <w:gridCol w:w="276"/>
        <w:gridCol w:w="2237"/>
        <w:gridCol w:w="2138"/>
        <w:gridCol w:w="1238"/>
        <w:gridCol w:w="575"/>
      </w:tblGrid>
      <w:tr w:rsidR="0035783D" w:rsidRPr="009C497E" w:rsidTr="000E2F45">
        <w:trPr>
          <w:trHeight w:hRule="exact" w:val="57"/>
          <w:jc w:val="center"/>
        </w:trPr>
        <w:tc>
          <w:tcPr>
            <w:tcW w:w="276" w:type="dxa"/>
            <w:vAlign w:val="center"/>
          </w:tcPr>
          <w:p w:rsidR="0035783D" w:rsidRPr="009C497E" w:rsidRDefault="0035783D" w:rsidP="000E2F45">
            <w:pPr>
              <w:tabs>
                <w:tab w:val="left" w:pos="720"/>
              </w:tabs>
              <w:jc w:val="center"/>
              <w:rPr>
                <w:rFonts w:eastAsia="Times New Roman"/>
                <w:sz w:val="8"/>
                <w:lang w:eastAsia="en-US"/>
              </w:rPr>
            </w:pPr>
          </w:p>
        </w:tc>
        <w:tc>
          <w:tcPr>
            <w:tcW w:w="5613" w:type="dxa"/>
            <w:gridSpan w:val="3"/>
            <w:vAlign w:val="center"/>
          </w:tcPr>
          <w:p w:rsidR="0035783D" w:rsidRPr="009C497E" w:rsidRDefault="0035783D" w:rsidP="000E2F45">
            <w:pPr>
              <w:tabs>
                <w:tab w:val="left" w:pos="720"/>
              </w:tabs>
              <w:jc w:val="center"/>
              <w:rPr>
                <w:rFonts w:eastAsia="Times New Roman"/>
                <w:sz w:val="8"/>
                <w:lang w:eastAsia="en-US"/>
              </w:rPr>
            </w:pPr>
          </w:p>
        </w:tc>
        <w:tc>
          <w:tcPr>
            <w:tcW w:w="575" w:type="dxa"/>
            <w:vAlign w:val="center"/>
          </w:tcPr>
          <w:p w:rsidR="0035783D" w:rsidRPr="009C497E" w:rsidRDefault="0035783D" w:rsidP="000E2F45">
            <w:pPr>
              <w:tabs>
                <w:tab w:val="left" w:pos="720"/>
              </w:tabs>
              <w:jc w:val="center"/>
              <w:rPr>
                <w:rFonts w:eastAsia="Times New Roman"/>
                <w:sz w:val="8"/>
                <w:lang w:eastAsia="en-US"/>
              </w:rPr>
            </w:pPr>
          </w:p>
        </w:tc>
      </w:tr>
      <w:tr w:rsidR="0035783D" w:rsidRPr="009C497E" w:rsidTr="000E2F45">
        <w:trPr>
          <w:trHeight w:hRule="exact" w:val="626"/>
          <w:jc w:val="center"/>
        </w:trPr>
        <w:tc>
          <w:tcPr>
            <w:tcW w:w="6464" w:type="dxa"/>
            <w:gridSpan w:val="5"/>
            <w:vAlign w:val="center"/>
          </w:tcPr>
          <w:p w:rsidR="0035783D" w:rsidRPr="009C497E" w:rsidRDefault="0035783D" w:rsidP="000E2F45">
            <w:pPr>
              <w:keepNext/>
              <w:jc w:val="center"/>
              <w:outlineLvl w:val="4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Выборы Президента Российской Федерации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«__» __________ 20 __ года</w:t>
            </w:r>
          </w:p>
          <w:p w:rsidR="0035783D" w:rsidRPr="009C497E" w:rsidRDefault="0035783D" w:rsidP="000E2F45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pacing w:val="30"/>
                <w:sz w:val="25"/>
                <w:szCs w:val="25"/>
                <w:lang w:eastAsia="en-US"/>
              </w:rPr>
            </w:pPr>
          </w:p>
        </w:tc>
      </w:tr>
      <w:tr w:rsidR="0035783D" w:rsidRPr="009C497E" w:rsidTr="000E2F45">
        <w:trPr>
          <w:trHeight w:val="225"/>
          <w:jc w:val="center"/>
        </w:trPr>
        <w:tc>
          <w:tcPr>
            <w:tcW w:w="6464" w:type="dxa"/>
            <w:gridSpan w:val="5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  <w:r w:rsidRPr="009C497E">
              <w:rPr>
                <w:rFonts w:eastAsia="Times New Roman"/>
                <w:spacing w:val="30"/>
                <w:sz w:val="25"/>
                <w:szCs w:val="25"/>
                <w:lang w:eastAsia="en-US"/>
              </w:rPr>
              <w:t xml:space="preserve">У Д О С Т О В Е </w:t>
            </w:r>
            <w:proofErr w:type="gramStart"/>
            <w:r w:rsidRPr="009C497E">
              <w:rPr>
                <w:rFonts w:eastAsia="Times New Roman"/>
                <w:spacing w:val="30"/>
                <w:sz w:val="25"/>
                <w:szCs w:val="25"/>
                <w:lang w:eastAsia="en-US"/>
              </w:rPr>
              <w:t>Р</w:t>
            </w:r>
            <w:proofErr w:type="gramEnd"/>
            <w:r w:rsidRPr="009C497E">
              <w:rPr>
                <w:rFonts w:eastAsia="Times New Roman"/>
                <w:spacing w:val="30"/>
                <w:sz w:val="25"/>
                <w:szCs w:val="25"/>
                <w:lang w:eastAsia="en-US"/>
              </w:rPr>
              <w:t xml:space="preserve"> Е Н И Е</w:t>
            </w:r>
          </w:p>
        </w:tc>
      </w:tr>
      <w:tr w:rsidR="0035783D" w:rsidRPr="009C497E" w:rsidTr="000E2F45">
        <w:trPr>
          <w:trHeight w:val="1952"/>
          <w:jc w:val="center"/>
        </w:trPr>
        <w:tc>
          <w:tcPr>
            <w:tcW w:w="6464" w:type="dxa"/>
            <w:gridSpan w:val="5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  <w:r w:rsidRPr="009C497E">
              <w:rPr>
                <w:rFonts w:eastAsia="Times New Roman"/>
                <w:sz w:val="28"/>
                <w:szCs w:val="22"/>
                <w:lang w:eastAsia="en-US"/>
              </w:rPr>
              <w:t>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i/>
                <w:sz w:val="16"/>
                <w:szCs w:val="16"/>
                <w:lang w:eastAsia="en-US"/>
              </w:rPr>
              <w:t>(фамилия)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  <w:r w:rsidRPr="009C497E">
              <w:rPr>
                <w:rFonts w:eastAsia="Times New Roman"/>
                <w:sz w:val="28"/>
                <w:szCs w:val="22"/>
                <w:lang w:eastAsia="en-US"/>
              </w:rPr>
              <w:t>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i/>
                <w:sz w:val="22"/>
                <w:szCs w:val="22"/>
                <w:vertAlign w:val="superscript"/>
                <w:lang w:eastAsia="en-US"/>
              </w:rPr>
              <w:t>(имя, отчество)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sz w:val="20"/>
                <w:szCs w:val="20"/>
                <w:lang w:eastAsia="en-US"/>
              </w:rPr>
              <w:t>доверенное лицо _________________________</w:t>
            </w:r>
            <w:proofErr w:type="gramStart"/>
            <w:r w:rsidRPr="009C497E">
              <w:rPr>
                <w:rFonts w:eastAsia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en-US"/>
              </w:rPr>
            </w:pPr>
            <w:r w:rsidRPr="009C497E">
              <w:rPr>
                <w:rFonts w:eastAsia="Times New Roman"/>
                <w:i/>
                <w:sz w:val="20"/>
                <w:szCs w:val="20"/>
                <w:vertAlign w:val="superscript"/>
                <w:lang w:eastAsia="en-US"/>
              </w:rPr>
              <w:t xml:space="preserve">                                        (фамилия, инициалы кандидата)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sz w:val="20"/>
                <w:szCs w:val="20"/>
                <w:lang w:eastAsia="en-US"/>
              </w:rPr>
              <w:t>кандидата на должность Президента Российской Федерации</w:t>
            </w:r>
            <w:r w:rsidRPr="009C497E">
              <w:rPr>
                <w:rFonts w:eastAsia="Times New Roman"/>
                <w:sz w:val="16"/>
                <w:szCs w:val="16"/>
                <w:lang w:eastAsia="en-US"/>
              </w:rPr>
              <w:t xml:space="preserve">     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  <w:r w:rsidRPr="009C497E">
              <w:rPr>
                <w:rFonts w:eastAsia="Times New Roman"/>
                <w:sz w:val="10"/>
                <w:szCs w:val="10"/>
                <w:lang w:eastAsia="en-US"/>
              </w:rPr>
              <w:t xml:space="preserve">                                 </w:t>
            </w:r>
          </w:p>
        </w:tc>
      </w:tr>
      <w:tr w:rsidR="0035783D" w:rsidRPr="009C497E" w:rsidTr="000E2F45">
        <w:trPr>
          <w:trHeight w:val="567"/>
          <w:jc w:val="center"/>
        </w:trPr>
        <w:tc>
          <w:tcPr>
            <w:tcW w:w="2513" w:type="dxa"/>
            <w:gridSpan w:val="2"/>
            <w:vMerge w:val="restart"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Секретарь</w:t>
            </w:r>
            <w:r w:rsidRPr="009C497E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br/>
              <w:t xml:space="preserve"> Центральной избирательной комиссии Российской Федерации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vAlign w:val="bottom"/>
          </w:tcPr>
          <w:p w:rsidR="0035783D" w:rsidRPr="009C497E" w:rsidRDefault="0035783D" w:rsidP="000E2F45">
            <w:pPr>
              <w:jc w:val="right"/>
              <w:rPr>
                <w:rFonts w:eastAsia="Times New Roman"/>
                <w:bCs/>
                <w:sz w:val="16"/>
                <w:lang w:eastAsia="en-US"/>
              </w:rPr>
            </w:pPr>
          </w:p>
          <w:p w:rsidR="0035783D" w:rsidRPr="009C497E" w:rsidRDefault="0035783D" w:rsidP="000E2F45">
            <w:pPr>
              <w:jc w:val="both"/>
              <w:rPr>
                <w:rFonts w:eastAsia="Times New Roman"/>
                <w:iCs/>
                <w:sz w:val="16"/>
                <w:lang w:eastAsia="en-US"/>
              </w:rPr>
            </w:pPr>
            <w:r w:rsidRPr="009C497E">
              <w:rPr>
                <w:rFonts w:eastAsia="Times New Roman"/>
                <w:iCs/>
                <w:sz w:val="16"/>
                <w:szCs w:val="22"/>
                <w:lang w:eastAsia="en-US"/>
              </w:rPr>
              <w:t xml:space="preserve">          МП</w:t>
            </w:r>
          </w:p>
        </w:tc>
        <w:tc>
          <w:tcPr>
            <w:tcW w:w="1813" w:type="dxa"/>
            <w:gridSpan w:val="2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lang w:eastAsia="en-US"/>
              </w:rPr>
            </w:pPr>
          </w:p>
        </w:tc>
      </w:tr>
      <w:tr w:rsidR="0035783D" w:rsidRPr="009C497E" w:rsidTr="000E2F45">
        <w:trPr>
          <w:trHeight w:hRule="exact" w:val="477"/>
          <w:jc w:val="center"/>
        </w:trPr>
        <w:tc>
          <w:tcPr>
            <w:tcW w:w="2513" w:type="dxa"/>
            <w:gridSpan w:val="2"/>
            <w:vMerge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6"/>
                <w:lang w:eastAsia="en-US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35783D" w:rsidRPr="009C497E" w:rsidRDefault="0035783D" w:rsidP="000E2F45">
            <w:pPr>
              <w:jc w:val="both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 xml:space="preserve">    ___________      _________________</w:t>
            </w:r>
          </w:p>
          <w:p w:rsidR="0035783D" w:rsidRPr="009C497E" w:rsidRDefault="0035783D" w:rsidP="000E2F45">
            <w:pPr>
              <w:jc w:val="both"/>
              <w:rPr>
                <w:rFonts w:eastAsia="Times New Roman"/>
                <w:i/>
                <w:sz w:val="16"/>
                <w:vertAlign w:val="superscript"/>
                <w:lang w:eastAsia="en-US"/>
              </w:rPr>
            </w:pPr>
            <w:r w:rsidRPr="009C497E">
              <w:rPr>
                <w:rFonts w:eastAsia="Times New Roman"/>
                <w:i/>
                <w:sz w:val="22"/>
                <w:szCs w:val="22"/>
                <w:vertAlign w:val="superscript"/>
                <w:lang w:eastAsia="en-US"/>
              </w:rPr>
              <w:t xml:space="preserve">          (подпись)               (инициалы, фамилия)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</w:p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</w:p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4"/>
                <w:lang w:eastAsia="en-US"/>
              </w:rPr>
            </w:pPr>
          </w:p>
        </w:tc>
      </w:tr>
      <w:tr w:rsidR="0035783D" w:rsidRPr="009C497E" w:rsidTr="000E2F45">
        <w:trPr>
          <w:trHeight w:hRule="exact" w:val="469"/>
          <w:jc w:val="center"/>
        </w:trPr>
        <w:tc>
          <w:tcPr>
            <w:tcW w:w="276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8"/>
                <w:lang w:eastAsia="en-US"/>
              </w:rPr>
            </w:pPr>
          </w:p>
        </w:tc>
        <w:tc>
          <w:tcPr>
            <w:tcW w:w="4375" w:type="dxa"/>
            <w:gridSpan w:val="2"/>
          </w:tcPr>
          <w:p w:rsidR="0035783D" w:rsidRPr="009C497E" w:rsidRDefault="0035783D" w:rsidP="000E2F45">
            <w:pPr>
              <w:tabs>
                <w:tab w:val="center" w:pos="0"/>
              </w:tabs>
              <w:jc w:val="center"/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</w:pPr>
          </w:p>
          <w:p w:rsidR="0035783D" w:rsidRPr="009C497E" w:rsidRDefault="0035783D" w:rsidP="000E2F45">
            <w:pPr>
              <w:tabs>
                <w:tab w:val="center" w:pos="0"/>
              </w:tabs>
              <w:jc w:val="center"/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  <w:t xml:space="preserve">Действительно до </w:t>
            </w:r>
            <w:r w:rsidRPr="009C497E">
              <w:rPr>
                <w:rFonts w:eastAsia="Times New Roman"/>
                <w:i/>
                <w:sz w:val="12"/>
                <w:szCs w:val="12"/>
                <w:lang w:eastAsia="en-US"/>
              </w:rPr>
              <w:t>« __ » __________ 20 __ г.</w:t>
            </w:r>
          </w:p>
          <w:p w:rsidR="0035783D" w:rsidRPr="009C497E" w:rsidRDefault="0035783D" w:rsidP="000E2F45">
            <w:pPr>
              <w:tabs>
                <w:tab w:val="center" w:pos="0"/>
              </w:tabs>
              <w:jc w:val="center"/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  <w:t>(при предъявлении паспорта или заменяющего его документа)</w:t>
            </w:r>
          </w:p>
        </w:tc>
        <w:tc>
          <w:tcPr>
            <w:tcW w:w="1813" w:type="dxa"/>
            <w:gridSpan w:val="2"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iCs/>
                <w:sz w:val="16"/>
                <w:szCs w:val="16"/>
                <w:lang w:eastAsia="en-US"/>
              </w:rPr>
              <w:t>« __ » ________ 20 __ г.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8"/>
                <w:lang w:eastAsia="en-US"/>
              </w:rPr>
            </w:pPr>
            <w:r w:rsidRPr="009C497E">
              <w:rPr>
                <w:rFonts w:eastAsia="Times New Roman"/>
                <w:i/>
                <w:sz w:val="16"/>
                <w:szCs w:val="16"/>
                <w:vertAlign w:val="superscript"/>
                <w:lang w:eastAsia="en-US"/>
              </w:rPr>
              <w:t>(дата регистрации)</w:t>
            </w:r>
          </w:p>
        </w:tc>
      </w:tr>
    </w:tbl>
    <w:p w:rsidR="0035783D" w:rsidRPr="009C497E" w:rsidRDefault="0035783D" w:rsidP="0035783D">
      <w:pPr>
        <w:jc w:val="center"/>
        <w:rPr>
          <w:rFonts w:eastAsia="Times New Roman"/>
          <w:sz w:val="22"/>
          <w:szCs w:val="22"/>
          <w:lang w:eastAsia="en-US"/>
        </w:rPr>
      </w:pPr>
    </w:p>
    <w:p w:rsidR="0035783D" w:rsidRPr="009C497E" w:rsidRDefault="0035783D" w:rsidP="0035783D">
      <w:pPr>
        <w:jc w:val="center"/>
        <w:rPr>
          <w:rFonts w:eastAsia="Times New Roman"/>
          <w:sz w:val="22"/>
          <w:szCs w:val="22"/>
          <w:lang w:eastAsia="en-US"/>
        </w:rPr>
      </w:pPr>
    </w:p>
    <w:p w:rsidR="0035783D" w:rsidRPr="009C497E" w:rsidRDefault="0035783D" w:rsidP="0035783D">
      <w:pPr>
        <w:jc w:val="center"/>
        <w:rPr>
          <w:rFonts w:eastAsia="Times New Roman"/>
          <w:b/>
          <w:bCs/>
          <w:sz w:val="28"/>
          <w:szCs w:val="22"/>
          <w:lang w:eastAsia="en-US"/>
        </w:rPr>
      </w:pPr>
      <w:r w:rsidRPr="009C497E">
        <w:rPr>
          <w:rFonts w:eastAsia="Times New Roman"/>
          <w:b/>
          <w:bCs/>
          <w:sz w:val="28"/>
          <w:szCs w:val="22"/>
          <w:lang w:eastAsia="en-US"/>
        </w:rPr>
        <w:t>Форма удостоверения</w:t>
      </w:r>
      <w:r w:rsidRPr="009C497E">
        <w:rPr>
          <w:rFonts w:eastAsia="Times New Roman"/>
          <w:b/>
          <w:bCs/>
          <w:sz w:val="28"/>
          <w:szCs w:val="22"/>
          <w:lang w:eastAsia="en-US"/>
        </w:rPr>
        <w:br/>
        <w:t>доверенного лица, назначенного политической партией, выдвинувшей кандидата на должность Президента Российской Федерации</w:t>
      </w:r>
    </w:p>
    <w:p w:rsidR="0035783D" w:rsidRPr="009C497E" w:rsidRDefault="0035783D" w:rsidP="0035783D">
      <w:pPr>
        <w:jc w:val="center"/>
        <w:rPr>
          <w:b/>
          <w:bCs/>
          <w:lang w:eastAsia="en-US"/>
        </w:rPr>
      </w:pPr>
      <w:r w:rsidRPr="009C497E">
        <w:rPr>
          <w:sz w:val="20"/>
          <w:szCs w:val="20"/>
          <w:lang w:eastAsia="en-US"/>
        </w:rPr>
        <w:t>(удостоверение на бланке размером 120×80 мм)</w:t>
      </w:r>
    </w:p>
    <w:p w:rsidR="0035783D" w:rsidRPr="009C497E" w:rsidRDefault="0035783D" w:rsidP="0035783D">
      <w:pPr>
        <w:jc w:val="center"/>
        <w:rPr>
          <w:rFonts w:eastAsia="Times New Roman"/>
          <w:sz w:val="10"/>
          <w:szCs w:val="10"/>
          <w:lang w:eastAsia="en-US"/>
        </w:rPr>
      </w:pPr>
    </w:p>
    <w:tbl>
      <w:tblPr>
        <w:tblW w:w="6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57" w:type="dxa"/>
        </w:tblCellMar>
        <w:tblLook w:val="0000"/>
      </w:tblPr>
      <w:tblGrid>
        <w:gridCol w:w="276"/>
        <w:gridCol w:w="2237"/>
        <w:gridCol w:w="2066"/>
        <w:gridCol w:w="1310"/>
        <w:gridCol w:w="575"/>
      </w:tblGrid>
      <w:tr w:rsidR="0035783D" w:rsidRPr="009C497E" w:rsidTr="000E2F45">
        <w:trPr>
          <w:trHeight w:hRule="exact" w:val="57"/>
          <w:jc w:val="center"/>
        </w:trPr>
        <w:tc>
          <w:tcPr>
            <w:tcW w:w="276" w:type="dxa"/>
            <w:vAlign w:val="center"/>
          </w:tcPr>
          <w:p w:rsidR="0035783D" w:rsidRPr="009C497E" w:rsidRDefault="0035783D" w:rsidP="000E2F45">
            <w:pPr>
              <w:tabs>
                <w:tab w:val="left" w:pos="720"/>
              </w:tabs>
              <w:jc w:val="center"/>
              <w:rPr>
                <w:rFonts w:eastAsia="Times New Roman"/>
                <w:sz w:val="8"/>
                <w:lang w:eastAsia="en-US"/>
              </w:rPr>
            </w:pPr>
          </w:p>
        </w:tc>
        <w:tc>
          <w:tcPr>
            <w:tcW w:w="5613" w:type="dxa"/>
            <w:gridSpan w:val="3"/>
            <w:vAlign w:val="center"/>
          </w:tcPr>
          <w:p w:rsidR="0035783D" w:rsidRPr="009C497E" w:rsidRDefault="0035783D" w:rsidP="000E2F45">
            <w:pPr>
              <w:tabs>
                <w:tab w:val="left" w:pos="720"/>
              </w:tabs>
              <w:jc w:val="center"/>
              <w:rPr>
                <w:rFonts w:eastAsia="Times New Roman"/>
                <w:sz w:val="8"/>
                <w:lang w:eastAsia="en-US"/>
              </w:rPr>
            </w:pPr>
          </w:p>
        </w:tc>
        <w:tc>
          <w:tcPr>
            <w:tcW w:w="575" w:type="dxa"/>
            <w:vAlign w:val="center"/>
          </w:tcPr>
          <w:p w:rsidR="0035783D" w:rsidRPr="009C497E" w:rsidRDefault="0035783D" w:rsidP="000E2F45">
            <w:pPr>
              <w:tabs>
                <w:tab w:val="left" w:pos="720"/>
              </w:tabs>
              <w:jc w:val="center"/>
              <w:rPr>
                <w:rFonts w:eastAsia="Times New Roman"/>
                <w:sz w:val="8"/>
                <w:lang w:eastAsia="en-US"/>
              </w:rPr>
            </w:pPr>
          </w:p>
        </w:tc>
      </w:tr>
      <w:tr w:rsidR="0035783D" w:rsidRPr="009C497E" w:rsidTr="000E2F45">
        <w:trPr>
          <w:trHeight w:hRule="exact" w:val="626"/>
          <w:jc w:val="center"/>
        </w:trPr>
        <w:tc>
          <w:tcPr>
            <w:tcW w:w="6464" w:type="dxa"/>
            <w:gridSpan w:val="5"/>
            <w:vAlign w:val="center"/>
          </w:tcPr>
          <w:p w:rsidR="0035783D" w:rsidRPr="009C497E" w:rsidRDefault="0035783D" w:rsidP="000E2F45">
            <w:pPr>
              <w:keepNext/>
              <w:jc w:val="center"/>
              <w:outlineLvl w:val="4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Выборы Президента Российской Федерации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«__» __________ 20 __ года</w:t>
            </w:r>
          </w:p>
          <w:p w:rsidR="0035783D" w:rsidRPr="009C497E" w:rsidRDefault="0035783D" w:rsidP="000E2F45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pacing w:val="30"/>
                <w:sz w:val="25"/>
                <w:szCs w:val="25"/>
                <w:lang w:eastAsia="en-US"/>
              </w:rPr>
            </w:pPr>
          </w:p>
        </w:tc>
      </w:tr>
      <w:tr w:rsidR="0035783D" w:rsidRPr="009C497E" w:rsidTr="000E2F45">
        <w:trPr>
          <w:trHeight w:val="225"/>
          <w:jc w:val="center"/>
        </w:trPr>
        <w:tc>
          <w:tcPr>
            <w:tcW w:w="6464" w:type="dxa"/>
            <w:gridSpan w:val="5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  <w:r w:rsidRPr="009C497E">
              <w:rPr>
                <w:rFonts w:eastAsia="Times New Roman"/>
                <w:spacing w:val="30"/>
                <w:sz w:val="25"/>
                <w:szCs w:val="25"/>
                <w:lang w:eastAsia="en-US"/>
              </w:rPr>
              <w:t xml:space="preserve">У Д О С Т О В Е </w:t>
            </w:r>
            <w:proofErr w:type="gramStart"/>
            <w:r w:rsidRPr="009C497E">
              <w:rPr>
                <w:rFonts w:eastAsia="Times New Roman"/>
                <w:spacing w:val="30"/>
                <w:sz w:val="25"/>
                <w:szCs w:val="25"/>
                <w:lang w:eastAsia="en-US"/>
              </w:rPr>
              <w:t>Р</w:t>
            </w:r>
            <w:proofErr w:type="gramEnd"/>
            <w:r w:rsidRPr="009C497E">
              <w:rPr>
                <w:rFonts w:eastAsia="Times New Roman"/>
                <w:spacing w:val="30"/>
                <w:sz w:val="25"/>
                <w:szCs w:val="25"/>
                <w:lang w:eastAsia="en-US"/>
              </w:rPr>
              <w:t xml:space="preserve"> Е Н И Е</w:t>
            </w:r>
          </w:p>
        </w:tc>
      </w:tr>
      <w:tr w:rsidR="0035783D" w:rsidRPr="009C497E" w:rsidTr="000E2F45">
        <w:trPr>
          <w:trHeight w:val="1952"/>
          <w:jc w:val="center"/>
        </w:trPr>
        <w:tc>
          <w:tcPr>
            <w:tcW w:w="6464" w:type="dxa"/>
            <w:gridSpan w:val="5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sz w:val="28"/>
                <w:lang w:eastAsia="en-US"/>
              </w:rPr>
            </w:pPr>
            <w:r w:rsidRPr="009C497E">
              <w:rPr>
                <w:rFonts w:eastAsia="Times New Roman"/>
                <w:sz w:val="28"/>
                <w:szCs w:val="22"/>
                <w:lang w:eastAsia="en-US"/>
              </w:rPr>
              <w:t>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i/>
                <w:sz w:val="16"/>
                <w:szCs w:val="16"/>
                <w:lang w:eastAsia="en-US"/>
              </w:rPr>
              <w:t>(фамилия)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28"/>
                <w:lang w:eastAsia="en-US"/>
              </w:rPr>
            </w:pPr>
            <w:r w:rsidRPr="009C497E">
              <w:rPr>
                <w:rFonts w:eastAsia="Times New Roman"/>
                <w:i/>
                <w:sz w:val="28"/>
                <w:szCs w:val="22"/>
                <w:lang w:eastAsia="en-US"/>
              </w:rPr>
              <w:t>_________________________________________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i/>
                <w:sz w:val="22"/>
                <w:szCs w:val="22"/>
                <w:vertAlign w:val="superscript"/>
                <w:lang w:eastAsia="en-US"/>
              </w:rPr>
              <w:t>(</w:t>
            </w:r>
            <w:r w:rsidRPr="009C497E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имя, отчество)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97E">
              <w:rPr>
                <w:rFonts w:eastAsia="Times New Roman"/>
                <w:sz w:val="20"/>
                <w:szCs w:val="20"/>
                <w:lang w:eastAsia="en-US"/>
              </w:rPr>
              <w:t>доверенное лицо политической партии_________________________</w:t>
            </w:r>
            <w:proofErr w:type="gramStart"/>
            <w:r w:rsidRPr="009C497E">
              <w:rPr>
                <w:rFonts w:eastAsia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en-US"/>
              </w:rPr>
            </w:pPr>
            <w:r w:rsidRPr="009C497E">
              <w:rPr>
                <w:rFonts w:eastAsia="Times New Roman"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                                       (наименование политической партии)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sz w:val="20"/>
                <w:szCs w:val="20"/>
                <w:lang w:eastAsia="en-US"/>
              </w:rPr>
              <w:t xml:space="preserve">выдвинувшей кандидата на должность Президента </w:t>
            </w:r>
            <w:r w:rsidRPr="009C497E">
              <w:rPr>
                <w:rFonts w:eastAsia="Times New Roman"/>
                <w:sz w:val="20"/>
                <w:szCs w:val="20"/>
                <w:lang w:eastAsia="en-US"/>
              </w:rPr>
              <w:br/>
              <w:t>Российской Федерации</w:t>
            </w:r>
            <w:r w:rsidRPr="009C497E">
              <w:rPr>
                <w:rFonts w:eastAsia="Times New Roman"/>
                <w:sz w:val="16"/>
                <w:szCs w:val="16"/>
                <w:lang w:eastAsia="en-US"/>
              </w:rPr>
              <w:t xml:space="preserve">     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  <w:r w:rsidRPr="009C497E">
              <w:rPr>
                <w:rFonts w:eastAsia="Times New Roman"/>
                <w:sz w:val="10"/>
                <w:szCs w:val="10"/>
                <w:lang w:eastAsia="en-US"/>
              </w:rPr>
              <w:t xml:space="preserve">                                 </w:t>
            </w:r>
          </w:p>
        </w:tc>
      </w:tr>
      <w:tr w:rsidR="0035783D" w:rsidRPr="009C497E" w:rsidTr="000E2F45">
        <w:trPr>
          <w:trHeight w:val="567"/>
          <w:jc w:val="center"/>
        </w:trPr>
        <w:tc>
          <w:tcPr>
            <w:tcW w:w="2513" w:type="dxa"/>
            <w:gridSpan w:val="2"/>
            <w:vMerge w:val="restart"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Секретарь</w:t>
            </w:r>
            <w:r w:rsidRPr="009C497E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br/>
              <w:t xml:space="preserve"> Центральной избирательной комиссии Российской Федерации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vAlign w:val="bottom"/>
          </w:tcPr>
          <w:p w:rsidR="0035783D" w:rsidRPr="009C497E" w:rsidRDefault="0035783D" w:rsidP="000E2F45">
            <w:pPr>
              <w:jc w:val="right"/>
              <w:rPr>
                <w:rFonts w:eastAsia="Times New Roman"/>
                <w:bCs/>
                <w:sz w:val="16"/>
                <w:lang w:eastAsia="en-US"/>
              </w:rPr>
            </w:pPr>
          </w:p>
          <w:p w:rsidR="0035783D" w:rsidRPr="009C497E" w:rsidRDefault="0035783D" w:rsidP="000E2F45">
            <w:pPr>
              <w:rPr>
                <w:rFonts w:eastAsia="Times New Roman"/>
                <w:iCs/>
                <w:sz w:val="16"/>
                <w:lang w:eastAsia="en-US"/>
              </w:rPr>
            </w:pPr>
            <w:r w:rsidRPr="009C497E">
              <w:rPr>
                <w:rFonts w:eastAsia="Times New Roman"/>
                <w:iCs/>
                <w:sz w:val="16"/>
                <w:szCs w:val="22"/>
                <w:lang w:eastAsia="en-US"/>
              </w:rPr>
              <w:t xml:space="preserve">         МП</w:t>
            </w:r>
          </w:p>
          <w:p w:rsidR="0035783D" w:rsidRPr="009C497E" w:rsidRDefault="0035783D" w:rsidP="000E2F45">
            <w:pPr>
              <w:rPr>
                <w:rFonts w:eastAsia="Times New Roman"/>
                <w:iCs/>
                <w:sz w:val="16"/>
                <w:lang w:eastAsia="en-US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lang w:eastAsia="en-US"/>
              </w:rPr>
            </w:pPr>
          </w:p>
        </w:tc>
      </w:tr>
      <w:tr w:rsidR="0035783D" w:rsidRPr="009C497E" w:rsidTr="000E2F45">
        <w:trPr>
          <w:trHeight w:hRule="exact" w:val="477"/>
          <w:jc w:val="center"/>
        </w:trPr>
        <w:tc>
          <w:tcPr>
            <w:tcW w:w="2513" w:type="dxa"/>
            <w:gridSpan w:val="2"/>
            <w:vMerge/>
            <w:vAlign w:val="center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6"/>
                <w:lang w:eastAsia="en-US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35783D" w:rsidRPr="009C497E" w:rsidRDefault="0035783D" w:rsidP="000E2F45">
            <w:pPr>
              <w:jc w:val="both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 xml:space="preserve">    ___________       _________________</w:t>
            </w:r>
          </w:p>
          <w:p w:rsidR="0035783D" w:rsidRPr="009C497E" w:rsidRDefault="0035783D" w:rsidP="000E2F45">
            <w:pPr>
              <w:jc w:val="both"/>
              <w:rPr>
                <w:rFonts w:eastAsia="Times New Roman"/>
                <w:sz w:val="16"/>
                <w:vertAlign w:val="superscript"/>
                <w:lang w:eastAsia="en-US"/>
              </w:rPr>
            </w:pPr>
            <w:r w:rsidRPr="009C497E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 xml:space="preserve">             (подпись)                   (инициалы, фамилия)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4"/>
                <w:lang w:eastAsia="en-US"/>
              </w:rPr>
            </w:pPr>
          </w:p>
        </w:tc>
      </w:tr>
      <w:tr w:rsidR="0035783D" w:rsidRPr="009C497E" w:rsidTr="000E2F45">
        <w:trPr>
          <w:trHeight w:hRule="exact" w:val="469"/>
          <w:jc w:val="center"/>
        </w:trPr>
        <w:tc>
          <w:tcPr>
            <w:tcW w:w="276" w:type="dxa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8"/>
                <w:lang w:eastAsia="en-US"/>
              </w:rPr>
            </w:pPr>
          </w:p>
        </w:tc>
        <w:tc>
          <w:tcPr>
            <w:tcW w:w="4303" w:type="dxa"/>
            <w:gridSpan w:val="2"/>
          </w:tcPr>
          <w:p w:rsidR="0035783D" w:rsidRPr="009C497E" w:rsidRDefault="0035783D" w:rsidP="000E2F45">
            <w:pPr>
              <w:tabs>
                <w:tab w:val="center" w:pos="0"/>
              </w:tabs>
              <w:jc w:val="center"/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</w:pPr>
          </w:p>
          <w:p w:rsidR="0035783D" w:rsidRPr="009C497E" w:rsidRDefault="0035783D" w:rsidP="000E2F45">
            <w:pPr>
              <w:tabs>
                <w:tab w:val="center" w:pos="0"/>
              </w:tabs>
              <w:jc w:val="center"/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  <w:t xml:space="preserve">Действительно до </w:t>
            </w:r>
            <w:r w:rsidRPr="009C497E">
              <w:rPr>
                <w:rFonts w:eastAsia="Times New Roman"/>
                <w:i/>
                <w:sz w:val="12"/>
                <w:szCs w:val="12"/>
                <w:lang w:eastAsia="en-US"/>
              </w:rPr>
              <w:t>« __ » __________ 20 __ г.</w:t>
            </w:r>
          </w:p>
          <w:p w:rsidR="0035783D" w:rsidRPr="009C497E" w:rsidRDefault="0035783D" w:rsidP="000E2F45">
            <w:pPr>
              <w:tabs>
                <w:tab w:val="center" w:pos="0"/>
              </w:tabs>
              <w:jc w:val="center"/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</w:pPr>
            <w:r w:rsidRPr="009C497E">
              <w:rPr>
                <w:rFonts w:eastAsia="Times New Roman"/>
                <w:i/>
                <w:iCs/>
                <w:sz w:val="12"/>
                <w:szCs w:val="12"/>
                <w:lang w:eastAsia="en-US"/>
              </w:rPr>
              <w:t>(при предъявлении паспорта или заменяющего его документа)</w:t>
            </w:r>
          </w:p>
        </w:tc>
        <w:tc>
          <w:tcPr>
            <w:tcW w:w="1885" w:type="dxa"/>
            <w:gridSpan w:val="2"/>
            <w:vAlign w:val="bottom"/>
          </w:tcPr>
          <w:p w:rsidR="0035783D" w:rsidRPr="009C497E" w:rsidRDefault="0035783D" w:rsidP="000E2F45">
            <w:pPr>
              <w:jc w:val="center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 w:rsidRPr="009C497E">
              <w:rPr>
                <w:rFonts w:eastAsia="Times New Roman"/>
                <w:iCs/>
                <w:sz w:val="16"/>
                <w:szCs w:val="16"/>
                <w:lang w:eastAsia="en-US"/>
              </w:rPr>
              <w:t>« __ » ________ 20 __ г.</w:t>
            </w:r>
          </w:p>
          <w:p w:rsidR="0035783D" w:rsidRPr="009C497E" w:rsidRDefault="0035783D" w:rsidP="000E2F45">
            <w:pPr>
              <w:jc w:val="center"/>
              <w:rPr>
                <w:rFonts w:eastAsia="Times New Roman"/>
                <w:i/>
                <w:sz w:val="16"/>
                <w:szCs w:val="16"/>
                <w:vertAlign w:val="superscript"/>
                <w:lang w:eastAsia="en-US"/>
              </w:rPr>
            </w:pPr>
            <w:r w:rsidRPr="009C497E">
              <w:rPr>
                <w:rFonts w:eastAsia="Times New Roman"/>
                <w:i/>
                <w:sz w:val="16"/>
                <w:szCs w:val="16"/>
                <w:vertAlign w:val="superscript"/>
                <w:lang w:eastAsia="en-US"/>
              </w:rPr>
              <w:t>(дата регистрации)</w:t>
            </w:r>
          </w:p>
        </w:tc>
      </w:tr>
    </w:tbl>
    <w:p w:rsidR="0035783D" w:rsidRPr="009C497E" w:rsidRDefault="0035783D" w:rsidP="0035783D">
      <w:pPr>
        <w:jc w:val="center"/>
        <w:rPr>
          <w:rFonts w:eastAsia="Times New Roman"/>
          <w:sz w:val="22"/>
          <w:szCs w:val="22"/>
          <w:lang w:eastAsia="en-US"/>
        </w:rPr>
      </w:pPr>
    </w:p>
    <w:p w:rsidR="0035783D" w:rsidRPr="009C497E" w:rsidRDefault="0035783D" w:rsidP="0035783D">
      <w:pPr>
        <w:jc w:val="center"/>
        <w:rPr>
          <w:rFonts w:eastAsia="Times New Roman"/>
          <w:sz w:val="22"/>
          <w:szCs w:val="22"/>
          <w:lang w:eastAsia="en-US"/>
        </w:rPr>
      </w:pPr>
    </w:p>
    <w:p w:rsidR="0035783D" w:rsidRPr="009C497E" w:rsidRDefault="0035783D" w:rsidP="0035783D">
      <w:pPr>
        <w:jc w:val="center"/>
        <w:rPr>
          <w:b/>
          <w:bCs/>
          <w:lang w:eastAsia="en-US"/>
        </w:rPr>
      </w:pPr>
    </w:p>
    <w:p w:rsidR="0035783D" w:rsidRPr="009C497E" w:rsidRDefault="0035783D" w:rsidP="0035783D">
      <w:pPr>
        <w:jc w:val="center"/>
        <w:rPr>
          <w:b/>
          <w:bCs/>
          <w:lang w:eastAsia="en-US"/>
        </w:rPr>
      </w:pPr>
    </w:p>
    <w:p w:rsidR="0035783D" w:rsidRPr="00D60EAC" w:rsidRDefault="0035783D" w:rsidP="0035783D">
      <w:pPr>
        <w:spacing w:before="100" w:after="120"/>
        <w:ind w:left="397"/>
        <w:jc w:val="both"/>
        <w:rPr>
          <w:rFonts w:eastAsia="Times New Roman"/>
          <w:i/>
          <w:sz w:val="20"/>
          <w:szCs w:val="20"/>
        </w:rPr>
      </w:pPr>
      <w:r w:rsidRPr="00D60EAC">
        <w:rPr>
          <w:rFonts w:eastAsia="Times New Roman"/>
          <w:i/>
          <w:sz w:val="20"/>
          <w:szCs w:val="20"/>
        </w:rPr>
        <w:t xml:space="preserve">Формы удостоверений утверждены постановлениями ЦИК России от 27 сентября 2017 года  </w:t>
      </w:r>
      <w:r w:rsidRPr="00D60EAC">
        <w:rPr>
          <w:rFonts w:eastAsia="Times New Roman"/>
          <w:i/>
          <w:w w:val="105"/>
          <w:sz w:val="20"/>
          <w:szCs w:val="20"/>
        </w:rPr>
        <w:t>№ </w:t>
      </w:r>
      <w:r w:rsidRPr="00D60EAC">
        <w:rPr>
          <w:rFonts w:eastAsia="Times New Roman"/>
          <w:i/>
          <w:sz w:val="20"/>
          <w:szCs w:val="20"/>
        </w:rPr>
        <w:t>104/864-7</w:t>
      </w:r>
      <w:r w:rsidRPr="00D60EAC">
        <w:rPr>
          <w:rFonts w:eastAsia="Times New Roman"/>
          <w:i/>
          <w:w w:val="105"/>
          <w:sz w:val="20"/>
          <w:szCs w:val="20"/>
        </w:rPr>
        <w:t>, № </w:t>
      </w:r>
      <w:r w:rsidRPr="00D60EAC">
        <w:rPr>
          <w:rFonts w:eastAsia="Times New Roman"/>
          <w:i/>
          <w:sz w:val="20"/>
          <w:szCs w:val="20"/>
        </w:rPr>
        <w:t>104/865-7</w:t>
      </w:r>
      <w:r w:rsidRPr="00D60EAC">
        <w:rPr>
          <w:rFonts w:eastAsia="Times New Roman"/>
          <w:i/>
          <w:w w:val="105"/>
          <w:sz w:val="20"/>
          <w:szCs w:val="20"/>
        </w:rPr>
        <w:t>.</w:t>
      </w:r>
    </w:p>
    <w:p w:rsidR="0035783D" w:rsidRPr="009C497E" w:rsidRDefault="0035783D" w:rsidP="0035783D">
      <w:pPr>
        <w:rPr>
          <w:rFonts w:ascii="Calibri" w:hAnsi="Calibri"/>
          <w:sz w:val="22"/>
          <w:szCs w:val="22"/>
          <w:lang w:eastAsia="en-US"/>
        </w:rPr>
      </w:pPr>
      <w:r w:rsidRPr="009C497E">
        <w:rPr>
          <w:rFonts w:ascii="Calibri" w:hAnsi="Calibri"/>
          <w:sz w:val="22"/>
          <w:szCs w:val="22"/>
          <w:lang w:eastAsia="en-US"/>
        </w:rPr>
        <w:br w:type="page"/>
      </w:r>
    </w:p>
    <w:p w:rsidR="0035783D" w:rsidRPr="009C497E" w:rsidRDefault="0035783D" w:rsidP="0035783D">
      <w:pPr>
        <w:widowControl w:val="0"/>
        <w:jc w:val="center"/>
        <w:outlineLvl w:val="1"/>
        <w:rPr>
          <w:b/>
          <w:bCs/>
          <w:color w:val="231F20"/>
          <w:sz w:val="28"/>
          <w:szCs w:val="28"/>
          <w:lang w:eastAsia="en-US"/>
        </w:rPr>
      </w:pPr>
      <w:r w:rsidRPr="009C497E">
        <w:rPr>
          <w:b/>
          <w:bCs/>
          <w:color w:val="231F20"/>
          <w:sz w:val="28"/>
          <w:szCs w:val="28"/>
          <w:lang w:eastAsia="en-US"/>
        </w:rPr>
        <w:lastRenderedPageBreak/>
        <w:t xml:space="preserve">4.1.2. Список документов, которые должны быть в помещении для голосования, в том числе на информационном стенде </w:t>
      </w:r>
    </w:p>
    <w:p w:rsidR="0035783D" w:rsidRPr="009C497E" w:rsidRDefault="0035783D" w:rsidP="0035783D">
      <w:pPr>
        <w:widowControl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9C497E">
        <w:rPr>
          <w:b/>
          <w:bCs/>
          <w:color w:val="231F20"/>
          <w:sz w:val="28"/>
          <w:szCs w:val="28"/>
          <w:lang w:eastAsia="en-US"/>
        </w:rPr>
        <w:t xml:space="preserve">(информационных </w:t>
      </w:r>
      <w:proofErr w:type="gramStart"/>
      <w:r w:rsidRPr="009C497E">
        <w:rPr>
          <w:b/>
          <w:bCs/>
          <w:color w:val="231F20"/>
          <w:sz w:val="28"/>
          <w:szCs w:val="28"/>
          <w:lang w:eastAsia="en-US"/>
        </w:rPr>
        <w:t>стендах</w:t>
      </w:r>
      <w:proofErr w:type="gramEnd"/>
      <w:r w:rsidRPr="009C497E">
        <w:rPr>
          <w:b/>
          <w:bCs/>
          <w:color w:val="231F20"/>
          <w:sz w:val="28"/>
          <w:szCs w:val="28"/>
          <w:lang w:eastAsia="en-US"/>
        </w:rPr>
        <w:t>) или под ним</w:t>
      </w:r>
    </w:p>
    <w:p w:rsidR="0035783D" w:rsidRPr="009C497E" w:rsidRDefault="0035783D" w:rsidP="0035783D">
      <w:pPr>
        <w:rPr>
          <w:rFonts w:eastAsia="Times New Roman"/>
          <w:b/>
        </w:rPr>
      </w:pPr>
    </w:p>
    <w:p w:rsidR="0035783D" w:rsidRPr="009C497E" w:rsidRDefault="0035783D" w:rsidP="0035783D">
      <w:pPr>
        <w:widowControl w:val="0"/>
        <w:ind w:firstLine="567"/>
        <w:jc w:val="both"/>
        <w:outlineLvl w:val="3"/>
        <w:rPr>
          <w:bCs/>
          <w:color w:val="231F20"/>
          <w:sz w:val="28"/>
          <w:szCs w:val="28"/>
          <w:lang w:eastAsia="en-US"/>
        </w:rPr>
      </w:pPr>
      <w:r w:rsidRPr="009C497E">
        <w:rPr>
          <w:bCs/>
          <w:color w:val="231F20"/>
          <w:sz w:val="28"/>
          <w:szCs w:val="28"/>
          <w:lang w:eastAsia="en-US"/>
        </w:rPr>
        <w:t>На информационном стенде (информационных стендах) или под ним размещаются следующие материалы:</w:t>
      </w:r>
    </w:p>
    <w:p w:rsidR="0035783D" w:rsidRPr="009C497E" w:rsidRDefault="0035783D" w:rsidP="0035783D">
      <w:pPr>
        <w:widowControl w:val="0"/>
        <w:ind w:firstLine="567"/>
        <w:jc w:val="both"/>
        <w:outlineLvl w:val="3"/>
        <w:rPr>
          <w:bCs/>
          <w:color w:val="231F20"/>
          <w:sz w:val="16"/>
          <w:szCs w:val="16"/>
          <w:lang w:eastAsia="en-US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260"/>
      </w:tblGrid>
      <w:tr w:rsidR="0035783D" w:rsidRPr="009C497E" w:rsidTr="000E2F45">
        <w:tc>
          <w:tcPr>
            <w:tcW w:w="637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/>
                <w:bCs/>
                <w:color w:val="231F20"/>
                <w:sz w:val="26"/>
                <w:szCs w:val="26"/>
                <w:lang w:eastAsia="en-US"/>
              </w:rPr>
              <w:t>Плакат</w:t>
            </w:r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 xml:space="preserve"> «Порядок заполнения избирательного бюллетеня»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val="en-US"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 xml:space="preserve">Поступает из </w:t>
            </w:r>
          </w:p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5783D" w:rsidRPr="009C497E" w:rsidTr="000E2F45">
        <w:tc>
          <w:tcPr>
            <w:tcW w:w="637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/>
                <w:bCs/>
                <w:color w:val="231F20"/>
                <w:sz w:val="26"/>
                <w:szCs w:val="26"/>
                <w:lang w:eastAsia="en-US"/>
              </w:rPr>
              <w:t>Плакат</w:t>
            </w:r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 xml:space="preserve"> «Порядок голосования»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val="en-US"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 xml:space="preserve">Поступает из </w:t>
            </w:r>
          </w:p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5783D" w:rsidRPr="009C497E" w:rsidTr="000E2F45">
        <w:tc>
          <w:tcPr>
            <w:tcW w:w="637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/>
                <w:bCs/>
                <w:color w:val="231F20"/>
                <w:sz w:val="26"/>
                <w:szCs w:val="26"/>
                <w:lang w:eastAsia="en-US"/>
              </w:rPr>
              <w:t>Плакат</w:t>
            </w:r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 xml:space="preserve"> «Подсчет голосов участковой избирательной комиссией с применением технологии изготовления протокола УИК с машиночитаемым кодом»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val="en-US"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 xml:space="preserve">Поступает из </w:t>
            </w:r>
          </w:p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5783D" w:rsidRPr="009C497E" w:rsidTr="000E2F45">
        <w:tc>
          <w:tcPr>
            <w:tcW w:w="637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Информационные материалы о зарегистрированных кандидатах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val="en-US"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 xml:space="preserve">Поступает из </w:t>
            </w:r>
          </w:p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5783D" w:rsidRPr="009C497E" w:rsidTr="000E2F45">
        <w:tc>
          <w:tcPr>
            <w:tcW w:w="637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Информационные материалы, выполненные крупным шрифтом и (или) с применением рельефно-точечного шрифта Брайля (в случае необходимости, по решению ТИК)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val="en-US"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 xml:space="preserve">Поступает из </w:t>
            </w:r>
          </w:p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5783D" w:rsidRPr="009C497E" w:rsidTr="000E2F45">
        <w:tc>
          <w:tcPr>
            <w:tcW w:w="637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sz w:val="26"/>
                <w:szCs w:val="26"/>
                <w:lang w:eastAsia="en-US"/>
              </w:rPr>
            </w:pPr>
            <w:r w:rsidRPr="009C497E">
              <w:rPr>
                <w:bCs/>
                <w:sz w:val="26"/>
                <w:szCs w:val="26"/>
                <w:lang w:eastAsia="en-US"/>
              </w:rPr>
              <w:t>Информация:</w:t>
            </w:r>
          </w:p>
          <w:p w:rsidR="0035783D" w:rsidRPr="009C497E" w:rsidRDefault="0035783D" w:rsidP="000E2F45">
            <w:pPr>
              <w:widowControl w:val="0"/>
              <w:outlineLvl w:val="3"/>
              <w:rPr>
                <w:bCs/>
                <w:sz w:val="26"/>
                <w:szCs w:val="26"/>
                <w:lang w:eastAsia="en-US"/>
              </w:rPr>
            </w:pPr>
            <w:r w:rsidRPr="009C497E">
              <w:rPr>
                <w:bCs/>
                <w:sz w:val="26"/>
                <w:szCs w:val="26"/>
                <w:lang w:eastAsia="en-US"/>
              </w:rPr>
              <w:t xml:space="preserve">– о числе избирателей, включенных в список избирателей на момент открытия избирательного участка; </w:t>
            </w:r>
          </w:p>
          <w:p w:rsidR="0035783D" w:rsidRPr="009C497E" w:rsidRDefault="0035783D" w:rsidP="000E2F45">
            <w:pPr>
              <w:widowControl w:val="0"/>
              <w:outlineLvl w:val="3"/>
              <w:rPr>
                <w:bCs/>
                <w:sz w:val="26"/>
                <w:szCs w:val="26"/>
                <w:lang w:eastAsia="en-US"/>
              </w:rPr>
            </w:pPr>
            <w:r w:rsidRPr="009C497E">
              <w:rPr>
                <w:bCs/>
                <w:sz w:val="26"/>
                <w:szCs w:val="26"/>
                <w:lang w:eastAsia="en-US"/>
              </w:rPr>
              <w:t>– </w:t>
            </w:r>
            <w:proofErr w:type="gramStart"/>
            <w:r w:rsidRPr="009C497E">
              <w:rPr>
                <w:bCs/>
                <w:sz w:val="26"/>
                <w:szCs w:val="26"/>
                <w:lang w:eastAsia="en-US"/>
              </w:rPr>
              <w:t>о числе подавших заявления о включении в список избирателей по месту нахождения на данном избирательном участке</w:t>
            </w:r>
            <w:proofErr w:type="gramEnd"/>
            <w:r w:rsidRPr="009C497E">
              <w:rPr>
                <w:bCs/>
                <w:sz w:val="26"/>
                <w:szCs w:val="26"/>
                <w:lang w:eastAsia="en-US"/>
              </w:rPr>
              <w:t xml:space="preserve">; </w:t>
            </w:r>
          </w:p>
          <w:p w:rsidR="0035783D" w:rsidRPr="009C497E" w:rsidRDefault="0035783D" w:rsidP="000E2F45">
            <w:pPr>
              <w:widowControl w:val="0"/>
              <w:outlineLvl w:val="3"/>
              <w:rPr>
                <w:bCs/>
                <w:sz w:val="26"/>
                <w:szCs w:val="26"/>
                <w:lang w:eastAsia="en-US"/>
              </w:rPr>
            </w:pPr>
            <w:r w:rsidRPr="009C497E">
              <w:rPr>
                <w:bCs/>
                <w:sz w:val="26"/>
                <w:szCs w:val="26"/>
                <w:lang w:eastAsia="en-US"/>
              </w:rPr>
              <w:t xml:space="preserve">– о числе избирателей, исключенных из списка избирателей в связи с оформлением заявления о включении в список избирателей по месту нахождения на ином избирательном участке, а также оформлением  специального заявления 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eastAsia="en-US"/>
              </w:rPr>
            </w:pPr>
            <w:r w:rsidRPr="009C497E">
              <w:rPr>
                <w:rFonts w:eastAsia="Palatino Linotype"/>
                <w:sz w:val="26"/>
                <w:szCs w:val="22"/>
                <w:lang w:eastAsia="en-US"/>
              </w:rPr>
              <w:t>Составляется председателем УИК и вывешивается до начала времени голосования в помещении для голосования.</w:t>
            </w:r>
          </w:p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color w:val="231F20"/>
                <w:sz w:val="26"/>
                <w:lang w:eastAsia="en-US"/>
              </w:rPr>
            </w:pPr>
            <w:r w:rsidRPr="009C497E">
              <w:rPr>
                <w:rFonts w:eastAsia="Palatino Linotype"/>
                <w:sz w:val="26"/>
                <w:szCs w:val="22"/>
                <w:lang w:eastAsia="en-US"/>
              </w:rPr>
              <w:t>Образец для заполнения и размещения на информационном стенде изъять из Рабочего блокнота УИК (см. раздел № 3)</w:t>
            </w:r>
          </w:p>
        </w:tc>
      </w:tr>
    </w:tbl>
    <w:p w:rsidR="0035783D" w:rsidRPr="009C497E" w:rsidRDefault="0035783D" w:rsidP="0035783D">
      <w:pPr>
        <w:ind w:firstLine="567"/>
        <w:rPr>
          <w:color w:val="231F20"/>
          <w:sz w:val="16"/>
          <w:szCs w:val="16"/>
          <w:lang w:eastAsia="en-US"/>
        </w:rPr>
      </w:pPr>
    </w:p>
    <w:p w:rsidR="0035783D" w:rsidRPr="009C497E" w:rsidRDefault="0035783D" w:rsidP="0035783D">
      <w:pPr>
        <w:ind w:firstLine="567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На информационном стенде (информационных стендах) целесообразно разместить:</w:t>
      </w:r>
    </w:p>
    <w:p w:rsidR="0035783D" w:rsidRPr="009C497E" w:rsidRDefault="0035783D" w:rsidP="0035783D">
      <w:pPr>
        <w:ind w:firstLine="567"/>
        <w:rPr>
          <w:color w:val="231F20"/>
          <w:sz w:val="16"/>
          <w:szCs w:val="16"/>
          <w:lang w:eastAsia="en-US"/>
        </w:rPr>
      </w:pPr>
    </w:p>
    <w:tbl>
      <w:tblPr>
        <w:tblW w:w="95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9"/>
        <w:gridCol w:w="3260"/>
      </w:tblGrid>
      <w:tr w:rsidR="0035783D" w:rsidRPr="009C497E" w:rsidTr="000E2F45">
        <w:tc>
          <w:tcPr>
            <w:tcW w:w="6329" w:type="dxa"/>
          </w:tcPr>
          <w:p w:rsidR="0035783D" w:rsidRPr="009C497E" w:rsidRDefault="0035783D" w:rsidP="000E2F45">
            <w:pPr>
              <w:rPr>
                <w:sz w:val="26"/>
                <w:lang w:eastAsia="en-US"/>
              </w:rPr>
            </w:pPr>
            <w:r w:rsidRPr="009C497E">
              <w:rPr>
                <w:color w:val="231F20"/>
                <w:sz w:val="26"/>
                <w:szCs w:val="22"/>
                <w:lang w:eastAsia="en-US"/>
              </w:rPr>
              <w:t>Информация о составе УИК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jc w:val="center"/>
              <w:rPr>
                <w:sz w:val="26"/>
                <w:lang w:eastAsia="en-US"/>
              </w:rPr>
            </w:pPr>
          </w:p>
        </w:tc>
      </w:tr>
      <w:tr w:rsidR="0035783D" w:rsidRPr="009C497E" w:rsidTr="000E2F45">
        <w:tc>
          <w:tcPr>
            <w:tcW w:w="6329" w:type="dxa"/>
          </w:tcPr>
          <w:p w:rsidR="0035783D" w:rsidRPr="009C497E" w:rsidRDefault="0035783D" w:rsidP="000E2F45">
            <w:pPr>
              <w:rPr>
                <w:sz w:val="26"/>
                <w:lang w:eastAsia="en-US"/>
              </w:rPr>
            </w:pPr>
            <w:bookmarkStart w:id="18" w:name="_Hlk458872969"/>
            <w:r w:rsidRPr="009C497E">
              <w:rPr>
                <w:color w:val="231F20"/>
                <w:sz w:val="26"/>
                <w:szCs w:val="22"/>
                <w:lang w:eastAsia="en-US"/>
              </w:rPr>
              <w:t>Описание границ избирательного участка</w:t>
            </w:r>
            <w:bookmarkEnd w:id="18"/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val="en-US" w:eastAsia="en-US"/>
              </w:rPr>
            </w:pPr>
            <w:bookmarkStart w:id="19" w:name="_Hlk458872995"/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>Публикация</w:t>
            </w:r>
            <w:r w:rsidRPr="009C497E">
              <w:rPr>
                <w:rFonts w:eastAsia="Palatino Linotype"/>
                <w:color w:val="231F20"/>
                <w:sz w:val="26"/>
                <w:szCs w:val="22"/>
                <w:lang w:val="en-US" w:eastAsia="en-US"/>
              </w:rPr>
              <w:t xml:space="preserve"> в</w:t>
            </w: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 xml:space="preserve"> газете</w:t>
            </w:r>
            <w:bookmarkEnd w:id="19"/>
          </w:p>
        </w:tc>
      </w:tr>
      <w:tr w:rsidR="0035783D" w:rsidRPr="009C497E" w:rsidTr="000E2F45">
        <w:tc>
          <w:tcPr>
            <w:tcW w:w="6329" w:type="dxa"/>
          </w:tcPr>
          <w:p w:rsidR="0035783D" w:rsidRPr="009C497E" w:rsidRDefault="0035783D" w:rsidP="000E2F45">
            <w:pPr>
              <w:rPr>
                <w:sz w:val="26"/>
                <w:lang w:eastAsia="en-US"/>
              </w:rPr>
            </w:pPr>
            <w:r w:rsidRPr="009C497E">
              <w:rPr>
                <w:color w:val="231F20"/>
                <w:sz w:val="26"/>
                <w:szCs w:val="22"/>
                <w:lang w:eastAsia="en-US"/>
              </w:rPr>
              <w:t>Номер телефона «горячей линии</w:t>
            </w:r>
            <w:bookmarkStart w:id="20" w:name="_Hlk458873024"/>
            <w:r w:rsidRPr="009C497E">
              <w:rPr>
                <w:color w:val="231F20"/>
                <w:sz w:val="26"/>
                <w:szCs w:val="22"/>
                <w:lang w:eastAsia="en-US"/>
              </w:rPr>
              <w:t>»</w:t>
            </w:r>
            <w:bookmarkEnd w:id="20"/>
            <w:r w:rsidRPr="009C497E">
              <w:rPr>
                <w:color w:val="231F20"/>
                <w:sz w:val="26"/>
                <w:szCs w:val="22"/>
                <w:lang w:eastAsia="en-US"/>
              </w:rPr>
              <w:t xml:space="preserve"> ЦИК России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b/>
                <w:sz w:val="26"/>
                <w:lang w:eastAsia="en-US"/>
              </w:rPr>
            </w:pPr>
            <w:r w:rsidRPr="009C497E">
              <w:rPr>
                <w:rFonts w:eastAsia="Palatino Linotype"/>
                <w:b/>
                <w:sz w:val="26"/>
                <w:szCs w:val="22"/>
                <w:lang w:eastAsia="en-US"/>
              </w:rPr>
              <w:t>8-800-707-20-18</w:t>
            </w:r>
          </w:p>
        </w:tc>
      </w:tr>
      <w:tr w:rsidR="0035783D" w:rsidRPr="009C497E" w:rsidTr="000E2F45">
        <w:tc>
          <w:tcPr>
            <w:tcW w:w="6329" w:type="dxa"/>
          </w:tcPr>
          <w:p w:rsidR="0035783D" w:rsidRPr="009C497E" w:rsidRDefault="0035783D" w:rsidP="000E2F45">
            <w:pPr>
              <w:rPr>
                <w:sz w:val="26"/>
                <w:lang w:eastAsia="en-US"/>
              </w:rPr>
            </w:pPr>
            <w:bookmarkStart w:id="21" w:name="_Hlk458873187"/>
            <w:r w:rsidRPr="009C497E">
              <w:rPr>
                <w:color w:val="231F20"/>
                <w:sz w:val="26"/>
                <w:szCs w:val="22"/>
                <w:lang w:eastAsia="en-US"/>
              </w:rPr>
              <w:t xml:space="preserve">Список номеров телефонов ТИК, </w:t>
            </w:r>
            <w:r>
              <w:rPr>
                <w:color w:val="231F20"/>
                <w:sz w:val="26"/>
                <w:szCs w:val="22"/>
                <w:lang w:eastAsia="en-US"/>
              </w:rPr>
              <w:t xml:space="preserve">избирательной комиссии </w:t>
            </w:r>
            <w:r w:rsidRPr="00744DC5">
              <w:rPr>
                <w:rFonts w:eastAsia="Palatino Linotype"/>
                <w:b/>
                <w:sz w:val="26"/>
                <w:szCs w:val="22"/>
                <w:lang w:eastAsia="en-US"/>
              </w:rPr>
              <w:t>Тверской области,</w:t>
            </w:r>
            <w:r w:rsidRPr="009C497E">
              <w:rPr>
                <w:color w:val="231F20"/>
                <w:sz w:val="26"/>
                <w:szCs w:val="22"/>
                <w:lang w:eastAsia="en-US"/>
              </w:rPr>
              <w:t xml:space="preserve"> соответствующих органов прокуратуры, суда, органов внутренних дел, пожарной охраны, скорой </w:t>
            </w:r>
            <w:bookmarkEnd w:id="21"/>
            <w:r w:rsidRPr="009C497E">
              <w:rPr>
                <w:color w:val="231F20"/>
                <w:sz w:val="26"/>
                <w:szCs w:val="22"/>
                <w:lang w:eastAsia="en-US"/>
              </w:rPr>
              <w:t xml:space="preserve"> медицинской помощи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jc w:val="center"/>
              <w:rPr>
                <w:sz w:val="26"/>
                <w:lang w:eastAsia="en-US"/>
              </w:rPr>
            </w:pPr>
            <w:r w:rsidRPr="009C497E">
              <w:rPr>
                <w:color w:val="231F20"/>
                <w:sz w:val="26"/>
                <w:szCs w:val="22"/>
                <w:lang w:eastAsia="en-US"/>
              </w:rPr>
              <w:t xml:space="preserve">По информации, поступившей </w:t>
            </w:r>
            <w:proofErr w:type="gramStart"/>
            <w:r w:rsidRPr="009C497E">
              <w:rPr>
                <w:color w:val="231F20"/>
                <w:sz w:val="26"/>
                <w:szCs w:val="22"/>
                <w:lang w:eastAsia="en-US"/>
              </w:rPr>
              <w:t>из</w:t>
            </w:r>
            <w:proofErr w:type="gramEnd"/>
            <w:r w:rsidRPr="009C497E">
              <w:rPr>
                <w:color w:val="231F20"/>
                <w:sz w:val="26"/>
                <w:szCs w:val="22"/>
                <w:lang w:eastAsia="en-US"/>
              </w:rPr>
              <w:t xml:space="preserve"> ТИК</w:t>
            </w:r>
          </w:p>
        </w:tc>
      </w:tr>
    </w:tbl>
    <w:p w:rsidR="0035783D" w:rsidRPr="009C497E" w:rsidRDefault="0035783D" w:rsidP="0035783D">
      <w:pPr>
        <w:ind w:firstLine="567"/>
        <w:jc w:val="both"/>
        <w:rPr>
          <w:color w:val="231F20"/>
          <w:sz w:val="26"/>
          <w:szCs w:val="22"/>
          <w:lang w:eastAsia="en-US"/>
        </w:rPr>
      </w:pPr>
      <w:bookmarkStart w:id="22" w:name="_Hlk458873419"/>
    </w:p>
    <w:p w:rsidR="0035783D" w:rsidRPr="009C497E" w:rsidRDefault="0035783D" w:rsidP="0035783D">
      <w:pPr>
        <w:rPr>
          <w:color w:val="231F20"/>
          <w:sz w:val="26"/>
          <w:szCs w:val="22"/>
          <w:lang w:eastAsia="en-US"/>
        </w:rPr>
      </w:pPr>
      <w:r w:rsidRPr="009C497E">
        <w:rPr>
          <w:color w:val="231F20"/>
          <w:sz w:val="26"/>
          <w:szCs w:val="22"/>
          <w:lang w:eastAsia="en-US"/>
        </w:rPr>
        <w:br w:type="page"/>
      </w:r>
    </w:p>
    <w:p w:rsidR="0035783D" w:rsidRPr="009C497E" w:rsidRDefault="0035783D" w:rsidP="0035783D">
      <w:pPr>
        <w:ind w:firstLine="567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lastRenderedPageBreak/>
        <w:t>Также в помещении для голосования в месте, удобном для обозрения избирателей, должны быть размещены:</w:t>
      </w:r>
      <w:bookmarkEnd w:id="22"/>
    </w:p>
    <w:p w:rsidR="0035783D" w:rsidRPr="009C497E" w:rsidRDefault="0035783D" w:rsidP="0035783D">
      <w:pPr>
        <w:ind w:firstLine="567"/>
        <w:jc w:val="both"/>
        <w:rPr>
          <w:color w:val="231F20"/>
          <w:sz w:val="26"/>
          <w:szCs w:val="22"/>
          <w:lang w:eastAsia="en-US"/>
        </w:rPr>
      </w:pPr>
    </w:p>
    <w:tbl>
      <w:tblPr>
        <w:tblW w:w="95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9"/>
        <w:gridCol w:w="3260"/>
      </w:tblGrid>
      <w:tr w:rsidR="0035783D" w:rsidRPr="009C497E" w:rsidTr="000E2F45">
        <w:tc>
          <w:tcPr>
            <w:tcW w:w="6329" w:type="dxa"/>
          </w:tcPr>
          <w:p w:rsidR="0035783D" w:rsidRPr="009C497E" w:rsidRDefault="0035783D" w:rsidP="000E2F45">
            <w:pPr>
              <w:rPr>
                <w:color w:val="231F20"/>
                <w:sz w:val="26"/>
                <w:lang w:eastAsia="en-US"/>
              </w:rPr>
            </w:pPr>
            <w:bookmarkStart w:id="23" w:name="_Hlk458873502"/>
            <w:r w:rsidRPr="009C497E">
              <w:rPr>
                <w:color w:val="231F20"/>
                <w:sz w:val="26"/>
                <w:szCs w:val="22"/>
                <w:lang w:eastAsia="en-US"/>
              </w:rPr>
              <w:t xml:space="preserve">Информационный плакат, содержащий извлечения </w:t>
            </w:r>
            <w:proofErr w:type="gramStart"/>
            <w:r w:rsidRPr="009C497E">
              <w:rPr>
                <w:color w:val="231F20"/>
                <w:sz w:val="26"/>
                <w:szCs w:val="22"/>
                <w:lang w:eastAsia="en-US"/>
              </w:rPr>
              <w:t>из</w:t>
            </w:r>
            <w:proofErr w:type="gramEnd"/>
            <w:r w:rsidRPr="009C497E">
              <w:rPr>
                <w:color w:val="231F20"/>
                <w:sz w:val="26"/>
                <w:szCs w:val="22"/>
                <w:lang w:eastAsia="en-US"/>
              </w:rPr>
              <w:t xml:space="preserve"> </w:t>
            </w:r>
          </w:p>
          <w:p w:rsidR="0035783D" w:rsidRPr="009C497E" w:rsidRDefault="0035783D" w:rsidP="000E2F45">
            <w:pPr>
              <w:rPr>
                <w:color w:val="231F20"/>
                <w:sz w:val="26"/>
                <w:lang w:eastAsia="en-US"/>
              </w:rPr>
            </w:pPr>
            <w:r w:rsidRPr="009C497E">
              <w:rPr>
                <w:color w:val="231F20"/>
                <w:sz w:val="26"/>
                <w:szCs w:val="22"/>
                <w:lang w:eastAsia="en-US"/>
              </w:rPr>
              <w:t>УК РФ и КоАП РФ в части, касающейся уголовной и административной ответственности за нарушение избирательного законодательства</w:t>
            </w:r>
            <w:bookmarkEnd w:id="23"/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>Поступает</w:t>
            </w:r>
          </w:p>
          <w:p w:rsidR="0035783D" w:rsidRPr="009C497E" w:rsidRDefault="0035783D" w:rsidP="000E2F45">
            <w:pPr>
              <w:jc w:val="center"/>
              <w:rPr>
                <w:color w:val="231F20"/>
                <w:sz w:val="26"/>
                <w:lang w:eastAsia="en-US"/>
              </w:rPr>
            </w:pPr>
            <w:proofErr w:type="gramStart"/>
            <w:r w:rsidRPr="009C497E">
              <w:rPr>
                <w:color w:val="231F20"/>
                <w:sz w:val="26"/>
                <w:szCs w:val="22"/>
                <w:lang w:eastAsia="en-US"/>
              </w:rPr>
              <w:t>из</w:t>
            </w:r>
            <w:proofErr w:type="gramEnd"/>
            <w:r w:rsidRPr="009C497E">
              <w:rPr>
                <w:color w:val="231F20"/>
                <w:sz w:val="26"/>
                <w:szCs w:val="22"/>
                <w:lang w:eastAsia="en-US"/>
              </w:rPr>
              <w:t xml:space="preserve"> ТИК</w:t>
            </w:r>
          </w:p>
        </w:tc>
      </w:tr>
      <w:tr w:rsidR="0035783D" w:rsidRPr="009C497E" w:rsidTr="000E2F45">
        <w:tc>
          <w:tcPr>
            <w:tcW w:w="6329" w:type="dxa"/>
          </w:tcPr>
          <w:p w:rsidR="0035783D" w:rsidRPr="009C497E" w:rsidRDefault="0035783D" w:rsidP="000E2F45">
            <w:pPr>
              <w:rPr>
                <w:color w:val="231F20"/>
                <w:sz w:val="26"/>
                <w:lang w:eastAsia="en-US"/>
              </w:rPr>
            </w:pPr>
            <w:bookmarkStart w:id="24" w:name="_Hlk458873658"/>
            <w:r w:rsidRPr="009C497E">
              <w:rPr>
                <w:color w:val="231F20"/>
                <w:sz w:val="26"/>
                <w:szCs w:val="22"/>
                <w:lang w:eastAsia="en-US"/>
              </w:rPr>
              <w:t>Увеличенная форма протокола УИК</w:t>
            </w:r>
            <w:bookmarkEnd w:id="24"/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>Поступает</w:t>
            </w:r>
          </w:p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 xml:space="preserve">из </w:t>
            </w:r>
          </w:p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>ТИК.</w:t>
            </w:r>
          </w:p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b/>
                <w:lang w:eastAsia="en-US"/>
              </w:rPr>
            </w:pPr>
            <w:r w:rsidRPr="009C497E">
              <w:rPr>
                <w:rFonts w:eastAsia="Palatino Linotype"/>
                <w:b/>
                <w:color w:val="231F20"/>
                <w:sz w:val="22"/>
                <w:szCs w:val="22"/>
                <w:lang w:eastAsia="en-US"/>
              </w:rPr>
              <w:t>Размещается</w:t>
            </w:r>
          </w:p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b/>
                <w:lang w:eastAsia="en-US"/>
              </w:rPr>
            </w:pPr>
            <w:r w:rsidRPr="009C497E">
              <w:rPr>
                <w:rFonts w:eastAsia="Palatino Linotype"/>
                <w:b/>
                <w:color w:val="231F20"/>
                <w:sz w:val="22"/>
                <w:szCs w:val="22"/>
                <w:lang w:eastAsia="en-US"/>
              </w:rPr>
              <w:t>в помещении, где</w:t>
            </w:r>
          </w:p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b/>
                <w:lang w:eastAsia="en-US"/>
              </w:rPr>
            </w:pPr>
            <w:r w:rsidRPr="009C497E">
              <w:rPr>
                <w:rFonts w:eastAsia="Palatino Linotype"/>
                <w:b/>
                <w:color w:val="231F20"/>
                <w:sz w:val="22"/>
                <w:szCs w:val="22"/>
                <w:lang w:eastAsia="en-US"/>
              </w:rPr>
              <w:t>производится подсчет</w:t>
            </w:r>
          </w:p>
          <w:p w:rsidR="0035783D" w:rsidRPr="009C497E" w:rsidRDefault="0035783D" w:rsidP="000E2F45">
            <w:pPr>
              <w:jc w:val="center"/>
              <w:rPr>
                <w:color w:val="231F20"/>
                <w:sz w:val="26"/>
                <w:lang w:eastAsia="en-US"/>
              </w:rPr>
            </w:pPr>
            <w:r w:rsidRPr="009C497E">
              <w:rPr>
                <w:b/>
                <w:color w:val="231F20"/>
                <w:sz w:val="22"/>
                <w:szCs w:val="22"/>
                <w:lang w:eastAsia="en-US"/>
              </w:rPr>
              <w:t>голосов избирателей</w:t>
            </w:r>
          </w:p>
        </w:tc>
      </w:tr>
    </w:tbl>
    <w:p w:rsidR="0035783D" w:rsidRPr="009C497E" w:rsidRDefault="0035783D" w:rsidP="0035783D">
      <w:pPr>
        <w:widowControl w:val="0"/>
        <w:ind w:firstLine="567"/>
        <w:jc w:val="both"/>
        <w:outlineLvl w:val="3"/>
        <w:rPr>
          <w:bCs/>
          <w:color w:val="231F20"/>
          <w:sz w:val="26"/>
          <w:szCs w:val="26"/>
          <w:lang w:eastAsia="en-US"/>
        </w:rPr>
      </w:pPr>
      <w:bookmarkStart w:id="25" w:name="_Hlk458873802"/>
    </w:p>
    <w:p w:rsidR="0035783D" w:rsidRPr="009C497E" w:rsidRDefault="0035783D" w:rsidP="0035783D">
      <w:pPr>
        <w:widowControl w:val="0"/>
        <w:ind w:firstLine="567"/>
        <w:jc w:val="both"/>
        <w:outlineLvl w:val="3"/>
        <w:rPr>
          <w:bCs/>
          <w:color w:val="231F20"/>
          <w:sz w:val="28"/>
          <w:szCs w:val="28"/>
          <w:lang w:eastAsia="en-US"/>
        </w:rPr>
      </w:pPr>
      <w:r w:rsidRPr="009C497E">
        <w:rPr>
          <w:bCs/>
          <w:color w:val="231F20"/>
          <w:sz w:val="28"/>
          <w:szCs w:val="28"/>
          <w:lang w:eastAsia="en-US"/>
        </w:rPr>
        <w:t>Кроме того, у председателя УИК должны быть и при необходимости предъявляться избирателям, лицам, присутствующим в помещении для голосования:</w:t>
      </w:r>
      <w:bookmarkEnd w:id="25"/>
    </w:p>
    <w:p w:rsidR="0035783D" w:rsidRPr="009C497E" w:rsidRDefault="0035783D" w:rsidP="0035783D">
      <w:pPr>
        <w:widowControl w:val="0"/>
        <w:ind w:firstLine="567"/>
        <w:jc w:val="both"/>
        <w:outlineLvl w:val="3"/>
        <w:rPr>
          <w:bCs/>
          <w:color w:val="231F20"/>
          <w:sz w:val="28"/>
          <w:szCs w:val="28"/>
          <w:lang w:eastAsia="en-US"/>
        </w:rPr>
      </w:pPr>
    </w:p>
    <w:tbl>
      <w:tblPr>
        <w:tblW w:w="95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9"/>
        <w:gridCol w:w="3260"/>
      </w:tblGrid>
      <w:tr w:rsidR="0035783D" w:rsidRPr="009C497E" w:rsidTr="000E2F45">
        <w:trPr>
          <w:trHeight w:val="1008"/>
        </w:trPr>
        <w:tc>
          <w:tcPr>
            <w:tcW w:w="632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Конституция Российской Федерации или Извлечения из Конституции Российской Федерации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proofErr w:type="gramStart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(см дополнительные образцы и формы документов к</w:t>
            </w:r>
            <w:proofErr w:type="gramEnd"/>
          </w:p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разделу № 2 Рабочего блокнота)</w:t>
            </w:r>
          </w:p>
        </w:tc>
      </w:tr>
      <w:tr w:rsidR="0035783D" w:rsidRPr="009C497E" w:rsidTr="000E2F45">
        <w:trPr>
          <w:trHeight w:val="1008"/>
        </w:trPr>
        <w:tc>
          <w:tcPr>
            <w:tcW w:w="632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bookmarkStart w:id="26" w:name="_Hlk458874045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Федеральный закон «Об основных гарантиях избирательных прав и права на участие в референдуме граждан Российской Федерации»</w:t>
            </w:r>
            <w:bookmarkEnd w:id="26"/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>Поступает</w:t>
            </w:r>
          </w:p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proofErr w:type="gramStart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из</w:t>
            </w:r>
            <w:proofErr w:type="gramEnd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 xml:space="preserve"> </w:t>
            </w:r>
            <w:r w:rsidRPr="009C497E">
              <w:rPr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5783D" w:rsidRPr="009C497E" w:rsidTr="000E2F45">
        <w:trPr>
          <w:trHeight w:val="697"/>
        </w:trPr>
        <w:tc>
          <w:tcPr>
            <w:tcW w:w="632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bookmarkStart w:id="27" w:name="_Hlk458874065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Федеральный закон «О выборах Президента Российской Федерации»</w:t>
            </w:r>
            <w:bookmarkEnd w:id="27"/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>Поступает</w:t>
            </w:r>
          </w:p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proofErr w:type="gramStart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из</w:t>
            </w:r>
            <w:proofErr w:type="gramEnd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 xml:space="preserve"> </w:t>
            </w:r>
            <w:r w:rsidRPr="009C497E">
              <w:rPr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5783D" w:rsidRPr="009C497E" w:rsidTr="000E2F45">
        <w:trPr>
          <w:trHeight w:val="693"/>
        </w:trPr>
        <w:tc>
          <w:tcPr>
            <w:tcW w:w="632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bookmarkStart w:id="28" w:name="_Hlk458874085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 xml:space="preserve">Рабочий блокнот </w:t>
            </w:r>
            <w:bookmarkEnd w:id="28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УИК</w:t>
            </w:r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rPr>
                <w:rFonts w:eastAsia="Palatino Linotype"/>
                <w:sz w:val="26"/>
                <w:lang w:eastAsia="en-US"/>
              </w:rPr>
            </w:pPr>
            <w:r w:rsidRPr="009C497E">
              <w:rPr>
                <w:rFonts w:eastAsia="Palatino Linotype"/>
                <w:color w:val="231F20"/>
                <w:sz w:val="26"/>
                <w:szCs w:val="22"/>
                <w:lang w:eastAsia="en-US"/>
              </w:rPr>
              <w:t>Поступает</w:t>
            </w:r>
          </w:p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proofErr w:type="gramStart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из</w:t>
            </w:r>
            <w:proofErr w:type="gramEnd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 xml:space="preserve"> </w:t>
            </w:r>
            <w:r w:rsidRPr="009C497E">
              <w:rPr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5783D" w:rsidRPr="009C497E" w:rsidTr="000E2F45">
        <w:trPr>
          <w:trHeight w:val="703"/>
        </w:trPr>
        <w:tc>
          <w:tcPr>
            <w:tcW w:w="6329" w:type="dxa"/>
          </w:tcPr>
          <w:p w:rsidR="0035783D" w:rsidRPr="009C497E" w:rsidRDefault="0035783D" w:rsidP="000E2F45">
            <w:pPr>
              <w:widowControl w:val="0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bookmarkStart w:id="29" w:name="_Hlk458874104"/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Копия постановления главы местной администрации об образовании избирательных участков</w:t>
            </w:r>
            <w:bookmarkEnd w:id="29"/>
          </w:p>
        </w:tc>
        <w:tc>
          <w:tcPr>
            <w:tcW w:w="3260" w:type="dxa"/>
            <w:vAlign w:val="center"/>
          </w:tcPr>
          <w:p w:rsidR="0035783D" w:rsidRPr="009C497E" w:rsidRDefault="0035783D" w:rsidP="000E2F45">
            <w:pPr>
              <w:widowControl w:val="0"/>
              <w:jc w:val="center"/>
              <w:outlineLvl w:val="3"/>
              <w:rPr>
                <w:bCs/>
                <w:color w:val="231F20"/>
                <w:sz w:val="26"/>
                <w:szCs w:val="26"/>
                <w:lang w:eastAsia="en-US"/>
              </w:rPr>
            </w:pPr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>Публикация</w:t>
            </w:r>
            <w:r w:rsidRPr="009C497E">
              <w:rPr>
                <w:bCs/>
                <w:color w:val="231F20"/>
                <w:sz w:val="26"/>
                <w:szCs w:val="26"/>
                <w:lang w:val="en-US" w:eastAsia="en-US"/>
              </w:rPr>
              <w:t xml:space="preserve"> в</w:t>
            </w:r>
            <w:r w:rsidRPr="009C497E">
              <w:rPr>
                <w:bCs/>
                <w:color w:val="231F20"/>
                <w:sz w:val="26"/>
                <w:szCs w:val="26"/>
                <w:lang w:eastAsia="en-US"/>
              </w:rPr>
              <w:t xml:space="preserve"> газете</w:t>
            </w:r>
          </w:p>
        </w:tc>
      </w:tr>
    </w:tbl>
    <w:p w:rsidR="0035783D" w:rsidRPr="009C497E" w:rsidRDefault="0035783D" w:rsidP="0035783D">
      <w:pPr>
        <w:widowControl w:val="0"/>
        <w:ind w:firstLine="567"/>
        <w:jc w:val="both"/>
        <w:outlineLvl w:val="3"/>
        <w:rPr>
          <w:bCs/>
          <w:color w:val="231F20"/>
          <w:sz w:val="26"/>
          <w:szCs w:val="26"/>
          <w:lang w:eastAsia="en-US"/>
        </w:rPr>
      </w:pPr>
    </w:p>
    <w:p w:rsidR="0035783D" w:rsidRPr="009C497E" w:rsidRDefault="0035783D" w:rsidP="0035783D">
      <w:pPr>
        <w:rPr>
          <w:b/>
          <w:sz w:val="28"/>
          <w:szCs w:val="28"/>
          <w:lang w:eastAsia="en-US"/>
        </w:rPr>
      </w:pPr>
      <w:r w:rsidRPr="009C497E">
        <w:rPr>
          <w:b/>
          <w:sz w:val="28"/>
          <w:szCs w:val="28"/>
          <w:lang w:eastAsia="en-US"/>
        </w:rPr>
        <w:br w:type="page"/>
      </w:r>
    </w:p>
    <w:p w:rsidR="0035783D" w:rsidRPr="009C497E" w:rsidRDefault="0035783D" w:rsidP="0035783D">
      <w:pPr>
        <w:widowControl w:val="0"/>
        <w:tabs>
          <w:tab w:val="left" w:pos="1169"/>
          <w:tab w:val="left" w:pos="1701"/>
        </w:tabs>
        <w:jc w:val="center"/>
        <w:outlineLvl w:val="1"/>
        <w:rPr>
          <w:b/>
          <w:bCs/>
          <w:color w:val="231F20"/>
          <w:sz w:val="30"/>
          <w:szCs w:val="30"/>
          <w:lang w:eastAsia="en-US"/>
        </w:rPr>
      </w:pPr>
      <w:bookmarkStart w:id="30" w:name="_TOC_250005"/>
      <w:bookmarkStart w:id="31" w:name="_TOC_250003"/>
      <w:bookmarkEnd w:id="30"/>
      <w:r w:rsidRPr="009C497E">
        <w:rPr>
          <w:b/>
          <w:bCs/>
          <w:color w:val="231F20"/>
          <w:sz w:val="30"/>
          <w:szCs w:val="30"/>
          <w:lang w:eastAsia="en-US"/>
        </w:rPr>
        <w:lastRenderedPageBreak/>
        <w:t xml:space="preserve">4.2. Организация голосования в день голосования </w:t>
      </w:r>
    </w:p>
    <w:p w:rsidR="0035783D" w:rsidRPr="009C497E" w:rsidRDefault="0035783D" w:rsidP="0035783D">
      <w:pPr>
        <w:widowControl w:val="0"/>
        <w:tabs>
          <w:tab w:val="left" w:pos="1169"/>
          <w:tab w:val="left" w:pos="1701"/>
        </w:tabs>
        <w:jc w:val="center"/>
        <w:outlineLvl w:val="1"/>
        <w:rPr>
          <w:b/>
          <w:bCs/>
          <w:sz w:val="30"/>
          <w:szCs w:val="30"/>
          <w:lang w:eastAsia="en-US"/>
        </w:rPr>
      </w:pPr>
      <w:r w:rsidRPr="009C497E">
        <w:rPr>
          <w:b/>
          <w:bCs/>
          <w:color w:val="231F20"/>
          <w:sz w:val="30"/>
          <w:szCs w:val="30"/>
          <w:lang w:eastAsia="en-US"/>
        </w:rPr>
        <w:t xml:space="preserve">в помещении для </w:t>
      </w:r>
      <w:bookmarkEnd w:id="31"/>
      <w:r w:rsidRPr="009C497E">
        <w:rPr>
          <w:b/>
          <w:bCs/>
          <w:color w:val="231F20"/>
          <w:sz w:val="30"/>
          <w:szCs w:val="30"/>
          <w:lang w:eastAsia="en-US"/>
        </w:rPr>
        <w:t>голосования</w:t>
      </w:r>
    </w:p>
    <w:p w:rsidR="0035783D" w:rsidRPr="009C497E" w:rsidRDefault="0035783D" w:rsidP="0035783D">
      <w:pPr>
        <w:tabs>
          <w:tab w:val="left" w:pos="1701"/>
        </w:tabs>
        <w:jc w:val="center"/>
        <w:rPr>
          <w:rFonts w:eastAsia="Times New Roman"/>
          <w:b/>
          <w:sz w:val="28"/>
          <w:szCs w:val="28"/>
        </w:rPr>
      </w:pPr>
    </w:p>
    <w:p w:rsidR="0035783D" w:rsidRPr="009C497E" w:rsidRDefault="0035783D" w:rsidP="0035783D">
      <w:pPr>
        <w:tabs>
          <w:tab w:val="left" w:pos="1701"/>
        </w:tabs>
        <w:jc w:val="center"/>
        <w:rPr>
          <w:b/>
          <w:color w:val="231F20"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 xml:space="preserve">4.2.1. Обязанности председателя УИК в день голосования </w:t>
      </w:r>
    </w:p>
    <w:p w:rsidR="0035783D" w:rsidRPr="009C497E" w:rsidRDefault="0035783D" w:rsidP="0035783D">
      <w:pPr>
        <w:tabs>
          <w:tab w:val="left" w:pos="1701"/>
        </w:tabs>
        <w:jc w:val="center"/>
        <w:rPr>
          <w:b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 xml:space="preserve">при проведении голосования </w:t>
      </w:r>
    </w:p>
    <w:p w:rsidR="0035783D" w:rsidRPr="009C497E" w:rsidRDefault="0035783D" w:rsidP="0035783D">
      <w:pPr>
        <w:tabs>
          <w:tab w:val="left" w:pos="1701"/>
          <w:tab w:val="left" w:pos="3226"/>
        </w:tabs>
        <w:spacing w:after="200" w:line="363" w:lineRule="exact"/>
        <w:ind w:left="142"/>
        <w:contextualSpacing/>
        <w:rPr>
          <w:b/>
          <w:sz w:val="28"/>
          <w:szCs w:val="28"/>
          <w:lang w:eastAsia="en-US"/>
        </w:rPr>
      </w:pPr>
    </w:p>
    <w:p w:rsidR="0035783D" w:rsidRPr="009C497E" w:rsidRDefault="0035783D" w:rsidP="0035783D">
      <w:pPr>
        <w:widowControl w:val="0"/>
        <w:spacing w:after="120"/>
        <w:ind w:firstLine="567"/>
        <w:jc w:val="both"/>
        <w:outlineLvl w:val="4"/>
        <w:rPr>
          <w:rFonts w:eastAsia="Palatino Linotype"/>
          <w:sz w:val="28"/>
          <w:szCs w:val="28"/>
          <w:lang w:eastAsia="en-US"/>
        </w:rPr>
      </w:pPr>
      <w:r w:rsidRPr="009C497E">
        <w:rPr>
          <w:rFonts w:eastAsia="Palatino Linotype"/>
          <w:color w:val="231F20"/>
          <w:sz w:val="28"/>
          <w:szCs w:val="28"/>
          <w:lang w:eastAsia="en-US"/>
        </w:rPr>
        <w:t>В день голосования с момента открытия помещения для голосования председатель УИК объявляет помещение для голосования открытым для голосования избирателей.</w:t>
      </w:r>
    </w:p>
    <w:p w:rsidR="0035783D" w:rsidRPr="009C497E" w:rsidRDefault="0035783D" w:rsidP="0035783D">
      <w:pPr>
        <w:spacing w:after="120"/>
        <w:rPr>
          <w:rFonts w:eastAsia="Times New Roman"/>
          <w:sz w:val="28"/>
          <w:szCs w:val="28"/>
        </w:rPr>
      </w:pPr>
    </w:p>
    <w:p w:rsidR="0035783D" w:rsidRPr="009C497E" w:rsidRDefault="0035783D" w:rsidP="0035783D">
      <w:pPr>
        <w:spacing w:after="120"/>
        <w:ind w:firstLine="709"/>
        <w:jc w:val="both"/>
        <w:rPr>
          <w:b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 xml:space="preserve">После открытия помещения для голосования </w:t>
      </w:r>
      <w:r w:rsidRPr="009C497E">
        <w:rPr>
          <w:color w:val="231F20"/>
          <w:sz w:val="28"/>
          <w:szCs w:val="28"/>
          <w:lang w:eastAsia="en-US"/>
        </w:rPr>
        <w:t>председатель УИК обеспечивает организацию голосования на избирательном участке, в том числе осуществляет следующие действия:</w:t>
      </w:r>
    </w:p>
    <w:p w:rsidR="0035783D" w:rsidRPr="009C497E" w:rsidRDefault="0035783D" w:rsidP="0035783D">
      <w:pPr>
        <w:widowControl w:val="0"/>
        <w:spacing w:after="12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color w:val="231F20"/>
          <w:sz w:val="28"/>
          <w:szCs w:val="28"/>
          <w:lang w:eastAsia="en-US"/>
        </w:rPr>
        <w:t>– </w:t>
      </w:r>
      <w:r w:rsidRPr="009C497E">
        <w:rPr>
          <w:color w:val="231F20"/>
          <w:sz w:val="28"/>
          <w:szCs w:val="28"/>
          <w:lang w:eastAsia="en-US"/>
        </w:rPr>
        <w:t xml:space="preserve">членами УИК с правом решающего голоса выдаются избирательные бюллетени гражданам, обладающим активным избирательным правом и включенным в список избирателей на данном избирательном участке, в том числе гражданам, включенным в список на основании надлежаще оформленных специальных заявлений; </w:t>
      </w:r>
    </w:p>
    <w:p w:rsidR="0035783D" w:rsidRPr="009C497E" w:rsidRDefault="0035783D" w:rsidP="0035783D">
      <w:pPr>
        <w:widowControl w:val="0"/>
        <w:spacing w:after="12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color w:val="231F20"/>
          <w:sz w:val="28"/>
          <w:szCs w:val="28"/>
          <w:lang w:eastAsia="en-US"/>
        </w:rPr>
        <w:t>– </w:t>
      </w:r>
      <w:r w:rsidRPr="009C497E">
        <w:rPr>
          <w:color w:val="231F20"/>
          <w:sz w:val="28"/>
          <w:szCs w:val="28"/>
          <w:lang w:eastAsia="en-US"/>
        </w:rPr>
        <w:t xml:space="preserve">обеспечивается постоянный </w:t>
      </w:r>
      <w:proofErr w:type="gramStart"/>
      <w:r w:rsidRPr="009C497E">
        <w:rPr>
          <w:color w:val="231F20"/>
          <w:sz w:val="28"/>
          <w:szCs w:val="28"/>
          <w:lang w:eastAsia="en-US"/>
        </w:rPr>
        <w:t>контроль за</w:t>
      </w:r>
      <w:proofErr w:type="gramEnd"/>
      <w:r w:rsidRPr="009C497E">
        <w:rPr>
          <w:color w:val="231F20"/>
          <w:sz w:val="28"/>
          <w:szCs w:val="28"/>
          <w:lang w:eastAsia="en-US"/>
        </w:rPr>
        <w:t xml:space="preserve"> надлежащим состоянием технологического оборудования (кабины для голосования, ящики для голосования), информационного стенда. </w:t>
      </w:r>
      <w:r w:rsidRPr="009C497E">
        <w:rPr>
          <w:i/>
          <w:color w:val="231F20"/>
          <w:sz w:val="28"/>
          <w:szCs w:val="28"/>
          <w:lang w:eastAsia="en-US"/>
        </w:rPr>
        <w:t>Целесообразно, чтобы как минимум один из членов УИК постоянно наблюдал за стационарными ящиками для голосования и сохранностью переносных ящиков для голосования</w:t>
      </w:r>
      <w:r w:rsidRPr="009C497E">
        <w:rPr>
          <w:color w:val="231F20"/>
          <w:sz w:val="28"/>
          <w:szCs w:val="28"/>
          <w:lang w:eastAsia="en-US"/>
        </w:rPr>
        <w:t>;</w:t>
      </w:r>
    </w:p>
    <w:p w:rsidR="0035783D" w:rsidRPr="009C497E" w:rsidRDefault="0035783D" w:rsidP="0035783D">
      <w:pPr>
        <w:widowControl w:val="0"/>
        <w:spacing w:after="120" w:line="276" w:lineRule="auto"/>
        <w:ind w:firstLine="566"/>
        <w:jc w:val="both"/>
        <w:outlineLvl w:val="4"/>
        <w:rPr>
          <w:rFonts w:eastAsia="Palatino Linotype"/>
          <w:color w:val="231F20"/>
          <w:sz w:val="28"/>
          <w:szCs w:val="28"/>
          <w:lang w:eastAsia="en-US"/>
        </w:rPr>
      </w:pPr>
      <w:r>
        <w:rPr>
          <w:rFonts w:eastAsia="Palatino Linotype"/>
          <w:color w:val="231F20"/>
          <w:sz w:val="28"/>
          <w:szCs w:val="28"/>
          <w:lang w:eastAsia="en-US"/>
        </w:rPr>
        <w:t>– </w:t>
      </w:r>
      <w:r w:rsidRPr="009C497E">
        <w:rPr>
          <w:rFonts w:eastAsia="Palatino Linotype"/>
          <w:color w:val="231F20"/>
          <w:sz w:val="28"/>
          <w:szCs w:val="28"/>
          <w:lang w:eastAsia="en-US"/>
        </w:rPr>
        <w:t xml:space="preserve">обеспечивается </w:t>
      </w:r>
      <w:proofErr w:type="gramStart"/>
      <w:r w:rsidRPr="009C497E">
        <w:rPr>
          <w:rFonts w:eastAsia="Palatino Linotype"/>
          <w:color w:val="231F20"/>
          <w:sz w:val="28"/>
          <w:szCs w:val="28"/>
          <w:lang w:eastAsia="en-US"/>
        </w:rPr>
        <w:t>контроль за</w:t>
      </w:r>
      <w:proofErr w:type="gramEnd"/>
      <w:r w:rsidRPr="009C497E">
        <w:rPr>
          <w:rFonts w:eastAsia="Palatino Linotype"/>
          <w:color w:val="231F20"/>
          <w:sz w:val="28"/>
          <w:szCs w:val="28"/>
          <w:lang w:eastAsia="en-US"/>
        </w:rPr>
        <w:t xml:space="preserve"> тем, чтобы избиратели не выносили выданный им избирательный бюллетень из помещения для голосования;</w:t>
      </w:r>
    </w:p>
    <w:p w:rsidR="0035783D" w:rsidRPr="00747A33" w:rsidRDefault="0035783D" w:rsidP="0035783D">
      <w:pPr>
        <w:spacing w:after="120"/>
        <w:ind w:firstLine="566"/>
        <w:jc w:val="both"/>
        <w:rPr>
          <w:rFonts w:eastAsia="Times New Roman"/>
          <w:color w:val="231F20"/>
          <w:sz w:val="28"/>
          <w:szCs w:val="28"/>
        </w:rPr>
      </w:pPr>
      <w:proofErr w:type="gramStart"/>
      <w:r w:rsidRPr="009C497E">
        <w:rPr>
          <w:rFonts w:eastAsia="Times New Roman"/>
          <w:b/>
          <w:color w:val="231F20"/>
          <w:sz w:val="28"/>
          <w:szCs w:val="28"/>
        </w:rPr>
        <w:t xml:space="preserve">в случае выявления попытки избирателя вынести избирательный бюллетень </w:t>
      </w:r>
      <w:r w:rsidRPr="009C497E">
        <w:rPr>
          <w:rFonts w:eastAsia="Times New Roman"/>
          <w:color w:val="231F20"/>
          <w:sz w:val="28"/>
          <w:szCs w:val="28"/>
        </w:rPr>
        <w:t>из помещения для голосования член УИК должен убедить избирателя в необходимости исполнить положения Федерального закона № 19-ФЗ о порядке голосования и разъяснить ему возможные последствия указанных действий, если их целью является передача избирательного бюллетеня другим лицам, а именно: возможность классификации данных действий как фальсификацию итогов голосования, что влечет за собой уголовную ответственность в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 xml:space="preserve"> </w:t>
      </w:r>
      <w:proofErr w:type="gramStart"/>
      <w:r w:rsidRPr="009C497E">
        <w:rPr>
          <w:rFonts w:eastAsia="Times New Roman"/>
          <w:color w:val="231F20"/>
          <w:sz w:val="28"/>
          <w:szCs w:val="28"/>
        </w:rPr>
        <w:t>соответствии</w:t>
      </w:r>
      <w:proofErr w:type="gramEnd"/>
      <w:r w:rsidRPr="009C497E">
        <w:rPr>
          <w:rFonts w:eastAsia="Times New Roman"/>
          <w:color w:val="231F20"/>
          <w:sz w:val="28"/>
          <w:szCs w:val="28"/>
        </w:rPr>
        <w:t xml:space="preserve"> с законодательством. Об этой ситуации должен быть проинформирован председатель УИК, который отвечает за соблюдение порядка в помещении для голосования;</w:t>
      </w:r>
    </w:p>
    <w:p w:rsidR="0035783D" w:rsidRPr="009C497E" w:rsidRDefault="0035783D" w:rsidP="0035783D">
      <w:pPr>
        <w:widowControl w:val="0"/>
        <w:numPr>
          <w:ilvl w:val="0"/>
          <w:numId w:val="33"/>
        </w:numPr>
        <w:spacing w:after="120" w:line="276" w:lineRule="auto"/>
        <w:ind w:left="0" w:firstLine="425"/>
        <w:jc w:val="both"/>
        <w:outlineLvl w:val="4"/>
        <w:rPr>
          <w:rFonts w:eastAsia="Palatino Linotype" w:cs="Palatino Linotype"/>
          <w:sz w:val="28"/>
          <w:szCs w:val="28"/>
          <w:lang w:eastAsia="en-US"/>
        </w:rPr>
      </w:pPr>
      <w:r w:rsidRPr="009C497E">
        <w:rPr>
          <w:rFonts w:eastAsia="Palatino Linotype"/>
          <w:color w:val="231F20"/>
          <w:sz w:val="28"/>
          <w:szCs w:val="28"/>
          <w:lang w:eastAsia="en-US"/>
        </w:rPr>
        <w:t xml:space="preserve">производится дополнительное включение избирателей в список избирателей при наличии на то оснований; </w:t>
      </w:r>
    </w:p>
    <w:p w:rsidR="0035783D" w:rsidRPr="009C497E" w:rsidRDefault="0035783D" w:rsidP="0035783D">
      <w:pPr>
        <w:widowControl w:val="0"/>
        <w:numPr>
          <w:ilvl w:val="0"/>
          <w:numId w:val="33"/>
        </w:numPr>
        <w:spacing w:after="120" w:line="276" w:lineRule="auto"/>
        <w:ind w:left="0" w:firstLine="425"/>
        <w:jc w:val="both"/>
        <w:outlineLvl w:val="4"/>
        <w:rPr>
          <w:rFonts w:eastAsia="Palatino Linotype" w:cs="Palatino Linotype"/>
          <w:sz w:val="28"/>
          <w:szCs w:val="28"/>
          <w:lang w:eastAsia="en-US"/>
        </w:rPr>
      </w:pPr>
      <w:r w:rsidRPr="009C497E">
        <w:rPr>
          <w:rFonts w:eastAsia="Palatino Linotype" w:cs="Palatino Linotype"/>
          <w:b/>
          <w:color w:val="231F20"/>
          <w:sz w:val="28"/>
          <w:szCs w:val="28"/>
          <w:lang w:eastAsia="en-US"/>
        </w:rPr>
        <w:t xml:space="preserve">до 14.00 </w:t>
      </w:r>
      <w:r w:rsidRPr="009C497E">
        <w:rPr>
          <w:rFonts w:eastAsia="Palatino Linotype" w:cs="Palatino Linotype"/>
          <w:color w:val="231F20"/>
          <w:sz w:val="28"/>
          <w:szCs w:val="28"/>
          <w:lang w:eastAsia="en-US"/>
        </w:rPr>
        <w:t>принимаются и регистрируются в реестре заявления (устные обращения) избирателей о голосовании вне помещения для голосования;</w:t>
      </w:r>
    </w:p>
    <w:p w:rsidR="0035783D" w:rsidRPr="009C497E" w:rsidRDefault="0035783D" w:rsidP="0035783D">
      <w:pPr>
        <w:widowControl w:val="0"/>
        <w:numPr>
          <w:ilvl w:val="0"/>
          <w:numId w:val="33"/>
        </w:numPr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lastRenderedPageBreak/>
        <w:t>утверждаются маршруты, готовятся документы, переносные ящики для голосования, осуществляются иные действия для подготовки выезда (выхода) членов УИК с правом решающего голоса для организации голосования вне помещения для голосования;</w:t>
      </w:r>
    </w:p>
    <w:p w:rsidR="0035783D" w:rsidRPr="009C497E" w:rsidRDefault="0035783D" w:rsidP="0035783D">
      <w:pPr>
        <w:widowControl w:val="0"/>
        <w:numPr>
          <w:ilvl w:val="0"/>
          <w:numId w:val="33"/>
        </w:numPr>
        <w:spacing w:after="12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 осуществляется </w:t>
      </w:r>
      <w:proofErr w:type="gramStart"/>
      <w:r w:rsidRPr="009C497E">
        <w:rPr>
          <w:color w:val="231F20"/>
          <w:sz w:val="28"/>
          <w:szCs w:val="28"/>
          <w:lang w:eastAsia="en-US"/>
        </w:rPr>
        <w:t>контроль за</w:t>
      </w:r>
      <w:proofErr w:type="gramEnd"/>
      <w:r w:rsidRPr="009C497E">
        <w:rPr>
          <w:color w:val="231F20"/>
          <w:sz w:val="28"/>
          <w:szCs w:val="28"/>
          <w:lang w:eastAsia="en-US"/>
        </w:rPr>
        <w:t xml:space="preserve"> соблюдением запрета на проведение агитации в день голосования, в том числе в помещении для голосования;</w:t>
      </w:r>
    </w:p>
    <w:p w:rsidR="0035783D" w:rsidRPr="009C497E" w:rsidRDefault="0035783D" w:rsidP="0035783D">
      <w:pPr>
        <w:widowControl w:val="0"/>
        <w:numPr>
          <w:ilvl w:val="0"/>
          <w:numId w:val="33"/>
        </w:numPr>
        <w:spacing w:after="12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 обеспечивается беспрепятственный доступ к наблюдению за голосованием в помещении для голосования и вне помещения для голосования наблюдателей и иных лиц, указанных в пункте 5 статьи 23 Федерального закона № 19-ФЗ.</w:t>
      </w:r>
    </w:p>
    <w:p w:rsidR="0035783D" w:rsidRPr="009C497E" w:rsidRDefault="0035783D" w:rsidP="0035783D">
      <w:pPr>
        <w:spacing w:after="120"/>
        <w:ind w:firstLine="56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В ходе дня голосования могут возникнуть вопросы, требующие коллегиального рассмотрения на заседании УИК, в том числе в случае поступления в УИК жалобы (заявления) о нарушении закона.</w:t>
      </w:r>
    </w:p>
    <w:p w:rsidR="0035783D" w:rsidRPr="009C497E" w:rsidRDefault="0035783D" w:rsidP="0035783D">
      <w:pPr>
        <w:spacing w:after="120"/>
        <w:ind w:firstLine="567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В связи с этим следует организовать и объявить открытым заседание УИК по вопросу «О работе УИК избирательного участка № ____ в день голосования». </w:t>
      </w:r>
    </w:p>
    <w:p w:rsidR="0035783D" w:rsidRPr="009C497E" w:rsidRDefault="0035783D" w:rsidP="0035783D">
      <w:pPr>
        <w:spacing w:after="120"/>
        <w:ind w:firstLine="567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Повестку дня, протокол заседания и решения УИК следует оформлять согласно образцам, представленным в разделе № 1 Рабочего блокнота УИК.</w:t>
      </w:r>
    </w:p>
    <w:p w:rsidR="0035783D" w:rsidRPr="009C497E" w:rsidRDefault="0035783D" w:rsidP="0035783D">
      <w:pPr>
        <w:jc w:val="center"/>
        <w:rPr>
          <w:b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br w:type="page"/>
      </w:r>
      <w:bookmarkStart w:id="32" w:name="_Hlk458876670"/>
      <w:bookmarkStart w:id="33" w:name="_Hlk458876769"/>
      <w:r w:rsidRPr="009C497E">
        <w:rPr>
          <w:b/>
          <w:sz w:val="28"/>
          <w:szCs w:val="28"/>
          <w:lang w:eastAsia="en-US"/>
        </w:rPr>
        <w:lastRenderedPageBreak/>
        <w:t>4.2.2. Обязанности заместителя председателя УИК в день голосования при проведении голосования</w:t>
      </w:r>
    </w:p>
    <w:p w:rsidR="0035783D" w:rsidRPr="009C497E" w:rsidRDefault="0035783D" w:rsidP="0035783D">
      <w:pPr>
        <w:spacing w:after="200" w:line="276" w:lineRule="auto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spacing w:after="120"/>
        <w:rPr>
          <w:b/>
          <w:sz w:val="28"/>
          <w:szCs w:val="28"/>
          <w:lang w:eastAsia="en-US"/>
        </w:rPr>
      </w:pPr>
      <w:r w:rsidRPr="009C497E">
        <w:rPr>
          <w:b/>
          <w:sz w:val="28"/>
          <w:szCs w:val="28"/>
          <w:lang w:eastAsia="en-US"/>
        </w:rPr>
        <w:t xml:space="preserve"> Заместитель председателя УИК: 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обеспечивает взаимодействие УИК с представителями правоохранительных органов на избирательном участке; 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обеспечивает </w:t>
      </w:r>
      <w:proofErr w:type="gramStart"/>
      <w:r w:rsidRPr="009C497E">
        <w:rPr>
          <w:sz w:val="28"/>
          <w:szCs w:val="28"/>
          <w:lang w:eastAsia="en-US"/>
        </w:rPr>
        <w:t>контроль за</w:t>
      </w:r>
      <w:proofErr w:type="gramEnd"/>
      <w:r w:rsidRPr="009C497E">
        <w:rPr>
          <w:sz w:val="28"/>
          <w:szCs w:val="28"/>
          <w:lang w:eastAsia="en-US"/>
        </w:rPr>
        <w:t xml:space="preserve"> сохранностью пломб (иного опечатывающего материала) на стационарных ящиках для голосования, соблюдение закона в ходе голосования с использованием стационарных ящиков для голосования. В случае выявления попыток незаконного использования ящиков (например, попыток опускания в ящик пачки бумаги, похожей на избирательный бюллетень для голосования) обеспечивает незамедлительное привлечение внимания сотрудника полиции, наблюдателей к данному факту, содействует задержанию нарушителя, незамедлительно информирует о данном факте председателя УИК; 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обеспечивает проверку кабин (иных мест) для тайного голосования на предмет наличия в них ручек, размещенных УИК, исправности освещения и т.п. В случае обнаружения пишущих предметов, избирательных бюллетеней, агитационных материалов, оставленных избирателями, иными посторонними лицами, обеспечивает незамедлительное привлечение внимания сотрудника полиции, наблюдателей к данному факту, содействует их изъятию, проверке на наличие в пишущих предметах «исчезающих чернил», возможному задержанию виновных лиц, незамедлительно информирует о данном факте председателя УИК; 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обеспечивает взаимодействие УИК с представителями служб жилищно-коммунального хозяйства при возникновении нештатных ситуаций, а также обеспечивает решение вопросов транспортного обеспечения УИК в день голосования; 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выполняет иные обязанности, возложенные на него в соответствии с решением УИК.</w:t>
      </w:r>
    </w:p>
    <w:p w:rsidR="0035783D" w:rsidRPr="009C497E" w:rsidRDefault="0035783D" w:rsidP="0035783D">
      <w:pPr>
        <w:jc w:val="center"/>
        <w:rPr>
          <w:b/>
          <w:bCs/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br w:type="page"/>
      </w:r>
      <w:r w:rsidRPr="009C497E">
        <w:rPr>
          <w:b/>
          <w:bCs/>
          <w:color w:val="231F20"/>
          <w:sz w:val="28"/>
          <w:szCs w:val="28"/>
          <w:lang w:eastAsia="en-US"/>
        </w:rPr>
        <w:lastRenderedPageBreak/>
        <w:t>4.2.3. Обязанности секретаря УИК в день голосования</w:t>
      </w:r>
    </w:p>
    <w:p w:rsidR="0035783D" w:rsidRPr="009C497E" w:rsidRDefault="0035783D" w:rsidP="0035783D">
      <w:pPr>
        <w:widowControl w:val="0"/>
        <w:tabs>
          <w:tab w:val="left" w:pos="1019"/>
        </w:tabs>
        <w:ind w:left="142"/>
        <w:jc w:val="center"/>
        <w:outlineLvl w:val="1"/>
        <w:rPr>
          <w:b/>
          <w:bCs/>
          <w:sz w:val="28"/>
          <w:szCs w:val="28"/>
          <w:lang w:eastAsia="en-US"/>
        </w:rPr>
      </w:pPr>
      <w:r w:rsidRPr="009C497E">
        <w:rPr>
          <w:b/>
          <w:bCs/>
          <w:color w:val="231F20"/>
          <w:sz w:val="28"/>
          <w:szCs w:val="28"/>
          <w:lang w:eastAsia="en-US"/>
        </w:rPr>
        <w:t xml:space="preserve">при проведении голосования </w:t>
      </w:r>
    </w:p>
    <w:bookmarkEnd w:id="32"/>
    <w:p w:rsidR="0035783D" w:rsidRPr="009C497E" w:rsidRDefault="0035783D" w:rsidP="0035783D">
      <w:pPr>
        <w:spacing w:after="120"/>
        <w:ind w:firstLine="567"/>
        <w:rPr>
          <w:rFonts w:eastAsia="Times New Roman"/>
          <w:b/>
          <w:sz w:val="4"/>
          <w:szCs w:val="4"/>
        </w:rPr>
      </w:pPr>
    </w:p>
    <w:p w:rsidR="0035783D" w:rsidRPr="009C497E" w:rsidRDefault="0035783D" w:rsidP="0035783D">
      <w:pPr>
        <w:spacing w:after="120"/>
        <w:ind w:firstLine="567"/>
        <w:rPr>
          <w:rFonts w:eastAsia="Times New Roman"/>
          <w:b/>
          <w:sz w:val="28"/>
          <w:szCs w:val="28"/>
        </w:rPr>
      </w:pPr>
      <w:r w:rsidRPr="009C497E">
        <w:rPr>
          <w:rFonts w:eastAsia="Times New Roman"/>
          <w:b/>
          <w:sz w:val="28"/>
          <w:szCs w:val="28"/>
        </w:rPr>
        <w:t>Секретарь УИК: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по поручению председателя УИК непосредственно после начала голосования сообщает в ТИК об открытии помещения для голосования и о числе избирателей, включенных в список избирателей (число избирателей по состоянию на момент подписания списка избирателей в субботу 17 марта 2018 года);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proofErr w:type="gramStart"/>
      <w:r w:rsidRPr="009C497E">
        <w:rPr>
          <w:sz w:val="28"/>
          <w:szCs w:val="28"/>
          <w:lang w:eastAsia="en-US"/>
        </w:rPr>
        <w:t>на основании сведений членов УИК с правом решающего голоса, выдающих избирателям избирательные бюллетени, осуществляет оперативный подсчет числа избирателей, принявших участие в выборах, и числа избирателей, включенных в список избирателей на отчетное время, передачу информации об этом в ТИК по состоянию на 10.00, 12.00, 15.00 и 18.00 по местному времени, в том числе передачу информации о количестве избирателей, подавших заявления о</w:t>
      </w:r>
      <w:proofErr w:type="gramEnd"/>
      <w:r w:rsidRPr="009C497E">
        <w:rPr>
          <w:sz w:val="28"/>
          <w:szCs w:val="28"/>
          <w:lang w:eastAsia="en-US"/>
        </w:rPr>
        <w:t xml:space="preserve"> </w:t>
      </w:r>
      <w:proofErr w:type="gramStart"/>
      <w:r w:rsidRPr="009C497E">
        <w:rPr>
          <w:sz w:val="28"/>
          <w:szCs w:val="28"/>
          <w:lang w:eastAsia="en-US"/>
        </w:rPr>
        <w:t>включении</w:t>
      </w:r>
      <w:proofErr w:type="gramEnd"/>
      <w:r w:rsidRPr="009C497E">
        <w:rPr>
          <w:sz w:val="28"/>
          <w:szCs w:val="28"/>
          <w:lang w:eastAsia="en-US"/>
        </w:rPr>
        <w:t xml:space="preserve"> в список избирателей по месту нахождения и проголосовавших в день голосования; о количестве избирателей, проголосовавших по специальным заявлениям;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ведет список лиц, присутствовавших при проведении голосования, подсчете голосов избирателей и составлении протокола об итогах голосования, а также вносит сведения о времени убытия указанных лиц;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контролирует соблюдение пункта 11 статьи 23 Федерального закона </w:t>
      </w:r>
      <w:r w:rsidRPr="009C497E">
        <w:rPr>
          <w:sz w:val="28"/>
          <w:szCs w:val="28"/>
          <w:lang w:eastAsia="en-US"/>
        </w:rPr>
        <w:br/>
        <w:t xml:space="preserve">№ 19-ФЗ, согласно которому наблюдатели, назначенные в УИК зарегистрированным кандидатом, политической партией, либо наблюдатель, направленный в УИК </w:t>
      </w:r>
      <w:r w:rsidRPr="009C497E">
        <w:rPr>
          <w:rFonts w:eastAsia="Times New Roman"/>
          <w:sz w:val="28"/>
          <w:szCs w:val="28"/>
          <w:lang w:eastAsia="en-US"/>
        </w:rPr>
        <w:t xml:space="preserve">Общественной палатой Российской Федерации, общественной палатой субъекта Российской Федерации, </w:t>
      </w:r>
      <w:r w:rsidRPr="009C497E">
        <w:rPr>
          <w:sz w:val="28"/>
          <w:szCs w:val="28"/>
          <w:lang w:eastAsia="en-US"/>
        </w:rPr>
        <w:t>имеют право поочередно осуществлять наблюдение в помещении для голосования;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вносит в установленном порядке сведения об избирателе в дополнительные вкладные листы списка избирателей, выдает избирательные бюллетени избирателям, включенным в список избирателей дополнительно;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ведет книгу списка избирателей, голосующих по предъявлению специального заявления;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продолжает до </w:t>
      </w:r>
      <w:r w:rsidRPr="009C497E">
        <w:rPr>
          <w:b/>
          <w:sz w:val="28"/>
          <w:szCs w:val="28"/>
          <w:lang w:eastAsia="en-US"/>
        </w:rPr>
        <w:t>14.00</w:t>
      </w:r>
      <w:r w:rsidRPr="009C497E">
        <w:rPr>
          <w:sz w:val="28"/>
          <w:szCs w:val="28"/>
          <w:lang w:eastAsia="en-US"/>
        </w:rPr>
        <w:t xml:space="preserve"> ведение Реестра заявлений (обращений) о голосовании вне помещения для голосования;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в </w:t>
      </w:r>
      <w:r w:rsidRPr="009C497E">
        <w:rPr>
          <w:b/>
          <w:sz w:val="28"/>
          <w:szCs w:val="28"/>
          <w:lang w:eastAsia="en-US"/>
        </w:rPr>
        <w:t>14.00</w:t>
      </w:r>
      <w:r w:rsidRPr="009C497E">
        <w:rPr>
          <w:sz w:val="28"/>
          <w:szCs w:val="28"/>
          <w:lang w:eastAsia="en-US"/>
        </w:rPr>
        <w:t xml:space="preserve"> завершает прием заявлений о предоставлении возможности проголосовать вне помещения для голосования. После этого информирует председателя УИК о количестве поступивших заявлений и возможных маршрутах выезда (выхода) к избирателям. При необходимости составляет выписки из реестра для обеспечения одновременного выезда (выхода) с несколькими переносными ящиками для голосования;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bookmarkStart w:id="34" w:name="_Hlk458876944"/>
      <w:r w:rsidRPr="009C497E">
        <w:rPr>
          <w:sz w:val="28"/>
          <w:szCs w:val="28"/>
          <w:lang w:eastAsia="en-US"/>
        </w:rPr>
        <w:lastRenderedPageBreak/>
        <w:t xml:space="preserve">для обозначения избирателей, к которым выехали (вышли) члены УИК для проведения голосования вне помещения для голосования, организует проставление в списке избирателей напротив фамилий указанных избирателей отметок </w:t>
      </w:r>
      <w:r w:rsidRPr="009C497E">
        <w:rPr>
          <w:b/>
          <w:sz w:val="28"/>
          <w:szCs w:val="28"/>
          <w:lang w:eastAsia="en-US"/>
        </w:rPr>
        <w:t>«вне помещения для голосования»</w:t>
      </w:r>
      <w:r w:rsidRPr="009C497E">
        <w:rPr>
          <w:sz w:val="28"/>
          <w:szCs w:val="28"/>
          <w:lang w:eastAsia="en-US"/>
        </w:rPr>
        <w:t>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proofErr w:type="gramStart"/>
      <w:r w:rsidRPr="009C497E">
        <w:rPr>
          <w:sz w:val="28"/>
          <w:szCs w:val="28"/>
          <w:lang w:eastAsia="en-US"/>
        </w:rPr>
        <w:t>готовит необходимое количество избирательных бюллетеней для передачи членам УИК, которые будут проводить голосование вне помещения для голосования, с учетом того, что число передаваемых избираемых бюллетеней не может превышать более чем на 5 процентов количество полученных к моменту выезда (выхода) заявлений (устных обращений) о возможности проголосовать вне помещения для голосования (но не менее двух избирательных бюллетеней) (пример расчета приведен в разделе</w:t>
      </w:r>
      <w:proofErr w:type="gramEnd"/>
      <w:r w:rsidRPr="009C497E">
        <w:rPr>
          <w:sz w:val="28"/>
          <w:szCs w:val="28"/>
          <w:lang w:eastAsia="en-US"/>
        </w:rPr>
        <w:t xml:space="preserve"> 4.3). Указанные избирательные бюллетени передаются соответствующим членам УИК по ведомости;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у прибывшего в помещение для голосования представителя СМИ проверяет наличие аккредитационного удостоверения, выданного ЦИК России или ИКСРФ;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proofErr w:type="gramStart"/>
      <w:r w:rsidRPr="009C497E">
        <w:rPr>
          <w:sz w:val="28"/>
          <w:szCs w:val="28"/>
          <w:lang w:eastAsia="en-US"/>
        </w:rPr>
        <w:t>регулярно получает по телефону информацию о ходе голосования вне помещения для голосования и передает полученные сведения председателю УИК;</w:t>
      </w:r>
      <w:proofErr w:type="gramEnd"/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оказывает содействие членам УИК, которые по окончании проведения голосования вне помещения для голосования вносят данные об избирателях и слово </w:t>
      </w:r>
      <w:r w:rsidRPr="009C497E">
        <w:rPr>
          <w:b/>
          <w:sz w:val="28"/>
          <w:szCs w:val="28"/>
          <w:lang w:eastAsia="en-US"/>
        </w:rPr>
        <w:t>«голосовал»</w:t>
      </w:r>
      <w:r w:rsidRPr="009C497E">
        <w:rPr>
          <w:sz w:val="28"/>
          <w:szCs w:val="28"/>
          <w:lang w:eastAsia="en-US"/>
        </w:rPr>
        <w:t xml:space="preserve"> в список избирателей, составляют акт о проведении голосования вне помещения для голосования (</w:t>
      </w:r>
      <w:proofErr w:type="gramStart"/>
      <w:r w:rsidRPr="009C497E">
        <w:rPr>
          <w:sz w:val="28"/>
          <w:szCs w:val="28"/>
          <w:lang w:eastAsia="en-US"/>
        </w:rPr>
        <w:t>см</w:t>
      </w:r>
      <w:proofErr w:type="gramEnd"/>
      <w:r w:rsidRPr="009C497E">
        <w:rPr>
          <w:sz w:val="28"/>
          <w:szCs w:val="28"/>
          <w:lang w:eastAsia="en-US"/>
        </w:rPr>
        <w:t>. также п. 4.3 настоящего Методического материала);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обеспечивает регистрацию входящих и исходящих документов, а также жалоб (обращений), обеспечивает проведение заседания (заседаний) УИК, готовит повестку дня, протокол заседания, проекты решений, изготавливает принятые решения, обеспечивает их доведение до заинтересованных лиц, осуществляет иные действия, связанные с обеспечением установленного порядка рассмотрения жалоб (обращений);</w:t>
      </w:r>
    </w:p>
    <w:p w:rsidR="0035783D" w:rsidRPr="009C497E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обеспечивает сохранность избирательных документов, в том числе избирательных бюллетеней, не переданных членам УИК для обеспечения голосования избирателей;</w:t>
      </w:r>
    </w:p>
    <w:p w:rsidR="0035783D" w:rsidRPr="00AB51D8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AB51D8">
        <w:rPr>
          <w:sz w:val="28"/>
          <w:szCs w:val="28"/>
          <w:lang w:eastAsia="en-US"/>
        </w:rPr>
        <w:t>обеспечивает сохранность пустых переносных ящиков для голосования, а также переносных ящиков для голосования с избирательными бюллетенями избирателей после возвращения членов УИК, проводивших голосование вне помещения для голосования;</w:t>
      </w:r>
    </w:p>
    <w:p w:rsidR="0035783D" w:rsidRPr="00AB51D8" w:rsidRDefault="0035783D" w:rsidP="0035783D">
      <w:pPr>
        <w:numPr>
          <w:ilvl w:val="0"/>
          <w:numId w:val="34"/>
        </w:numPr>
        <w:spacing w:after="120" w:line="276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AB51D8">
        <w:rPr>
          <w:sz w:val="28"/>
          <w:szCs w:val="28"/>
          <w:lang w:eastAsia="en-US"/>
        </w:rPr>
        <w:t>выполняет иные обязанности, возложенные на него в соответствии с решением УИК.</w:t>
      </w:r>
    </w:p>
    <w:p w:rsidR="0035783D" w:rsidRPr="009C497E" w:rsidRDefault="0035783D" w:rsidP="0035783D">
      <w:pPr>
        <w:spacing w:after="120"/>
        <w:ind w:firstLine="567"/>
        <w:jc w:val="both"/>
        <w:rPr>
          <w:color w:val="231F20"/>
          <w:sz w:val="28"/>
          <w:szCs w:val="28"/>
          <w:lang w:eastAsia="en-US"/>
        </w:rPr>
      </w:pPr>
      <w:bookmarkStart w:id="35" w:name="_Hlk458877063"/>
      <w:bookmarkEnd w:id="33"/>
      <w:bookmarkEnd w:id="34"/>
      <w:r w:rsidRPr="009C497E">
        <w:rPr>
          <w:b/>
          <w:color w:val="231F20"/>
          <w:sz w:val="28"/>
          <w:szCs w:val="28"/>
          <w:lang w:eastAsia="en-US"/>
        </w:rPr>
        <w:lastRenderedPageBreak/>
        <w:t xml:space="preserve">Примечание. </w:t>
      </w:r>
      <w:r w:rsidRPr="009C497E">
        <w:rPr>
          <w:color w:val="231F20"/>
          <w:sz w:val="28"/>
          <w:szCs w:val="28"/>
          <w:lang w:eastAsia="en-US"/>
        </w:rPr>
        <w:t>По решению УИК о распределении обязанностей членов УИК ряд вышеперечисленных действий может быть поручен и иным членам УИК с правом решающего голоса.</w:t>
      </w:r>
      <w:bookmarkEnd w:id="35"/>
    </w:p>
    <w:p w:rsidR="0035783D" w:rsidRPr="009C497E" w:rsidRDefault="0035783D" w:rsidP="0035783D">
      <w:pPr>
        <w:ind w:firstLine="567"/>
        <w:jc w:val="center"/>
        <w:rPr>
          <w:b/>
          <w:sz w:val="28"/>
          <w:szCs w:val="28"/>
          <w:lang w:eastAsia="en-US"/>
        </w:rPr>
      </w:pPr>
      <w:r w:rsidRPr="009C497E">
        <w:rPr>
          <w:rFonts w:ascii="Calibri" w:hAnsi="Calibri"/>
          <w:sz w:val="22"/>
          <w:szCs w:val="22"/>
          <w:lang w:eastAsia="en-US"/>
        </w:rPr>
        <w:br w:type="page"/>
      </w:r>
      <w:r w:rsidRPr="009C497E">
        <w:rPr>
          <w:b/>
          <w:sz w:val="28"/>
          <w:szCs w:val="28"/>
          <w:lang w:eastAsia="en-US"/>
        </w:rPr>
        <w:lastRenderedPageBreak/>
        <w:t>4.2.4. Обеспечение голосования избирателей</w:t>
      </w:r>
    </w:p>
    <w:p w:rsidR="0035783D" w:rsidRPr="009C497E" w:rsidRDefault="0035783D" w:rsidP="0035783D">
      <w:pPr>
        <w:tabs>
          <w:tab w:val="left" w:pos="2552"/>
        </w:tabs>
        <w:jc w:val="center"/>
        <w:rPr>
          <w:b/>
          <w:sz w:val="28"/>
          <w:szCs w:val="28"/>
          <w:lang w:eastAsia="en-US"/>
        </w:rPr>
      </w:pPr>
      <w:r w:rsidRPr="009C497E">
        <w:rPr>
          <w:b/>
          <w:sz w:val="28"/>
          <w:szCs w:val="28"/>
          <w:lang w:eastAsia="en-US"/>
        </w:rPr>
        <w:t xml:space="preserve">по заявлениям, специальным заявлениям, а также избирателей, </w:t>
      </w:r>
    </w:p>
    <w:p w:rsidR="0035783D" w:rsidRPr="009C497E" w:rsidRDefault="0035783D" w:rsidP="0035783D">
      <w:pPr>
        <w:tabs>
          <w:tab w:val="left" w:pos="2552"/>
        </w:tabs>
        <w:jc w:val="center"/>
        <w:rPr>
          <w:b/>
          <w:sz w:val="28"/>
          <w:szCs w:val="28"/>
          <w:lang w:eastAsia="en-US"/>
        </w:rPr>
      </w:pPr>
      <w:r w:rsidRPr="009C497E">
        <w:rPr>
          <w:b/>
          <w:sz w:val="28"/>
          <w:szCs w:val="28"/>
          <w:lang w:eastAsia="en-US"/>
        </w:rPr>
        <w:t xml:space="preserve">по каким-либо причинам не включенных в список избирателей, </w:t>
      </w:r>
    </w:p>
    <w:p w:rsidR="0035783D" w:rsidRPr="009C497E" w:rsidRDefault="0035783D" w:rsidP="0035783D">
      <w:pPr>
        <w:tabs>
          <w:tab w:val="left" w:pos="2552"/>
        </w:tabs>
        <w:jc w:val="center"/>
        <w:rPr>
          <w:b/>
          <w:sz w:val="28"/>
          <w:szCs w:val="28"/>
          <w:lang w:eastAsia="en-US"/>
        </w:rPr>
      </w:pPr>
      <w:r w:rsidRPr="009C497E">
        <w:rPr>
          <w:b/>
          <w:sz w:val="28"/>
          <w:szCs w:val="28"/>
          <w:lang w:eastAsia="en-US"/>
        </w:rPr>
        <w:t xml:space="preserve">но </w:t>
      </w:r>
      <w:proofErr w:type="gramStart"/>
      <w:r w:rsidRPr="009C497E">
        <w:rPr>
          <w:b/>
          <w:sz w:val="28"/>
          <w:szCs w:val="28"/>
          <w:lang w:eastAsia="en-US"/>
        </w:rPr>
        <w:t>имеющих</w:t>
      </w:r>
      <w:proofErr w:type="gramEnd"/>
      <w:r w:rsidRPr="009C497E">
        <w:rPr>
          <w:b/>
          <w:sz w:val="28"/>
          <w:szCs w:val="28"/>
          <w:lang w:eastAsia="en-US"/>
        </w:rPr>
        <w:t xml:space="preserve"> на это право</w:t>
      </w:r>
    </w:p>
    <w:p w:rsidR="0035783D" w:rsidRPr="009C497E" w:rsidRDefault="0035783D" w:rsidP="0035783D">
      <w:pPr>
        <w:tabs>
          <w:tab w:val="left" w:pos="1134"/>
        </w:tabs>
        <w:spacing w:after="120"/>
        <w:ind w:firstLine="567"/>
        <w:jc w:val="both"/>
        <w:rPr>
          <w:b/>
          <w:color w:val="231F20"/>
          <w:sz w:val="10"/>
          <w:szCs w:val="10"/>
          <w:lang w:eastAsia="en-US"/>
        </w:rPr>
      </w:pPr>
    </w:p>
    <w:p w:rsidR="0035783D" w:rsidRPr="009C497E" w:rsidRDefault="0035783D" w:rsidP="0035783D">
      <w:pPr>
        <w:tabs>
          <w:tab w:val="left" w:pos="1134"/>
        </w:tabs>
        <w:spacing w:after="120"/>
        <w:ind w:firstLine="567"/>
        <w:jc w:val="both"/>
        <w:rPr>
          <w:b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>Избирательный бюллетень может быть выдан:</w:t>
      </w:r>
    </w:p>
    <w:p w:rsidR="0035783D" w:rsidRPr="009C497E" w:rsidRDefault="0035783D" w:rsidP="0035783D">
      <w:pPr>
        <w:widowControl w:val="0"/>
        <w:tabs>
          <w:tab w:val="left" w:pos="824"/>
          <w:tab w:val="left" w:pos="1134"/>
        </w:tabs>
        <w:spacing w:after="120"/>
        <w:ind w:left="-40" w:firstLine="607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– гражданину, чье место жительства расположено в пределах избирательного участка;</w:t>
      </w:r>
    </w:p>
    <w:p w:rsidR="0035783D" w:rsidRPr="009C497E" w:rsidRDefault="0035783D" w:rsidP="0035783D">
      <w:pPr>
        <w:widowControl w:val="0"/>
        <w:tabs>
          <w:tab w:val="left" w:pos="818"/>
          <w:tab w:val="left" w:pos="1134"/>
        </w:tabs>
        <w:spacing w:after="120"/>
        <w:ind w:left="-40" w:firstLine="607"/>
        <w:jc w:val="both"/>
        <w:rPr>
          <w:rFonts w:ascii="Calibri" w:hAnsi="Calibri"/>
          <w:b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– гражданину, сведения о котором находятся в книге списка избирателей со сведениями о включении в список избирателей по месту нахождения, полученного </w:t>
      </w:r>
      <w:proofErr w:type="gramStart"/>
      <w:r w:rsidRPr="009C497E">
        <w:rPr>
          <w:color w:val="231F20"/>
          <w:sz w:val="28"/>
          <w:szCs w:val="28"/>
          <w:lang w:eastAsia="en-US"/>
        </w:rPr>
        <w:t>из</w:t>
      </w:r>
      <w:proofErr w:type="gramEnd"/>
      <w:r w:rsidRPr="009C497E">
        <w:rPr>
          <w:color w:val="231F20"/>
          <w:sz w:val="28"/>
          <w:szCs w:val="28"/>
          <w:lang w:eastAsia="en-US"/>
        </w:rPr>
        <w:t xml:space="preserve"> ТИК;</w:t>
      </w:r>
    </w:p>
    <w:p w:rsidR="0035783D" w:rsidRPr="009C497E" w:rsidRDefault="0035783D" w:rsidP="0035783D">
      <w:pPr>
        <w:widowControl w:val="0"/>
        <w:tabs>
          <w:tab w:val="left" w:pos="818"/>
          <w:tab w:val="left" w:pos="1134"/>
        </w:tabs>
        <w:spacing w:after="120"/>
        <w:ind w:firstLine="567"/>
        <w:jc w:val="both"/>
        <w:rPr>
          <w:rFonts w:ascii="Calibri" w:hAnsi="Calibri"/>
          <w:b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– гражданину, внесенному в список избирателей указанного избирательного участка на основании оформленного им специального заявления о включении в список избирателей по месту нахождения.</w:t>
      </w:r>
    </w:p>
    <w:p w:rsidR="0035783D" w:rsidRPr="009C497E" w:rsidRDefault="0035783D" w:rsidP="0035783D">
      <w:pPr>
        <w:tabs>
          <w:tab w:val="left" w:pos="1134"/>
        </w:tabs>
        <w:spacing w:after="120"/>
        <w:ind w:firstLine="567"/>
        <w:jc w:val="both"/>
        <w:rPr>
          <w:b/>
          <w:color w:val="231F20"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>Гражданин для включения в список избирателей предъявляет:</w:t>
      </w:r>
    </w:p>
    <w:p w:rsidR="0035783D" w:rsidRPr="009C497E" w:rsidRDefault="0035783D" w:rsidP="0035783D">
      <w:pPr>
        <w:tabs>
          <w:tab w:val="left" w:pos="1134"/>
        </w:tabs>
        <w:spacing w:after="120"/>
        <w:ind w:firstLine="567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– паспорт либо</w:t>
      </w:r>
      <w:r w:rsidRPr="009C497E">
        <w:rPr>
          <w:b/>
          <w:color w:val="231F20"/>
          <w:sz w:val="28"/>
          <w:szCs w:val="28"/>
          <w:lang w:eastAsia="en-US"/>
        </w:rPr>
        <w:t xml:space="preserve"> </w:t>
      </w:r>
      <w:r w:rsidRPr="009C497E">
        <w:rPr>
          <w:color w:val="231F20"/>
          <w:sz w:val="28"/>
          <w:szCs w:val="28"/>
          <w:lang w:eastAsia="en-US"/>
        </w:rPr>
        <w:t>документ, заменяющий паспорт гражданина, в котором указан адрес места жительства избирателя;</w:t>
      </w:r>
    </w:p>
    <w:p w:rsidR="0035783D" w:rsidRPr="009C497E" w:rsidRDefault="0035783D" w:rsidP="0035783D">
      <w:pPr>
        <w:tabs>
          <w:tab w:val="left" w:pos="1134"/>
        </w:tabs>
        <w:spacing w:after="120"/>
        <w:ind w:firstLine="567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– либо временное удостоверение личности гражданина Российской Федерации, выдаваемое на период оформления паспорта (</w:t>
      </w:r>
      <w:proofErr w:type="gramStart"/>
      <w:r w:rsidRPr="009C497E">
        <w:rPr>
          <w:color w:val="231F20"/>
          <w:sz w:val="28"/>
          <w:szCs w:val="28"/>
          <w:lang w:eastAsia="en-US"/>
        </w:rPr>
        <w:t>см</w:t>
      </w:r>
      <w:proofErr w:type="gramEnd"/>
      <w:r w:rsidRPr="009C497E">
        <w:rPr>
          <w:color w:val="231F20"/>
          <w:sz w:val="28"/>
          <w:szCs w:val="28"/>
          <w:lang w:eastAsia="en-US"/>
        </w:rPr>
        <w:t>. приложение);</w:t>
      </w:r>
    </w:p>
    <w:p w:rsidR="0035783D" w:rsidRPr="009C497E" w:rsidRDefault="0035783D" w:rsidP="0035783D">
      <w:pPr>
        <w:tabs>
          <w:tab w:val="left" w:pos="1134"/>
        </w:tabs>
        <w:spacing w:after="120"/>
        <w:ind w:firstLine="567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– либо справку установленной формы, выдаваемую гражданам Российской Федерации, находящимся в местах содержания под </w:t>
      </w:r>
      <w:proofErr w:type="gramStart"/>
      <w:r w:rsidRPr="009C497E">
        <w:rPr>
          <w:color w:val="231F20"/>
          <w:sz w:val="28"/>
          <w:szCs w:val="28"/>
          <w:lang w:eastAsia="en-US"/>
        </w:rPr>
        <w:t>стражей</w:t>
      </w:r>
      <w:proofErr w:type="gramEnd"/>
      <w:r w:rsidRPr="009C497E">
        <w:rPr>
          <w:color w:val="231F20"/>
          <w:sz w:val="28"/>
          <w:szCs w:val="28"/>
          <w:lang w:eastAsia="en-US"/>
        </w:rPr>
        <w:t xml:space="preserve"> подозреваемых и обвиняемых (см. приложение).</w:t>
      </w:r>
    </w:p>
    <w:p w:rsidR="0035783D" w:rsidRPr="009C497E" w:rsidRDefault="0035783D" w:rsidP="0035783D">
      <w:pPr>
        <w:widowControl w:val="0"/>
        <w:tabs>
          <w:tab w:val="left" w:pos="1036"/>
          <w:tab w:val="left" w:pos="1134"/>
        </w:tabs>
        <w:spacing w:after="120"/>
        <w:jc w:val="both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lang w:eastAsia="en-US"/>
        </w:rPr>
      </w:pPr>
      <w:r w:rsidRPr="009C497E">
        <w:rPr>
          <w:b/>
          <w:sz w:val="28"/>
          <w:szCs w:val="28"/>
          <w:lang w:eastAsia="en-US"/>
        </w:rPr>
        <w:t xml:space="preserve">Включение избирателя в список избирателей и особенности выдачи избирателю избирательного бюллетеня </w:t>
      </w:r>
    </w:p>
    <w:p w:rsidR="0035783D" w:rsidRPr="009C497E" w:rsidRDefault="0035783D" w:rsidP="003578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C497E">
        <w:rPr>
          <w:sz w:val="28"/>
          <w:szCs w:val="28"/>
          <w:lang w:eastAsia="en-US"/>
        </w:rPr>
        <w:t>В случае если избиратель, исключенный из списка избирателей по месту своего жительства в связи с подачей заявления о включении в список избирателей по месту нахождения на ином избирательном участке, явится в день голосования в УИК по месту жительства, он может быть включен в список избирателей по месту жительства при предъявлении документа, удостоверяющего личность, при соблюдении следующих условий:</w:t>
      </w:r>
      <w:proofErr w:type="gramEnd"/>
    </w:p>
    <w:p w:rsidR="0035783D" w:rsidRPr="009C497E" w:rsidRDefault="0035783D" w:rsidP="003578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– </w:t>
      </w:r>
      <w:r w:rsidRPr="009C497E">
        <w:rPr>
          <w:sz w:val="28"/>
          <w:szCs w:val="28"/>
          <w:lang w:eastAsia="en-US"/>
        </w:rPr>
        <w:t xml:space="preserve">избирательная комиссия </w:t>
      </w:r>
      <w:r w:rsidRPr="009C497E">
        <w:rPr>
          <w:b/>
          <w:sz w:val="28"/>
          <w:szCs w:val="28"/>
          <w:lang w:eastAsia="en-US"/>
        </w:rPr>
        <w:t>обязана</w:t>
      </w:r>
      <w:r w:rsidRPr="009C497E">
        <w:rPr>
          <w:sz w:val="28"/>
          <w:szCs w:val="28"/>
          <w:lang w:eastAsia="en-US"/>
        </w:rPr>
        <w:t xml:space="preserve">, используя различные средства передачи информации, в том числе средства факсимильной связи или телефонограммой, с привлечением ТИК в течение двух часов с момента обращения избирателя в комиссию, но не позднее момента окончания голосования </w:t>
      </w:r>
      <w:r w:rsidRPr="009C497E">
        <w:rPr>
          <w:b/>
          <w:sz w:val="28"/>
          <w:szCs w:val="28"/>
          <w:lang w:eastAsia="en-US"/>
        </w:rPr>
        <w:t xml:space="preserve">установить факт </w:t>
      </w:r>
      <w:r w:rsidRPr="009C497E">
        <w:rPr>
          <w:sz w:val="28"/>
          <w:szCs w:val="28"/>
          <w:lang w:eastAsia="en-US"/>
        </w:rPr>
        <w:t>того, что данный избиратель не проголосовал на избирательном участке по месту нахождения;</w:t>
      </w:r>
    </w:p>
    <w:p w:rsidR="0035783D" w:rsidRPr="009C497E" w:rsidRDefault="0035783D" w:rsidP="003578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– </w:t>
      </w:r>
      <w:r w:rsidRPr="009C497E">
        <w:rPr>
          <w:sz w:val="28"/>
          <w:szCs w:val="28"/>
          <w:lang w:eastAsia="en-US"/>
        </w:rPr>
        <w:t>в случае подтверждения указанной информации решением УИК избиратель включается в список избирателей, при этом избиратель утрачивает право быть включенным в список избирателей по месту нахождения;</w:t>
      </w:r>
    </w:p>
    <w:p w:rsidR="0035783D" w:rsidRPr="009C497E" w:rsidRDefault="0035783D" w:rsidP="003578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– </w:t>
      </w:r>
      <w:r w:rsidRPr="009C497E">
        <w:rPr>
          <w:sz w:val="28"/>
          <w:szCs w:val="28"/>
          <w:lang w:eastAsia="en-US"/>
        </w:rPr>
        <w:t xml:space="preserve">в противном случае УИК принимает решение об отказе избирателю во включении в список избирателей с указанием причин отказа и передает ему </w:t>
      </w:r>
      <w:r w:rsidRPr="009C497E">
        <w:rPr>
          <w:sz w:val="28"/>
          <w:szCs w:val="28"/>
          <w:lang w:eastAsia="en-US"/>
        </w:rPr>
        <w:lastRenderedPageBreak/>
        <w:t>заверенную копию этого решения. Указанное решение может быть обжаловано в ТИК или в суд в соответствии с пунктом 3 статьи 28 Федерального закона № 19-ФЗ.</w:t>
      </w:r>
    </w:p>
    <w:p w:rsidR="0035783D" w:rsidRPr="009C497E" w:rsidRDefault="0035783D" w:rsidP="003578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lang w:eastAsia="en-US"/>
        </w:rPr>
      </w:pPr>
      <w:r w:rsidRPr="009C497E">
        <w:rPr>
          <w:b/>
          <w:sz w:val="28"/>
          <w:szCs w:val="28"/>
          <w:lang w:eastAsia="en-US"/>
        </w:rPr>
        <w:t xml:space="preserve">Голосование избирателя по специальным заявлениям </w:t>
      </w:r>
    </w:p>
    <w:p w:rsidR="0035783D" w:rsidRPr="009C497E" w:rsidRDefault="0035783D" w:rsidP="003578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Избиратель, прибывший в день голосования в помещение для голосования и предъявивший специальное заявление и </w:t>
      </w:r>
      <w:r w:rsidRPr="009C497E">
        <w:rPr>
          <w:color w:val="231F20"/>
          <w:sz w:val="28"/>
          <w:szCs w:val="28"/>
          <w:lang w:eastAsia="en-US"/>
        </w:rPr>
        <w:t>паспорт либо</w:t>
      </w:r>
      <w:r w:rsidRPr="009C497E">
        <w:rPr>
          <w:b/>
          <w:color w:val="231F20"/>
          <w:sz w:val="28"/>
          <w:szCs w:val="28"/>
          <w:lang w:eastAsia="en-US"/>
        </w:rPr>
        <w:t xml:space="preserve"> </w:t>
      </w:r>
      <w:r w:rsidRPr="009C497E">
        <w:rPr>
          <w:color w:val="231F20"/>
          <w:sz w:val="28"/>
          <w:szCs w:val="28"/>
          <w:lang w:eastAsia="en-US"/>
        </w:rPr>
        <w:t>документ, заменяющий паспорт гражданина, в котором указан адрес места жительства избирателя</w:t>
      </w:r>
      <w:r w:rsidRPr="009C497E">
        <w:rPr>
          <w:sz w:val="28"/>
          <w:szCs w:val="28"/>
          <w:lang w:eastAsia="en-US"/>
        </w:rPr>
        <w:t xml:space="preserve">, включается в список избирателей данного избирательного участка дополнительно. При этом персональные данные указанного избирателя вносятся в </w:t>
      </w:r>
      <w:r w:rsidRPr="009C497E">
        <w:rPr>
          <w:b/>
          <w:sz w:val="28"/>
          <w:szCs w:val="28"/>
          <w:lang w:eastAsia="en-US"/>
        </w:rPr>
        <w:t xml:space="preserve">специально выделенные отдельные вкладные листы </w:t>
      </w:r>
      <w:r w:rsidRPr="009C497E">
        <w:rPr>
          <w:sz w:val="28"/>
          <w:szCs w:val="28"/>
          <w:lang w:eastAsia="en-US"/>
        </w:rPr>
        <w:t xml:space="preserve">списка избирателей, с которыми работает, как правило, секретарь УИК. Специальное заявление изымается у избирателя, отрывная часть марки, наклеенной на специальное заявление, наклеивается в графу «Особые отметки» списка избирателей. Порядковый номер строки, в которую вносятся данные об избирателе, </w:t>
      </w:r>
      <w:r w:rsidRPr="009C497E">
        <w:rPr>
          <w:b/>
          <w:sz w:val="28"/>
          <w:szCs w:val="28"/>
          <w:lang w:eastAsia="en-US"/>
        </w:rPr>
        <w:t>не проставляется.</w:t>
      </w:r>
    </w:p>
    <w:p w:rsidR="0035783D" w:rsidRPr="009C497E" w:rsidRDefault="0035783D" w:rsidP="003578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При отсутствии отрывной части марки избиратель </w:t>
      </w:r>
      <w:r w:rsidRPr="009C497E">
        <w:rPr>
          <w:b/>
          <w:sz w:val="28"/>
          <w:szCs w:val="28"/>
          <w:lang w:eastAsia="en-US"/>
        </w:rPr>
        <w:t>не может</w:t>
      </w:r>
      <w:r w:rsidRPr="009C497E">
        <w:rPr>
          <w:sz w:val="28"/>
          <w:szCs w:val="28"/>
          <w:lang w:eastAsia="en-US"/>
        </w:rPr>
        <w:t xml:space="preserve"> быть включен в список избирателей</w:t>
      </w:r>
    </w:p>
    <w:p w:rsidR="0035783D" w:rsidRPr="009C497E" w:rsidRDefault="0035783D" w:rsidP="0035783D">
      <w:pPr>
        <w:autoSpaceDE w:val="0"/>
        <w:autoSpaceDN w:val="0"/>
        <w:adjustRightInd w:val="0"/>
        <w:ind w:firstLine="709"/>
        <w:jc w:val="center"/>
        <w:rPr>
          <w:color w:val="7030A0"/>
          <w:sz w:val="28"/>
          <w:szCs w:val="28"/>
          <w:lang w:eastAsia="en-US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5010150" cy="2914650"/>
            <wp:effectExtent l="19050" t="0" r="0" b="0"/>
            <wp:docPr id="16" name="Рисунок 14" descr="приложение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риложение №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3D" w:rsidRPr="009C497E" w:rsidRDefault="0035783D" w:rsidP="003578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Избиратель, оформивший специальное заявление и подавший заявление о голосовании вне помещения для голосования, включается в список избирателей данного избирательного участка после возвращения членов УИК, проводящих такое голосование, в соответствующую комиссию. В соответствующих графах списка избирателей делается отметка о голосовании вне помещения для голосования, в указанную графу списка избирателей наклеивается отрывная часть марки, наклеенной на специальное заявление, и ставятся подписи членов УИК с правом решающего голоса, проводивших голосование вне помещения для голосования.</w:t>
      </w:r>
    </w:p>
    <w:p w:rsidR="0035783D" w:rsidRPr="009C497E" w:rsidRDefault="0035783D" w:rsidP="003578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 xml:space="preserve">Член УИК с правом решающего голоса, включивший избирателя в список избирателей на основании специального заявления, объявляет об этом присутствующим в помещении для голосования. </w:t>
      </w:r>
      <w:proofErr w:type="gramStart"/>
      <w:r w:rsidRPr="009C497E">
        <w:rPr>
          <w:sz w:val="28"/>
          <w:szCs w:val="28"/>
          <w:lang w:eastAsia="en-US"/>
        </w:rPr>
        <w:t xml:space="preserve">(Примерный текст </w:t>
      </w:r>
      <w:r w:rsidRPr="009C497E">
        <w:rPr>
          <w:sz w:val="28"/>
          <w:szCs w:val="28"/>
          <w:lang w:eastAsia="en-US"/>
        </w:rPr>
        <w:lastRenderedPageBreak/>
        <w:t>объявления:</w:t>
      </w:r>
      <w:proofErr w:type="gramEnd"/>
      <w:r w:rsidRPr="009C497E">
        <w:rPr>
          <w:sz w:val="28"/>
          <w:szCs w:val="28"/>
          <w:lang w:eastAsia="en-US"/>
        </w:rPr>
        <w:t xml:space="preserve"> «Уважаемые присутствующие! В список избирателей включается граждани</w:t>
      </w:r>
      <w:proofErr w:type="gramStart"/>
      <w:r w:rsidRPr="009C497E">
        <w:rPr>
          <w:sz w:val="28"/>
          <w:szCs w:val="28"/>
          <w:lang w:eastAsia="en-US"/>
        </w:rPr>
        <w:t>н(</w:t>
      </w:r>
      <w:proofErr w:type="gramEnd"/>
      <w:r w:rsidRPr="009C497E">
        <w:rPr>
          <w:sz w:val="28"/>
          <w:szCs w:val="28"/>
          <w:lang w:eastAsia="en-US"/>
        </w:rPr>
        <w:t>ка) на основании предъявления специального заявления»).</w:t>
      </w:r>
    </w:p>
    <w:p w:rsidR="0035783D" w:rsidRPr="00747A33" w:rsidRDefault="0035783D" w:rsidP="003578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В случае если избиратель предъявляет заявление на избирательном участке, где оно было оформлено, его включение в список избирателей осуществляется в аналогичном порядке.</w:t>
      </w:r>
    </w:p>
    <w:p w:rsidR="0035783D" w:rsidRPr="009C497E" w:rsidRDefault="0035783D" w:rsidP="0035783D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br w:type="page"/>
      </w:r>
      <w:r w:rsidRPr="009C497E">
        <w:rPr>
          <w:b/>
          <w:sz w:val="28"/>
          <w:szCs w:val="28"/>
          <w:lang w:eastAsia="en-US"/>
        </w:rPr>
        <w:lastRenderedPageBreak/>
        <w:t>Порядок действия УИК по работе с марками в день голосования</w:t>
      </w:r>
    </w:p>
    <w:p w:rsidR="0035783D" w:rsidRPr="009C497E" w:rsidRDefault="0035783D" w:rsidP="0035783D">
      <w:pPr>
        <w:spacing w:after="120"/>
        <w:ind w:firstLine="709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В день голосования предъявленное избирателем специальное заявление с наклеенной маркой изымается у избирателя. После включения избирателя в список избирателей и выдачи ему избирательного бюллетеня членом УИК, выдавшим избирательный бюллетень, левая (отрывная) часть марки, наклеенная на специальное заявление, отрывается по линии перфорации и наклеивается в графу «Особые отметки» списка избирателей. Правая (головная) часть марки остается на специальном заявлении.</w:t>
      </w:r>
    </w:p>
    <w:p w:rsidR="0035783D" w:rsidRPr="009C497E" w:rsidRDefault="0035783D" w:rsidP="0035783D">
      <w:pPr>
        <w:spacing w:after="12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C497E">
        <w:rPr>
          <w:sz w:val="28"/>
          <w:szCs w:val="28"/>
          <w:lang w:eastAsia="en-US"/>
        </w:rPr>
        <w:t>После завершения голосования на избирательном участке специальные заявления, изъятые у избирателей, пересчитываются, проводится сверка номеров наклеенных на них частей марок с номерами частей марок, наклеенных в графу «Особые отметки» в списке избирателей, затем специальные заявления упаковываются в отдельный пакет, на котором проставляется их количество, заверенное подписями председателя УИК</w:t>
      </w:r>
      <w:r w:rsidRPr="009C497E">
        <w:rPr>
          <w:sz w:val="28"/>
          <w:szCs w:val="28"/>
          <w:lang w:eastAsia="en-US"/>
        </w:rPr>
        <w:br/>
        <w:t>(в его отсутствие – заместителя председателя или секретаря), и ставится печать УИК.</w:t>
      </w:r>
      <w:proofErr w:type="gramEnd"/>
      <w:r w:rsidRPr="009C497E">
        <w:rPr>
          <w:sz w:val="28"/>
          <w:szCs w:val="28"/>
          <w:lang w:eastAsia="en-US"/>
        </w:rPr>
        <w:t xml:space="preserve"> По желанию на пакете имеют право поставить подписи все члены УИК с правом решающего и совещательного голоса. Упакованные в пакеты специальные заявления избирателей передаются в ТИК вместе с первым экземпляром протокола УИК об итогах голосования для дальнейшего учета </w:t>
      </w:r>
      <w:proofErr w:type="gramStart"/>
      <w:r w:rsidRPr="009C497E">
        <w:rPr>
          <w:sz w:val="28"/>
          <w:szCs w:val="28"/>
          <w:lang w:eastAsia="en-US"/>
        </w:rPr>
        <w:t>в ГАС</w:t>
      </w:r>
      <w:proofErr w:type="gramEnd"/>
      <w:r w:rsidRPr="009C497E">
        <w:rPr>
          <w:sz w:val="28"/>
          <w:szCs w:val="28"/>
          <w:lang w:eastAsia="en-US"/>
        </w:rPr>
        <w:t xml:space="preserve"> «Выборы» номеров использованных марок.</w:t>
      </w:r>
    </w:p>
    <w:p w:rsidR="0035783D" w:rsidRPr="009C497E" w:rsidRDefault="0035783D" w:rsidP="0035783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9C497E">
        <w:rPr>
          <w:color w:val="231F20"/>
          <w:sz w:val="26"/>
          <w:szCs w:val="22"/>
          <w:lang w:eastAsia="en-US"/>
        </w:rPr>
        <w:br w:type="page"/>
      </w:r>
      <w:r w:rsidRPr="009C497E">
        <w:rPr>
          <w:rFonts w:eastAsia="Times New Roman"/>
          <w:b/>
          <w:sz w:val="28"/>
          <w:szCs w:val="28"/>
        </w:rPr>
        <w:lastRenderedPageBreak/>
        <w:t>ФОРМА ВРЕМЕННОГО УДОСТОВЕРЕНИЯ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9C497E">
        <w:rPr>
          <w:rFonts w:eastAsia="Times New Roman"/>
          <w:b/>
          <w:sz w:val="28"/>
          <w:szCs w:val="28"/>
        </w:rPr>
        <w:t>ЛИЧНОСТИ ГРАЖДАНИНА РОССИЙСКОЙ ФЕДЕРАЦИИ*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5783D" w:rsidRPr="009C497E" w:rsidTr="000E2F45">
        <w:tc>
          <w:tcPr>
            <w:tcW w:w="9071" w:type="dxa"/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ВРЕМЕННОЕ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УДОСТОВЕРЕНИЕ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ЛИЧНОСТИ</w:t>
            </w:r>
          </w:p>
        </w:tc>
      </w:tr>
      <w:tr w:rsidR="0035783D" w:rsidRPr="009C497E" w:rsidTr="000E2F45">
        <w:tc>
          <w:tcPr>
            <w:tcW w:w="9071" w:type="dxa"/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ГРАЖДАНИНА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РОССИЙСКОЙ ФЕДЕРАЦИИ</w:t>
            </w:r>
          </w:p>
        </w:tc>
      </w:tr>
      <w:tr w:rsidR="0035783D" w:rsidRPr="009C497E" w:rsidTr="000E2F45">
        <w:tc>
          <w:tcPr>
            <w:tcW w:w="9071" w:type="dxa"/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35783D" w:rsidRPr="009C497E" w:rsidTr="000E2F45">
        <w:tc>
          <w:tcPr>
            <w:tcW w:w="9071" w:type="dxa"/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C497E">
              <w:rPr>
                <w:rFonts w:eastAsia="Times New Roman"/>
                <w:sz w:val="20"/>
                <w:szCs w:val="20"/>
              </w:rPr>
              <w:t>Является документом ограниченного срока действия</w:t>
            </w:r>
          </w:p>
        </w:tc>
      </w:tr>
    </w:tbl>
    <w:p w:rsidR="0035783D" w:rsidRPr="009C497E" w:rsidRDefault="0035783D" w:rsidP="003578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267"/>
        <w:gridCol w:w="6462"/>
      </w:tblGrid>
      <w:tr w:rsidR="0035783D" w:rsidRPr="009C497E" w:rsidTr="000E2F45"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N _____________</w:t>
            </w:r>
          </w:p>
        </w:tc>
        <w:tc>
          <w:tcPr>
            <w:tcW w:w="6462" w:type="dxa"/>
            <w:tcBorders>
              <w:top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5783D" w:rsidRPr="009C497E" w:rsidTr="000E2F45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Фамилия (при наличии) ____________________________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_________________________________________________</w:t>
            </w:r>
          </w:p>
        </w:tc>
      </w:tr>
      <w:tr w:rsidR="0035783D" w:rsidRPr="009C497E" w:rsidTr="000E2F45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Место для фотографии</w:t>
            </w:r>
          </w:p>
        </w:tc>
        <w:tc>
          <w:tcPr>
            <w:tcW w:w="6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5783D" w:rsidRPr="009C497E" w:rsidTr="000E2F45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ind w:firstLine="283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Имя (при наличии) ______________________________</w:t>
            </w:r>
          </w:p>
        </w:tc>
      </w:tr>
      <w:tr w:rsidR="0035783D" w:rsidRPr="009C497E" w:rsidTr="000E2F45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ind w:firstLine="283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Отчество (при наличии) __________________________</w:t>
            </w:r>
          </w:p>
        </w:tc>
      </w:tr>
      <w:tr w:rsidR="0035783D" w:rsidRPr="009C497E" w:rsidTr="000E2F45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ind w:firstLine="283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Дата рождения __________________________________</w:t>
            </w:r>
          </w:p>
        </w:tc>
      </w:tr>
      <w:tr w:rsidR="0035783D" w:rsidRPr="009C497E" w:rsidTr="000E2F45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ind w:firstLine="283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Место рождения _________________________________</w:t>
            </w:r>
          </w:p>
        </w:tc>
      </w:tr>
      <w:tr w:rsidR="0035783D" w:rsidRPr="009C497E" w:rsidTr="000E2F45">
        <w:trPr>
          <w:trHeight w:val="176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5783D" w:rsidRPr="009C497E" w:rsidTr="000E2F45">
        <w:tc>
          <w:tcPr>
            <w:tcW w:w="2607" w:type="dxa"/>
            <w:gridSpan w:val="2"/>
            <w:tcBorders>
              <w:lef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Личная подпись _________________</w:t>
            </w:r>
          </w:p>
        </w:tc>
      </w:tr>
      <w:tr w:rsidR="0035783D" w:rsidRPr="009C497E" w:rsidTr="000E2F45">
        <w:tc>
          <w:tcPr>
            <w:tcW w:w="2607" w:type="dxa"/>
            <w:gridSpan w:val="2"/>
            <w:tcBorders>
              <w:lef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 xml:space="preserve">М </w:t>
            </w:r>
            <w:proofErr w:type="gramStart"/>
            <w:r w:rsidRPr="009C497E">
              <w:rPr>
                <w:rFonts w:eastAsia="Times New Roman"/>
              </w:rPr>
              <w:t>П</w:t>
            </w:r>
            <w:proofErr w:type="gramEnd"/>
            <w:r w:rsidRPr="009C497E">
              <w:rPr>
                <w:rFonts w:eastAsia="Times New Roman"/>
              </w:rPr>
              <w:t xml:space="preserve"> </w:t>
            </w:r>
          </w:p>
        </w:tc>
      </w:tr>
      <w:tr w:rsidR="0035783D" w:rsidRPr="009C497E" w:rsidTr="000E2F45"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Адрес места жительства (места пребывания) ___________________________________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__________________________________________________________________________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__________________________________________________________________________</w:t>
            </w:r>
          </w:p>
        </w:tc>
      </w:tr>
      <w:tr w:rsidR="0035783D" w:rsidRPr="009C497E" w:rsidTr="000E2F45"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Удостоверение выдано ______________________________________________________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C497E">
              <w:rPr>
                <w:rFonts w:eastAsia="Times New Roman"/>
                <w:sz w:val="20"/>
                <w:szCs w:val="20"/>
              </w:rPr>
              <w:t xml:space="preserve">                                               (дата выдачи и наименование подразделения по вопросам миграции)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__________________________________________________________________________</w:t>
            </w:r>
          </w:p>
        </w:tc>
      </w:tr>
      <w:tr w:rsidR="0035783D" w:rsidRPr="009C497E" w:rsidTr="000E2F45"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 xml:space="preserve">В связи </w:t>
            </w:r>
            <w:proofErr w:type="gramStart"/>
            <w:r w:rsidRPr="009C497E">
              <w:rPr>
                <w:rFonts w:eastAsia="Times New Roman"/>
              </w:rPr>
              <w:t>с</w:t>
            </w:r>
            <w:proofErr w:type="gramEnd"/>
            <w:r w:rsidRPr="009C497E">
              <w:rPr>
                <w:rFonts w:eastAsia="Times New Roman"/>
              </w:rPr>
              <w:t xml:space="preserve"> __________________________________________________________________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C497E">
              <w:rPr>
                <w:rFonts w:eastAsia="Times New Roman"/>
                <w:sz w:val="20"/>
                <w:szCs w:val="20"/>
              </w:rPr>
              <w:t>(основание выдачи)</w:t>
            </w:r>
          </w:p>
        </w:tc>
      </w:tr>
      <w:tr w:rsidR="0035783D" w:rsidRPr="009C497E" w:rsidTr="000E2F45">
        <w:tc>
          <w:tcPr>
            <w:tcW w:w="2607" w:type="dxa"/>
            <w:gridSpan w:val="2"/>
            <w:tcBorders>
              <w:lef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Действительно до «__» ______________ 20___ года</w:t>
            </w:r>
          </w:p>
        </w:tc>
      </w:tr>
      <w:tr w:rsidR="0035783D" w:rsidRPr="009C497E" w:rsidTr="000E2F45">
        <w:tc>
          <w:tcPr>
            <w:tcW w:w="2607" w:type="dxa"/>
            <w:gridSpan w:val="2"/>
            <w:tcBorders>
              <w:lef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 xml:space="preserve">М </w:t>
            </w:r>
            <w:proofErr w:type="gramStart"/>
            <w:r w:rsidRPr="009C497E">
              <w:rPr>
                <w:rFonts w:eastAsia="Times New Roman"/>
              </w:rPr>
              <w:t>П</w:t>
            </w:r>
            <w:proofErr w:type="gramEnd"/>
            <w:r w:rsidRPr="009C497E">
              <w:rPr>
                <w:rFonts w:eastAsia="Times New Roman"/>
              </w:rPr>
              <w:t xml:space="preserve"> 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5783D" w:rsidRPr="009C497E" w:rsidTr="000E2F45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Подпись начальника подразделения по вопросам</w:t>
            </w:r>
          </w:p>
          <w:p w:rsidR="0035783D" w:rsidRPr="009C497E" w:rsidRDefault="0035783D" w:rsidP="000E2F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497E">
              <w:rPr>
                <w:rFonts w:eastAsia="Times New Roman"/>
              </w:rPr>
              <w:t>миграции ________________________________</w:t>
            </w:r>
          </w:p>
        </w:tc>
      </w:tr>
    </w:tbl>
    <w:p w:rsidR="0035783D" w:rsidRPr="009C497E" w:rsidRDefault="0035783D" w:rsidP="0035783D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0"/>
          <w:szCs w:val="20"/>
        </w:rPr>
      </w:pPr>
      <w:r w:rsidRPr="009C497E">
        <w:rPr>
          <w:rFonts w:eastAsia="Times New Roman"/>
          <w:sz w:val="20"/>
          <w:szCs w:val="20"/>
        </w:rPr>
        <w:t>Размер 176 x 125 мм, изготавливается на перфокарточной бумаге.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rPr>
          <w:color w:val="231F20"/>
          <w:sz w:val="20"/>
          <w:szCs w:val="22"/>
          <w:lang w:eastAsia="en-US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  <w:r w:rsidRPr="009C497E">
        <w:rPr>
          <w:color w:val="231F20"/>
          <w:sz w:val="16"/>
          <w:szCs w:val="16"/>
          <w:lang w:eastAsia="en-US"/>
        </w:rPr>
        <w:t xml:space="preserve">* Форма № 2П </w:t>
      </w:r>
      <w:r w:rsidRPr="009C497E">
        <w:rPr>
          <w:rFonts w:eastAsia="Times New Roman"/>
          <w:sz w:val="16"/>
          <w:szCs w:val="16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 w:rsidRPr="009C497E">
        <w:rPr>
          <w:color w:val="231F20"/>
          <w:sz w:val="16"/>
          <w:szCs w:val="16"/>
          <w:lang w:eastAsia="en-US"/>
        </w:rPr>
        <w:t>, утвержденному приказом МВД России от 13 ноября 2017 года № 851.</w:t>
      </w:r>
    </w:p>
    <w:p w:rsidR="0035783D" w:rsidRPr="009C497E" w:rsidRDefault="0035783D" w:rsidP="0035783D">
      <w:pPr>
        <w:spacing w:after="200" w:line="249" w:lineRule="auto"/>
        <w:jc w:val="both"/>
        <w:rPr>
          <w:sz w:val="16"/>
          <w:szCs w:val="16"/>
          <w:lang w:eastAsia="en-US"/>
        </w:rPr>
        <w:sectPr w:rsidR="0035783D" w:rsidRPr="009C497E" w:rsidSect="009C497E">
          <w:headerReference w:type="default" r:id="rId8"/>
          <w:footerReference w:type="default" r:id="rId9"/>
          <w:headerReference w:type="first" r:id="rId10"/>
          <w:pgSz w:w="11907" w:h="16839" w:code="9"/>
          <w:pgMar w:top="1134" w:right="851" w:bottom="851" w:left="1418" w:header="568" w:footer="675" w:gutter="0"/>
          <w:pgNumType w:start="1"/>
          <w:cols w:space="720"/>
          <w:titlePg/>
          <w:docGrid w:linePitch="299"/>
        </w:sectPr>
      </w:pPr>
    </w:p>
    <w:p w:rsidR="0035783D" w:rsidRPr="009C497E" w:rsidRDefault="0035783D" w:rsidP="0035783D">
      <w:pPr>
        <w:jc w:val="center"/>
        <w:rPr>
          <w:b/>
          <w:sz w:val="28"/>
          <w:szCs w:val="22"/>
          <w:lang w:eastAsia="en-US"/>
        </w:rPr>
      </w:pPr>
      <w:r w:rsidRPr="009C497E">
        <w:rPr>
          <w:b/>
          <w:color w:val="231F20"/>
          <w:sz w:val="28"/>
          <w:szCs w:val="22"/>
          <w:lang w:eastAsia="en-US"/>
        </w:rPr>
        <w:lastRenderedPageBreak/>
        <w:t>Образец документа,</w:t>
      </w:r>
    </w:p>
    <w:p w:rsidR="0035783D" w:rsidRPr="009C497E" w:rsidRDefault="0035783D" w:rsidP="0035783D">
      <w:pPr>
        <w:jc w:val="center"/>
        <w:rPr>
          <w:b/>
          <w:sz w:val="28"/>
          <w:szCs w:val="22"/>
          <w:lang w:eastAsia="en-US"/>
        </w:rPr>
      </w:pPr>
      <w:r w:rsidRPr="009C497E">
        <w:rPr>
          <w:b/>
          <w:color w:val="231F20"/>
          <w:sz w:val="28"/>
          <w:szCs w:val="22"/>
          <w:lang w:eastAsia="en-US"/>
        </w:rPr>
        <w:t>заменяющего паспорт гражданина Российской Федерации</w:t>
      </w:r>
    </w:p>
    <w:p w:rsidR="0035783D" w:rsidRPr="009C497E" w:rsidRDefault="0035783D" w:rsidP="0035783D">
      <w:pPr>
        <w:rPr>
          <w:rFonts w:eastAsia="Times New Roman"/>
        </w:rPr>
      </w:pPr>
    </w:p>
    <w:p w:rsidR="0035783D" w:rsidRPr="009C497E" w:rsidRDefault="0035783D" w:rsidP="0035783D">
      <w:pPr>
        <w:rPr>
          <w:rFonts w:eastAsia="Times New Roman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>СПРАВКА*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proofErr w:type="gramStart"/>
      <w:r w:rsidRPr="009C497E">
        <w:rPr>
          <w:rFonts w:eastAsia="Times New Roman"/>
          <w:bCs/>
        </w:rPr>
        <w:t>Выдана</w:t>
      </w:r>
      <w:proofErr w:type="gramEnd"/>
      <w:r w:rsidRPr="009C497E">
        <w:rPr>
          <w:rFonts w:eastAsia="Times New Roman"/>
          <w:bCs/>
        </w:rPr>
        <w:t xml:space="preserve"> гражданину Российской Федерации для участия в выборах (референдуме)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>_____________________________________________________________________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i/>
          <w:sz w:val="20"/>
          <w:szCs w:val="20"/>
        </w:rPr>
      </w:pPr>
      <w:r w:rsidRPr="009C497E">
        <w:rPr>
          <w:rFonts w:eastAsia="Times New Roman"/>
          <w:bCs/>
          <w:i/>
          <w:sz w:val="20"/>
          <w:szCs w:val="20"/>
        </w:rPr>
        <w:t>(фамилия, имя, отчество)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>_____________________________________________________________________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i/>
          <w:sz w:val="20"/>
          <w:szCs w:val="20"/>
        </w:rPr>
      </w:pPr>
      <w:r w:rsidRPr="009C497E">
        <w:rPr>
          <w:rFonts w:eastAsia="Times New Roman"/>
          <w:bCs/>
          <w:i/>
          <w:sz w:val="20"/>
          <w:szCs w:val="20"/>
        </w:rPr>
        <w:t>(дата, место рождения)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>Место жительства/пребывания ___________________________________________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>_____________________________________________________________________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 xml:space="preserve">На </w:t>
      </w:r>
      <w:proofErr w:type="gramStart"/>
      <w:r w:rsidRPr="009C497E">
        <w:rPr>
          <w:rFonts w:eastAsia="Times New Roman"/>
          <w:bCs/>
        </w:rPr>
        <w:t>основании</w:t>
      </w:r>
      <w:proofErr w:type="gramEnd"/>
      <w:r w:rsidRPr="009C497E">
        <w:rPr>
          <w:rFonts w:eastAsia="Times New Roman"/>
          <w:bCs/>
        </w:rPr>
        <w:t xml:space="preserve"> каких данных и сведений выдана 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>______________________________________________________________________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>______________________________________________________________________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>Начальник ____________________________________________________________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i/>
          <w:sz w:val="20"/>
          <w:szCs w:val="20"/>
        </w:rPr>
      </w:pPr>
      <w:r w:rsidRPr="009C497E">
        <w:rPr>
          <w:rFonts w:eastAsia="Times New Roman"/>
          <w:bCs/>
          <w:i/>
          <w:sz w:val="20"/>
          <w:szCs w:val="20"/>
        </w:rPr>
        <w:t>(наименование места содержания под стражей)</w:t>
      </w:r>
    </w:p>
    <w:p w:rsidR="0035783D" w:rsidRPr="009C497E" w:rsidRDefault="0035783D" w:rsidP="0035783D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0"/>
          <w:szCs w:val="20"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 xml:space="preserve">    М </w:t>
      </w:r>
      <w:proofErr w:type="gramStart"/>
      <w:r w:rsidRPr="009C497E">
        <w:rPr>
          <w:rFonts w:eastAsia="Times New Roman"/>
          <w:bCs/>
        </w:rPr>
        <w:t>П</w:t>
      </w:r>
      <w:proofErr w:type="gramEnd"/>
      <w:r w:rsidRPr="009C497E">
        <w:rPr>
          <w:rFonts w:eastAsia="Times New Roman"/>
          <w:bCs/>
        </w:rPr>
        <w:t xml:space="preserve">     _______________________________________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i/>
          <w:sz w:val="20"/>
          <w:szCs w:val="20"/>
        </w:rPr>
      </w:pPr>
      <w:r w:rsidRPr="009C497E">
        <w:rPr>
          <w:rFonts w:eastAsia="Times New Roman"/>
          <w:bCs/>
          <w:i/>
          <w:sz w:val="20"/>
          <w:szCs w:val="20"/>
        </w:rPr>
        <w:t xml:space="preserve">                                                (подпись, инициалы, фамилия)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</w:p>
    <w:p w:rsidR="0035783D" w:rsidRPr="009C497E" w:rsidRDefault="0035783D" w:rsidP="0035783D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  <w:r w:rsidRPr="009C497E">
        <w:rPr>
          <w:rFonts w:eastAsia="Times New Roman"/>
          <w:bCs/>
        </w:rPr>
        <w:t>«___» __________ 20__ г.</w:t>
      </w:r>
    </w:p>
    <w:p w:rsidR="0035783D" w:rsidRPr="009C497E" w:rsidRDefault="0035783D" w:rsidP="0035783D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5783D" w:rsidRPr="009C497E" w:rsidRDefault="0035783D" w:rsidP="0035783D">
      <w:pPr>
        <w:jc w:val="both"/>
        <w:rPr>
          <w:rFonts w:eastAsia="Times New Roman"/>
        </w:rPr>
      </w:pPr>
    </w:p>
    <w:p w:rsidR="0035783D" w:rsidRPr="009C497E" w:rsidRDefault="0035783D" w:rsidP="0035783D">
      <w:pPr>
        <w:jc w:val="both"/>
        <w:rPr>
          <w:rFonts w:eastAsia="Times New Roman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</w:p>
    <w:p w:rsidR="0035783D" w:rsidRPr="009C497E" w:rsidRDefault="0035783D" w:rsidP="0035783D">
      <w:pPr>
        <w:spacing w:before="1" w:after="120"/>
        <w:rPr>
          <w:rFonts w:eastAsia="Times New Roman"/>
          <w:sz w:val="29"/>
        </w:rPr>
      </w:pPr>
      <w:r w:rsidRPr="00797BFE">
        <w:rPr>
          <w:rFonts w:eastAsia="Times New Roman"/>
          <w:lang w:val="en-US" w:eastAsia="en-US"/>
        </w:rPr>
        <w:pict>
          <v:line id="_x0000_s1026" style="position:absolute;z-index:251660288;mso-wrap-distance-left:0;mso-wrap-distance-right:0;mso-position-horizontal-relative:page" from="56.7pt,18.95pt" to="128.7pt,18.95pt" strokecolor="#231f20" strokeweight=".5pt">
            <w10:wrap type="topAndBottom" anchorx="page"/>
          </v:line>
        </w:pict>
      </w:r>
    </w:p>
    <w:p w:rsidR="0035783D" w:rsidRPr="009C497E" w:rsidRDefault="0035783D" w:rsidP="0035783D">
      <w:pPr>
        <w:widowControl w:val="0"/>
        <w:tabs>
          <w:tab w:val="left" w:pos="683"/>
        </w:tabs>
        <w:spacing w:before="19" w:line="249" w:lineRule="auto"/>
        <w:ind w:right="98"/>
        <w:jc w:val="both"/>
        <w:rPr>
          <w:i/>
          <w:sz w:val="20"/>
          <w:szCs w:val="22"/>
          <w:lang w:eastAsia="en-US"/>
        </w:rPr>
      </w:pPr>
      <w:r w:rsidRPr="009C497E">
        <w:rPr>
          <w:i/>
          <w:color w:val="231F20"/>
          <w:sz w:val="20"/>
          <w:szCs w:val="22"/>
          <w:lang w:eastAsia="en-US"/>
        </w:rPr>
        <w:t>* Приложение к распоряжению Минюста России, МВД России, Минобороны России, ФСБ России</w:t>
      </w:r>
      <w:r w:rsidRPr="009C497E">
        <w:rPr>
          <w:i/>
          <w:color w:val="231F20"/>
          <w:sz w:val="20"/>
          <w:szCs w:val="22"/>
          <w:lang w:eastAsia="en-US"/>
        </w:rPr>
        <w:br/>
        <w:t xml:space="preserve"> от 25 сентября 2003 года № 292/724/1/23.</w:t>
      </w:r>
    </w:p>
    <w:p w:rsidR="0035783D" w:rsidRPr="009C497E" w:rsidRDefault="0035783D" w:rsidP="0035783D">
      <w:pPr>
        <w:jc w:val="center"/>
        <w:rPr>
          <w:b/>
          <w:bCs/>
          <w:color w:val="231F20"/>
          <w:sz w:val="28"/>
          <w:szCs w:val="28"/>
          <w:lang w:eastAsia="en-US"/>
        </w:rPr>
      </w:pPr>
      <w:r w:rsidRPr="009C497E">
        <w:rPr>
          <w:color w:val="231F20"/>
          <w:sz w:val="26"/>
          <w:szCs w:val="22"/>
          <w:lang w:eastAsia="en-US"/>
        </w:rPr>
        <w:br w:type="page"/>
      </w:r>
      <w:r w:rsidRPr="009C497E">
        <w:rPr>
          <w:b/>
          <w:bCs/>
          <w:color w:val="231F20"/>
          <w:sz w:val="28"/>
          <w:szCs w:val="28"/>
          <w:lang w:eastAsia="en-US"/>
        </w:rPr>
        <w:lastRenderedPageBreak/>
        <w:t>4.3. Организация голосования вне помещения</w:t>
      </w:r>
    </w:p>
    <w:p w:rsidR="0035783D" w:rsidRPr="009C497E" w:rsidRDefault="0035783D" w:rsidP="0035783D">
      <w:pPr>
        <w:widowControl w:val="0"/>
        <w:tabs>
          <w:tab w:val="left" w:pos="1531"/>
        </w:tabs>
        <w:jc w:val="center"/>
        <w:outlineLvl w:val="1"/>
        <w:rPr>
          <w:b/>
          <w:bCs/>
          <w:color w:val="231F20"/>
          <w:sz w:val="28"/>
          <w:szCs w:val="28"/>
          <w:lang w:eastAsia="en-US"/>
        </w:rPr>
      </w:pPr>
      <w:r w:rsidRPr="009C497E">
        <w:rPr>
          <w:b/>
          <w:bCs/>
          <w:color w:val="231F20"/>
          <w:sz w:val="28"/>
          <w:szCs w:val="28"/>
          <w:lang w:eastAsia="en-US"/>
        </w:rPr>
        <w:t>для голосования</w:t>
      </w:r>
    </w:p>
    <w:p w:rsidR="0035783D" w:rsidRPr="009C497E" w:rsidRDefault="0035783D" w:rsidP="0035783D">
      <w:pPr>
        <w:widowControl w:val="0"/>
        <w:tabs>
          <w:tab w:val="left" w:pos="1531"/>
        </w:tabs>
        <w:spacing w:after="120"/>
        <w:jc w:val="center"/>
        <w:outlineLvl w:val="1"/>
        <w:rPr>
          <w:b/>
          <w:bCs/>
          <w:color w:val="231F20"/>
          <w:sz w:val="28"/>
          <w:szCs w:val="28"/>
          <w:lang w:eastAsia="en-US"/>
        </w:rPr>
      </w:pPr>
    </w:p>
    <w:p w:rsidR="0035783D" w:rsidRPr="009C497E" w:rsidRDefault="0035783D" w:rsidP="0035783D">
      <w:pPr>
        <w:spacing w:after="120"/>
        <w:ind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УИК обеспечивает возможность участия в голосовании вне помещения для голосования следующим избирателям, включенным в список избирателей на данном избирательном участке и обратившимся в УИК с заявлениями (устными обращениями) о возможности проголосовать вне помещения для голосования:</w:t>
      </w:r>
    </w:p>
    <w:p w:rsidR="0035783D" w:rsidRPr="009C497E" w:rsidRDefault="0035783D" w:rsidP="0035783D">
      <w:pPr>
        <w:widowControl w:val="0"/>
        <w:numPr>
          <w:ilvl w:val="1"/>
          <w:numId w:val="35"/>
        </w:numPr>
        <w:tabs>
          <w:tab w:val="left" w:pos="880"/>
        </w:tabs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избирателям, которые не могут самостоятельно по уважительным причинам (по состоянию здоровья, инвалидности) самостоятельно прибыть в помещение для голосования;</w:t>
      </w:r>
    </w:p>
    <w:p w:rsidR="0035783D" w:rsidRPr="009C497E" w:rsidRDefault="0035783D" w:rsidP="0035783D">
      <w:pPr>
        <w:widowControl w:val="0"/>
        <w:numPr>
          <w:ilvl w:val="1"/>
          <w:numId w:val="35"/>
        </w:numPr>
        <w:tabs>
          <w:tab w:val="left" w:pos="860"/>
        </w:tabs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избирателям, которые внесены в список избирателей на избирательном участке и находятся в местах содержания под </w:t>
      </w:r>
      <w:proofErr w:type="gramStart"/>
      <w:r w:rsidRPr="009C497E">
        <w:rPr>
          <w:color w:val="231F20"/>
          <w:sz w:val="28"/>
          <w:szCs w:val="28"/>
          <w:lang w:eastAsia="en-US"/>
        </w:rPr>
        <w:t>стражей</w:t>
      </w:r>
      <w:proofErr w:type="gramEnd"/>
      <w:r w:rsidRPr="009C497E">
        <w:rPr>
          <w:color w:val="231F20"/>
          <w:sz w:val="28"/>
          <w:szCs w:val="28"/>
          <w:lang w:eastAsia="en-US"/>
        </w:rPr>
        <w:t xml:space="preserve"> подозреваемых и обвиняемых.</w:t>
      </w:r>
    </w:p>
    <w:p w:rsidR="0035783D" w:rsidRPr="009C497E" w:rsidRDefault="0035783D" w:rsidP="0035783D">
      <w:pPr>
        <w:widowControl w:val="0"/>
        <w:spacing w:after="120"/>
        <w:ind w:firstLine="425"/>
        <w:jc w:val="both"/>
        <w:outlineLvl w:val="4"/>
        <w:rPr>
          <w:rFonts w:eastAsia="Palatino Linotype"/>
          <w:sz w:val="28"/>
          <w:szCs w:val="28"/>
          <w:lang w:eastAsia="en-US"/>
        </w:rPr>
      </w:pPr>
      <w:r w:rsidRPr="009C497E">
        <w:rPr>
          <w:rFonts w:eastAsia="Palatino Linotype"/>
          <w:color w:val="231F20"/>
          <w:sz w:val="28"/>
          <w:szCs w:val="28"/>
          <w:lang w:eastAsia="en-US"/>
        </w:rPr>
        <w:t>Указанные избиратели могут подать в УИК заявление о возможности проголосовать вне помещения для голосования (обратиться в УИК устно) с 8 марта 2018 года до 14.00 18 марта 2018 года.</w:t>
      </w:r>
    </w:p>
    <w:p w:rsidR="0035783D" w:rsidRPr="009C497E" w:rsidRDefault="0035783D" w:rsidP="0035783D">
      <w:pPr>
        <w:spacing w:after="120"/>
        <w:ind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Избиратель может обратиться в УИК как лично, так и в форме устного обращения (по телефону), в том числе через третьих лиц.</w:t>
      </w:r>
    </w:p>
    <w:p w:rsidR="0035783D" w:rsidRPr="009C497E" w:rsidRDefault="0035783D" w:rsidP="0035783D">
      <w:pPr>
        <w:spacing w:after="120"/>
        <w:ind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Заявление либо устное обращение непосредственно в день его подачи в комиссию регистрируется в Реестре заявлений (обращений) о голосовании вне помещения для голосования (раздел № 2 Рабочего блокнота).</w:t>
      </w:r>
    </w:p>
    <w:p w:rsidR="0035783D" w:rsidRPr="009C497E" w:rsidRDefault="0035783D" w:rsidP="0035783D">
      <w:pPr>
        <w:widowControl w:val="0"/>
        <w:spacing w:after="120"/>
        <w:ind w:firstLine="425"/>
        <w:jc w:val="both"/>
        <w:outlineLvl w:val="4"/>
        <w:rPr>
          <w:rFonts w:eastAsia="Palatino Linotype"/>
          <w:color w:val="231F20"/>
          <w:sz w:val="28"/>
          <w:szCs w:val="28"/>
          <w:lang w:eastAsia="en-US"/>
        </w:rPr>
      </w:pPr>
      <w:r w:rsidRPr="009C497E">
        <w:rPr>
          <w:rFonts w:eastAsia="Palatino Linotype"/>
          <w:color w:val="231F20"/>
          <w:sz w:val="28"/>
          <w:szCs w:val="28"/>
          <w:lang w:eastAsia="en-US"/>
        </w:rPr>
        <w:t xml:space="preserve">До регистрации заявления (устного обращения) следует разъяснить избирателю (иному лицу, передающему обращение избирателя), что проголосовать вне помещения для голосования возможно только при наличии уважительной причины (состояние здоровья, инвалидность), а также в случае нахождения избирателя в местах содержания под </w:t>
      </w:r>
      <w:proofErr w:type="gramStart"/>
      <w:r w:rsidRPr="009C497E">
        <w:rPr>
          <w:rFonts w:eastAsia="Palatino Linotype"/>
          <w:color w:val="231F20"/>
          <w:sz w:val="28"/>
          <w:szCs w:val="28"/>
          <w:lang w:eastAsia="en-US"/>
        </w:rPr>
        <w:t>стражей</w:t>
      </w:r>
      <w:proofErr w:type="gramEnd"/>
      <w:r w:rsidRPr="009C497E">
        <w:rPr>
          <w:rFonts w:eastAsia="Palatino Linotype"/>
          <w:color w:val="231F20"/>
          <w:sz w:val="28"/>
          <w:szCs w:val="28"/>
          <w:lang w:eastAsia="en-US"/>
        </w:rPr>
        <w:t xml:space="preserve"> подозреваемых и обвиняемых. Причина, по которой избиратель не может прибыть в помещение для голосования, должна быть указана в его заявлении (устном обращении) о предоставлении возможности проголосовать вне помещения  для голосования.</w:t>
      </w:r>
    </w:p>
    <w:p w:rsidR="0035783D" w:rsidRPr="009C497E" w:rsidRDefault="0035783D" w:rsidP="0035783D">
      <w:pPr>
        <w:spacing w:after="120"/>
        <w:ind w:firstLine="425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УИК вправе признать неуважительной причину, по которой избиратель не может самостоятельно прибыть в помещение для голосования, и на этом основании отказать избирателю в проведении голосования вне помещения для голосования. О принятом </w:t>
      </w:r>
      <w:proofErr w:type="gramStart"/>
      <w:r w:rsidRPr="009C497E">
        <w:rPr>
          <w:color w:val="231F20"/>
          <w:sz w:val="28"/>
          <w:szCs w:val="28"/>
          <w:lang w:eastAsia="en-US"/>
        </w:rPr>
        <w:t>решении</w:t>
      </w:r>
      <w:proofErr w:type="gramEnd"/>
      <w:r w:rsidRPr="009C497E">
        <w:rPr>
          <w:color w:val="231F20"/>
          <w:sz w:val="28"/>
          <w:szCs w:val="28"/>
          <w:lang w:eastAsia="en-US"/>
        </w:rPr>
        <w:t xml:space="preserve"> об отказе в проведении такого голосования комиссия немедленно извещает избирателя.</w:t>
      </w:r>
    </w:p>
    <w:p w:rsidR="0035783D" w:rsidRPr="009C497E" w:rsidRDefault="0035783D" w:rsidP="0035783D">
      <w:pPr>
        <w:spacing w:after="120"/>
        <w:ind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Заявление (устное обращение), поступившее позднее 14.00 18 марта 2018 года, не подлежит удовлетворению, о чем избиратель либо лицо, оказавшее содействие в передаче обращения, уведомляется устно непосредственно в момент принятия заявления (устного обращения).</w:t>
      </w:r>
    </w:p>
    <w:p w:rsidR="0035783D" w:rsidRPr="009C497E" w:rsidRDefault="0035783D" w:rsidP="0035783D">
      <w:pPr>
        <w:spacing w:after="120"/>
        <w:ind w:firstLine="425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lastRenderedPageBreak/>
        <w:t xml:space="preserve">О выезде (выходе) членов УИК для организации голосования вне помещения для голосования председатель УИК объявляет не </w:t>
      </w:r>
      <w:proofErr w:type="gramStart"/>
      <w:r w:rsidRPr="009C497E">
        <w:rPr>
          <w:color w:val="231F20"/>
          <w:sz w:val="28"/>
          <w:szCs w:val="28"/>
          <w:lang w:eastAsia="en-US"/>
        </w:rPr>
        <w:t>позднее</w:t>
      </w:r>
      <w:proofErr w:type="gramEnd"/>
      <w:r w:rsidRPr="009C497E">
        <w:rPr>
          <w:color w:val="231F20"/>
          <w:sz w:val="28"/>
          <w:szCs w:val="28"/>
          <w:lang w:eastAsia="en-US"/>
        </w:rPr>
        <w:t xml:space="preserve"> чем за 30 минут до выезда (выхода).</w:t>
      </w:r>
    </w:p>
    <w:p w:rsidR="0035783D" w:rsidRPr="009C497E" w:rsidRDefault="0035783D" w:rsidP="0035783D">
      <w:pPr>
        <w:spacing w:after="120"/>
        <w:ind w:firstLine="425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Организуют голосование:</w:t>
      </w:r>
    </w:p>
    <w:p w:rsidR="0035783D" w:rsidRPr="009C497E" w:rsidRDefault="0035783D" w:rsidP="0035783D">
      <w:pPr>
        <w:numPr>
          <w:ilvl w:val="0"/>
          <w:numId w:val="37"/>
        </w:numPr>
        <w:spacing w:after="120" w:line="276" w:lineRule="auto"/>
        <w:contextualSpacing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не менее двух членов УИК с правом решающего голоса </w:t>
      </w:r>
    </w:p>
    <w:p w:rsidR="0035783D" w:rsidRPr="009C497E" w:rsidRDefault="0035783D" w:rsidP="0035783D">
      <w:pPr>
        <w:spacing w:after="120"/>
        <w:ind w:firstLine="425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или </w:t>
      </w:r>
    </w:p>
    <w:p w:rsidR="0035783D" w:rsidRPr="009C497E" w:rsidRDefault="0035783D" w:rsidP="0035783D">
      <w:pPr>
        <w:numPr>
          <w:ilvl w:val="0"/>
          <w:numId w:val="37"/>
        </w:numPr>
        <w:spacing w:after="120" w:line="276" w:lineRule="auto"/>
        <w:contextualSpacing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один член УИК с правом решающего голоса при условии присутствия двух и более членов УИК с правом совещательного голоса и (или) наблюдателей.</w:t>
      </w:r>
    </w:p>
    <w:p w:rsidR="0035783D" w:rsidRPr="009C497E" w:rsidRDefault="0035783D" w:rsidP="0035783D">
      <w:pPr>
        <w:spacing w:after="120"/>
        <w:ind w:firstLine="425"/>
        <w:jc w:val="both"/>
        <w:rPr>
          <w:sz w:val="28"/>
          <w:szCs w:val="28"/>
          <w:lang w:eastAsia="en-US"/>
        </w:rPr>
      </w:pPr>
      <w:proofErr w:type="gramStart"/>
      <w:r w:rsidRPr="009C497E">
        <w:rPr>
          <w:color w:val="231F20"/>
          <w:sz w:val="28"/>
          <w:szCs w:val="28"/>
          <w:lang w:eastAsia="en-US"/>
        </w:rPr>
        <w:t xml:space="preserve">УИК обязана обеспечить не менее чем двум лицам из числа членов УИК с правом совещательного голоса, наблюдателей, назначенных разными зарегистрированными кандидатами, равные с проводящими голосование членами УИК с правом решающего голоса возможности прибытия к месту </w:t>
      </w:r>
      <w:r w:rsidRPr="009C497E">
        <w:rPr>
          <w:sz w:val="28"/>
          <w:szCs w:val="28"/>
          <w:lang w:eastAsia="en-US"/>
        </w:rPr>
        <w:t>проведения голосования.</w:t>
      </w:r>
      <w:proofErr w:type="gramEnd"/>
    </w:p>
    <w:p w:rsidR="0035783D" w:rsidRPr="009C497E" w:rsidRDefault="0035783D" w:rsidP="0035783D">
      <w:pPr>
        <w:spacing w:after="120"/>
        <w:ind w:firstLine="425"/>
        <w:jc w:val="both"/>
        <w:rPr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Остальные наблюдатели, желающие присутствовать при проведении голосования вне помещения для голосования, могут прибыть по адресам избирателей самостоятельно, уточнив маршрут у председателя УИК.</w:t>
      </w:r>
    </w:p>
    <w:p w:rsidR="0035783D" w:rsidRPr="009C497E" w:rsidRDefault="0035783D" w:rsidP="0035783D">
      <w:pPr>
        <w:spacing w:after="120"/>
        <w:ind w:firstLine="425"/>
        <w:jc w:val="both"/>
        <w:rPr>
          <w:color w:val="231F20"/>
          <w:sz w:val="28"/>
          <w:szCs w:val="28"/>
          <w:lang w:eastAsia="en-US"/>
        </w:rPr>
      </w:pPr>
      <w:r w:rsidRPr="009C497E">
        <w:rPr>
          <w:sz w:val="28"/>
          <w:szCs w:val="28"/>
          <w:lang w:eastAsia="en-US"/>
        </w:rPr>
        <w:t>Члены УИК</w:t>
      </w:r>
      <w:r w:rsidRPr="009C497E">
        <w:rPr>
          <w:color w:val="231F20"/>
          <w:sz w:val="28"/>
          <w:szCs w:val="28"/>
          <w:lang w:eastAsia="en-US"/>
        </w:rPr>
        <w:t xml:space="preserve"> с правом решающего голоса</w:t>
      </w:r>
      <w:r w:rsidRPr="009C497E">
        <w:rPr>
          <w:sz w:val="28"/>
          <w:szCs w:val="28"/>
          <w:lang w:eastAsia="en-US"/>
        </w:rPr>
        <w:t>, выезжающие по заявлениям (устным обращениям), получают избирательные бюллетени, общее число которых не может</w:t>
      </w:r>
      <w:r w:rsidRPr="009C497E">
        <w:rPr>
          <w:color w:val="231F20"/>
          <w:sz w:val="28"/>
          <w:szCs w:val="28"/>
          <w:lang w:eastAsia="en-US"/>
        </w:rPr>
        <w:t xml:space="preserve"> превышать более чем на 5 процентов число полученных к моменту выезда заявлений (устных обращений) (но не менее двух избирательных бюллетеней), и расписываются в их получении в ведомости.</w:t>
      </w:r>
    </w:p>
    <w:p w:rsidR="0035783D" w:rsidRPr="009C497E" w:rsidRDefault="0035783D" w:rsidP="0035783D">
      <w:pPr>
        <w:spacing w:after="120"/>
        <w:ind w:firstLine="425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Пример расчета количества избирательных бюллетеней.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820"/>
        <w:gridCol w:w="3402"/>
      </w:tblGrid>
      <w:tr w:rsidR="0035783D" w:rsidRPr="009C497E" w:rsidTr="000E2F45">
        <w:tc>
          <w:tcPr>
            <w:tcW w:w="992" w:type="dxa"/>
            <w:vAlign w:val="center"/>
          </w:tcPr>
          <w:p w:rsidR="0035783D" w:rsidRPr="009C497E" w:rsidRDefault="0035783D" w:rsidP="000E2F45">
            <w:pPr>
              <w:spacing w:after="12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497E">
              <w:rPr>
                <w:b/>
                <w:sz w:val="26"/>
                <w:szCs w:val="26"/>
                <w:lang w:eastAsia="en-US"/>
              </w:rPr>
              <w:t>№</w:t>
            </w:r>
          </w:p>
          <w:p w:rsidR="0035783D" w:rsidRPr="009C497E" w:rsidRDefault="0035783D" w:rsidP="000E2F45">
            <w:pPr>
              <w:spacing w:after="120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9C497E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9C497E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820" w:type="dxa"/>
            <w:vAlign w:val="center"/>
          </w:tcPr>
          <w:p w:rsidR="0035783D" w:rsidRPr="009C497E" w:rsidRDefault="0035783D" w:rsidP="000E2F45">
            <w:pPr>
              <w:spacing w:after="12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497E">
              <w:rPr>
                <w:b/>
                <w:sz w:val="26"/>
                <w:szCs w:val="26"/>
                <w:lang w:eastAsia="en-US"/>
              </w:rPr>
              <w:t>Число заявлений (устных обращений) избирателей</w:t>
            </w:r>
          </w:p>
        </w:tc>
        <w:tc>
          <w:tcPr>
            <w:tcW w:w="3402" w:type="dxa"/>
            <w:vAlign w:val="center"/>
          </w:tcPr>
          <w:p w:rsidR="0035783D" w:rsidRPr="009C497E" w:rsidRDefault="0035783D" w:rsidP="000E2F45">
            <w:pPr>
              <w:spacing w:after="12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497E">
              <w:rPr>
                <w:b/>
                <w:sz w:val="26"/>
                <w:szCs w:val="26"/>
                <w:lang w:eastAsia="en-US"/>
              </w:rPr>
              <w:t xml:space="preserve">Число дополнительных </w:t>
            </w:r>
            <w:r w:rsidRPr="009C497E">
              <w:rPr>
                <w:b/>
                <w:color w:val="231F20"/>
                <w:sz w:val="28"/>
                <w:szCs w:val="28"/>
                <w:lang w:eastAsia="en-US"/>
              </w:rPr>
              <w:t>избирательных</w:t>
            </w:r>
            <w:r w:rsidRPr="009C497E">
              <w:rPr>
                <w:b/>
                <w:sz w:val="26"/>
                <w:szCs w:val="26"/>
                <w:lang w:eastAsia="en-US"/>
              </w:rPr>
              <w:t xml:space="preserve"> бюллетеней</w:t>
            </w:r>
          </w:p>
        </w:tc>
      </w:tr>
      <w:tr w:rsidR="0035783D" w:rsidRPr="009C497E" w:rsidTr="000E2F45">
        <w:tc>
          <w:tcPr>
            <w:tcW w:w="992" w:type="dxa"/>
          </w:tcPr>
          <w:p w:rsidR="0035783D" w:rsidRPr="009C497E" w:rsidRDefault="0035783D" w:rsidP="000E2F4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35783D" w:rsidRPr="009C497E" w:rsidRDefault="0035783D" w:rsidP="000E2F45">
            <w:pPr>
              <w:spacing w:after="120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до 59</w:t>
            </w:r>
          </w:p>
        </w:tc>
        <w:tc>
          <w:tcPr>
            <w:tcW w:w="3402" w:type="dxa"/>
            <w:vAlign w:val="center"/>
          </w:tcPr>
          <w:p w:rsidR="0035783D" w:rsidRPr="009C497E" w:rsidRDefault="0035783D" w:rsidP="000E2F45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35783D" w:rsidRPr="009C497E" w:rsidTr="000E2F45">
        <w:tc>
          <w:tcPr>
            <w:tcW w:w="992" w:type="dxa"/>
          </w:tcPr>
          <w:p w:rsidR="0035783D" w:rsidRPr="009C497E" w:rsidRDefault="0035783D" w:rsidP="000E2F4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35783D" w:rsidRPr="009C497E" w:rsidRDefault="0035783D" w:rsidP="000E2F45">
            <w:pPr>
              <w:spacing w:after="120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от 60 до 79</w:t>
            </w:r>
          </w:p>
        </w:tc>
        <w:tc>
          <w:tcPr>
            <w:tcW w:w="3402" w:type="dxa"/>
            <w:vAlign w:val="center"/>
          </w:tcPr>
          <w:p w:rsidR="0035783D" w:rsidRPr="009C497E" w:rsidRDefault="0035783D" w:rsidP="000E2F45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35783D" w:rsidRPr="009C497E" w:rsidTr="000E2F45">
        <w:tc>
          <w:tcPr>
            <w:tcW w:w="992" w:type="dxa"/>
          </w:tcPr>
          <w:p w:rsidR="0035783D" w:rsidRPr="009C497E" w:rsidRDefault="0035783D" w:rsidP="000E2F4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35783D" w:rsidRPr="009C497E" w:rsidRDefault="0035783D" w:rsidP="000E2F45">
            <w:pPr>
              <w:spacing w:after="120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от 80 до 99</w:t>
            </w:r>
          </w:p>
        </w:tc>
        <w:tc>
          <w:tcPr>
            <w:tcW w:w="3402" w:type="dxa"/>
            <w:vAlign w:val="center"/>
          </w:tcPr>
          <w:p w:rsidR="0035783D" w:rsidRPr="009C497E" w:rsidRDefault="0035783D" w:rsidP="000E2F45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35783D" w:rsidRPr="009C497E" w:rsidTr="000E2F45">
        <w:tc>
          <w:tcPr>
            <w:tcW w:w="992" w:type="dxa"/>
          </w:tcPr>
          <w:p w:rsidR="0035783D" w:rsidRPr="009C497E" w:rsidRDefault="0035783D" w:rsidP="000E2F4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35783D" w:rsidRPr="009C497E" w:rsidRDefault="0035783D" w:rsidP="000E2F45">
            <w:pPr>
              <w:spacing w:after="120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от 100 до 119</w:t>
            </w:r>
          </w:p>
        </w:tc>
        <w:tc>
          <w:tcPr>
            <w:tcW w:w="3402" w:type="dxa"/>
            <w:vAlign w:val="center"/>
          </w:tcPr>
          <w:p w:rsidR="0035783D" w:rsidRPr="009C497E" w:rsidRDefault="0035783D" w:rsidP="000E2F45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35783D" w:rsidRPr="009C497E" w:rsidTr="000E2F45">
        <w:tc>
          <w:tcPr>
            <w:tcW w:w="992" w:type="dxa"/>
          </w:tcPr>
          <w:p w:rsidR="0035783D" w:rsidRPr="009C497E" w:rsidRDefault="0035783D" w:rsidP="000E2F4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35783D" w:rsidRPr="009C497E" w:rsidRDefault="0035783D" w:rsidP="000E2F45">
            <w:pPr>
              <w:spacing w:after="120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от 120 до 139</w:t>
            </w:r>
          </w:p>
        </w:tc>
        <w:tc>
          <w:tcPr>
            <w:tcW w:w="3402" w:type="dxa"/>
            <w:vAlign w:val="center"/>
          </w:tcPr>
          <w:p w:rsidR="0035783D" w:rsidRPr="009C497E" w:rsidRDefault="0035783D" w:rsidP="000E2F45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35783D" w:rsidRPr="009C497E" w:rsidTr="000E2F45">
        <w:tc>
          <w:tcPr>
            <w:tcW w:w="992" w:type="dxa"/>
          </w:tcPr>
          <w:p w:rsidR="0035783D" w:rsidRPr="009C497E" w:rsidRDefault="0035783D" w:rsidP="000E2F4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35783D" w:rsidRPr="009C497E" w:rsidRDefault="0035783D" w:rsidP="000E2F45">
            <w:pPr>
              <w:spacing w:after="120"/>
              <w:rPr>
                <w:sz w:val="26"/>
                <w:szCs w:val="26"/>
                <w:lang w:eastAsia="en-US"/>
              </w:rPr>
            </w:pPr>
            <w:r w:rsidRPr="009C497E">
              <w:rPr>
                <w:sz w:val="26"/>
                <w:szCs w:val="26"/>
                <w:lang w:eastAsia="en-US"/>
              </w:rPr>
              <w:t>и т.д.</w:t>
            </w:r>
          </w:p>
        </w:tc>
        <w:tc>
          <w:tcPr>
            <w:tcW w:w="3402" w:type="dxa"/>
            <w:vAlign w:val="center"/>
          </w:tcPr>
          <w:p w:rsidR="0035783D" w:rsidRPr="009C497E" w:rsidRDefault="0035783D" w:rsidP="000E2F45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5783D" w:rsidRPr="009C497E" w:rsidRDefault="0035783D" w:rsidP="0035783D">
      <w:pPr>
        <w:spacing w:after="120"/>
        <w:ind w:firstLine="425"/>
        <w:jc w:val="both"/>
        <w:rPr>
          <w:b/>
          <w:sz w:val="28"/>
          <w:szCs w:val="28"/>
          <w:lang w:eastAsia="en-US"/>
        </w:rPr>
      </w:pPr>
      <w:r w:rsidRPr="009C497E">
        <w:rPr>
          <w:b/>
          <w:color w:val="231F20"/>
          <w:sz w:val="28"/>
          <w:szCs w:val="28"/>
          <w:lang w:eastAsia="en-US"/>
        </w:rPr>
        <w:t>Голосование вне помещения для голосования проводят не менее двух членов УИК с правом решающего голоса, которые должны иметь при себе:</w:t>
      </w:r>
    </w:p>
    <w:p w:rsidR="0035783D" w:rsidRPr="00845AC2" w:rsidRDefault="0035783D" w:rsidP="0035783D">
      <w:pPr>
        <w:widowControl w:val="0"/>
        <w:numPr>
          <w:ilvl w:val="0"/>
          <w:numId w:val="36"/>
        </w:numPr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пронумерованный и предварительно опечатанный (опломбированный) переносной ящик для голосования;</w:t>
      </w:r>
    </w:p>
    <w:p w:rsidR="0035783D" w:rsidRPr="009C497E" w:rsidRDefault="0035783D" w:rsidP="0035783D">
      <w:pPr>
        <w:widowControl w:val="0"/>
        <w:spacing w:after="120" w:line="276" w:lineRule="auto"/>
        <w:jc w:val="both"/>
        <w:rPr>
          <w:sz w:val="28"/>
          <w:szCs w:val="28"/>
          <w:lang w:eastAsia="en-US"/>
        </w:rPr>
      </w:pPr>
    </w:p>
    <w:p w:rsidR="0035783D" w:rsidRPr="009C497E" w:rsidRDefault="0035783D" w:rsidP="0035783D">
      <w:pPr>
        <w:widowControl w:val="0"/>
        <w:numPr>
          <w:ilvl w:val="0"/>
          <w:numId w:val="36"/>
        </w:numPr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lastRenderedPageBreak/>
        <w:t>необходимое количество избирательных бюллетеней установленной формы;</w:t>
      </w:r>
    </w:p>
    <w:p w:rsidR="0035783D" w:rsidRPr="009C497E" w:rsidRDefault="0035783D" w:rsidP="0035783D">
      <w:pPr>
        <w:widowControl w:val="0"/>
        <w:numPr>
          <w:ilvl w:val="0"/>
          <w:numId w:val="36"/>
        </w:numPr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Реестр заявлений (обращений) о голосовании вне помещения для голосования либо заверенную выписку из него, содержащую необходимые данные об избирателях и о поступивших заявлениях (обращении) о предоставлении возможности проголосовать вне помещения для голосования;</w:t>
      </w:r>
    </w:p>
    <w:p w:rsidR="0035783D" w:rsidRPr="009C497E" w:rsidRDefault="0035783D" w:rsidP="0035783D">
      <w:pPr>
        <w:widowControl w:val="0"/>
        <w:numPr>
          <w:ilvl w:val="0"/>
          <w:numId w:val="36"/>
        </w:numPr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заявления избирателей, а также бланки заявления, если поступили устные обращения;</w:t>
      </w:r>
    </w:p>
    <w:p w:rsidR="0035783D" w:rsidRPr="009C497E" w:rsidRDefault="0035783D" w:rsidP="0035783D">
      <w:pPr>
        <w:widowControl w:val="0"/>
        <w:numPr>
          <w:ilvl w:val="0"/>
          <w:numId w:val="36"/>
        </w:numPr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необходимые письменные принадлежности (за исключением карандашей) для заполнения избирателем избирательного бюллетеня и проставления необходимых записей в заявлении избирателя, составления иных документов, при необходимости;</w:t>
      </w:r>
    </w:p>
    <w:p w:rsidR="0035783D" w:rsidRPr="009C497E" w:rsidRDefault="0035783D" w:rsidP="0035783D">
      <w:pPr>
        <w:widowControl w:val="0"/>
        <w:numPr>
          <w:ilvl w:val="0"/>
          <w:numId w:val="36"/>
        </w:numPr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информационные материалы о зарегистрированных кандидатах;</w:t>
      </w:r>
    </w:p>
    <w:p w:rsidR="0035783D" w:rsidRPr="009C497E" w:rsidRDefault="0035783D" w:rsidP="0035783D">
      <w:pPr>
        <w:widowControl w:val="0"/>
        <w:numPr>
          <w:ilvl w:val="0"/>
          <w:numId w:val="36"/>
        </w:numPr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документ, подтверждающий статус члена УИК с правом решающего голоса;</w:t>
      </w:r>
    </w:p>
    <w:p w:rsidR="0035783D" w:rsidRPr="009C497E" w:rsidRDefault="0035783D" w:rsidP="0035783D">
      <w:pPr>
        <w:widowControl w:val="0"/>
        <w:numPr>
          <w:ilvl w:val="0"/>
          <w:numId w:val="36"/>
        </w:numPr>
        <w:spacing w:after="120" w:line="276" w:lineRule="auto"/>
        <w:ind w:left="0"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чистые листы бумаги для составления, в случае необходимости, актов о ситуациях, препятствующих проведению голосования вне помещения для голосования.</w:t>
      </w:r>
    </w:p>
    <w:p w:rsidR="0035783D" w:rsidRPr="009C497E" w:rsidRDefault="0035783D" w:rsidP="0035783D">
      <w:pPr>
        <w:spacing w:after="120"/>
        <w:ind w:firstLine="425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Непосредственно перед выездом (выходом) членов УИК для проведения голосования вне помещения для голосования в список избирателей вносится отметка о</w:t>
      </w:r>
      <w:r w:rsidRPr="009C497E">
        <w:rPr>
          <w:sz w:val="28"/>
          <w:szCs w:val="28"/>
          <w:lang w:eastAsia="en-US"/>
        </w:rPr>
        <w:t xml:space="preserve"> </w:t>
      </w:r>
      <w:r w:rsidRPr="009C497E">
        <w:rPr>
          <w:color w:val="231F20"/>
          <w:sz w:val="28"/>
          <w:szCs w:val="28"/>
          <w:lang w:eastAsia="en-US"/>
        </w:rPr>
        <w:t>том, что к соответствующему избирателю выехали (вышли) члены УИК, следующего содержания: «вне помещения для голосования».</w:t>
      </w:r>
    </w:p>
    <w:p w:rsidR="0035783D" w:rsidRPr="009C497E" w:rsidRDefault="0035783D" w:rsidP="0035783D">
      <w:pPr>
        <w:spacing w:after="120"/>
        <w:ind w:firstLine="425"/>
        <w:jc w:val="both"/>
        <w:rPr>
          <w:b/>
          <w:sz w:val="28"/>
          <w:szCs w:val="28"/>
          <w:lang w:eastAsia="en-US"/>
        </w:rPr>
      </w:pPr>
      <w:proofErr w:type="gramStart"/>
      <w:r w:rsidRPr="009C497E">
        <w:rPr>
          <w:b/>
          <w:color w:val="231F20"/>
          <w:sz w:val="28"/>
          <w:szCs w:val="28"/>
          <w:lang w:eastAsia="en-US"/>
        </w:rPr>
        <w:t>Если избиратель, от которого поступило заявление (устное обращение) о предоставлении ему возможности проголосовать вне помещения для голосования, прибыл в помещение для голосования после направления к нему членов УИК для проведения голосования вне помещения для голосования, соответствующий член УИК не вправе выдать данному избирателю в помещении для голосования избирательный бюллетень до возвращения членов УИК, выезжавших по заявлению (устному обращению) данного избирателя</w:t>
      </w:r>
      <w:proofErr w:type="gramEnd"/>
      <w:r w:rsidRPr="009C497E">
        <w:rPr>
          <w:b/>
          <w:color w:val="231F20"/>
          <w:sz w:val="28"/>
          <w:szCs w:val="28"/>
          <w:lang w:eastAsia="en-US"/>
        </w:rPr>
        <w:t>, и установления факта, что указанный избиратель</w:t>
      </w:r>
      <w:r w:rsidRPr="009C497E">
        <w:rPr>
          <w:b/>
          <w:sz w:val="28"/>
          <w:szCs w:val="28"/>
          <w:lang w:eastAsia="en-US"/>
        </w:rPr>
        <w:t xml:space="preserve"> </w:t>
      </w:r>
      <w:r w:rsidRPr="009C497E">
        <w:rPr>
          <w:b/>
          <w:color w:val="231F20"/>
          <w:sz w:val="28"/>
          <w:szCs w:val="28"/>
          <w:lang w:eastAsia="en-US"/>
        </w:rPr>
        <w:t>не проголосовал вне помещения для голосования.</w:t>
      </w:r>
    </w:p>
    <w:p w:rsidR="0035783D" w:rsidRPr="009C497E" w:rsidRDefault="0035783D" w:rsidP="0035783D">
      <w:pPr>
        <w:autoSpaceDE w:val="0"/>
        <w:autoSpaceDN w:val="0"/>
        <w:adjustRightInd w:val="0"/>
        <w:spacing w:after="12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9C497E">
        <w:rPr>
          <w:rFonts w:eastAsia="Times New Roman"/>
          <w:sz w:val="28"/>
          <w:szCs w:val="28"/>
        </w:rPr>
        <w:t>Если избиратель при голосовании вне помещения для голосования решил, что при заполнении избирательного бюллетеня совершил ошибку, то он вправе обратиться к члену УИК, выдавшему избирательный бюллетень, с просьбой выдать ему новый избирательный бюллетень взамен испорченного (н</w:t>
      </w:r>
      <w:r w:rsidRPr="009C497E">
        <w:rPr>
          <w:color w:val="231F20"/>
          <w:sz w:val="28"/>
          <w:szCs w:val="28"/>
          <w:lang w:eastAsia="en-US"/>
        </w:rPr>
        <w:t xml:space="preserve">а испорченном избирательном бюллетене член УИК с правом решающего </w:t>
      </w:r>
      <w:r w:rsidRPr="009C497E">
        <w:rPr>
          <w:color w:val="231F20"/>
          <w:sz w:val="28"/>
          <w:szCs w:val="28"/>
          <w:lang w:eastAsia="en-US"/>
        </w:rPr>
        <w:lastRenderedPageBreak/>
        <w:t>голоса делает на избирательном бюллетене соответствующую запись и заверяет ее своей подписью).</w:t>
      </w:r>
      <w:proofErr w:type="gramEnd"/>
    </w:p>
    <w:p w:rsidR="0035783D" w:rsidRPr="009C497E" w:rsidRDefault="0035783D" w:rsidP="0035783D">
      <w:pPr>
        <w:spacing w:after="120"/>
        <w:ind w:firstLine="425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 xml:space="preserve">Если избирателю был выдан избирательный бюллетень взамен испорченного, то на заявлении избирателя член УИК делает отметку «Выдан бюллетень взамен испорченного» и расписывается. Данная подпись после возвращения в помещении для голосования заверяется подписью секретаря УИК, после чего такой избирательный бюллетень незамедлительно погашается. </w:t>
      </w:r>
    </w:p>
    <w:p w:rsidR="0035783D" w:rsidRPr="009C497E" w:rsidRDefault="0035783D" w:rsidP="0035783D">
      <w:pPr>
        <w:autoSpaceDE w:val="0"/>
        <w:autoSpaceDN w:val="0"/>
        <w:adjustRightInd w:val="0"/>
        <w:spacing w:after="12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9C497E">
        <w:rPr>
          <w:rFonts w:eastAsia="Times New Roman"/>
          <w:sz w:val="28"/>
          <w:szCs w:val="28"/>
        </w:rPr>
        <w:t>По окончании голосования вне помещения для голосования УИК непосредственно по каждой выписке из реестра составляется акт, в котором указываются число избирательных бюллетеней, выданных членам УИК с правом решающего голоса, проводившим голосование вне помещения для голосования, число письменных заявлений избирателей о предоставлении им возможности проголосовать вне помещения для голосования, число выданных избирателям и возвращенных (неиспользованных, испорченных избирателями) избирательных бюллетеней, а также</w:t>
      </w:r>
      <w:proofErr w:type="gramEnd"/>
      <w:r w:rsidRPr="009C497E">
        <w:rPr>
          <w:rFonts w:eastAsia="Times New Roman"/>
          <w:sz w:val="28"/>
          <w:szCs w:val="28"/>
        </w:rPr>
        <w:t xml:space="preserve"> сведения о членах УИК с правом решающего голоса, проводивших голосование вне помещения для голосования, о членах УИК с правом совещательного голоса и о наблюдателях, присутствовавших при проведении голосования вне помещения для голосования, с использованием каждого переносного ящика для голосования.</w:t>
      </w:r>
    </w:p>
    <w:p w:rsidR="0035783D" w:rsidRPr="009C497E" w:rsidRDefault="0035783D" w:rsidP="0035783D">
      <w:pPr>
        <w:spacing w:after="120"/>
        <w:ind w:firstLine="425"/>
        <w:jc w:val="both"/>
        <w:rPr>
          <w:color w:val="231F20"/>
          <w:sz w:val="28"/>
          <w:szCs w:val="28"/>
          <w:lang w:eastAsia="en-US"/>
        </w:rPr>
      </w:pPr>
      <w:r w:rsidRPr="009C497E">
        <w:rPr>
          <w:rFonts w:eastAsia="Times New Roman"/>
          <w:sz w:val="28"/>
          <w:szCs w:val="28"/>
        </w:rPr>
        <w:t>С актом могут ознакомит</w:t>
      </w:r>
      <w:r>
        <w:rPr>
          <w:rFonts w:eastAsia="Times New Roman"/>
          <w:sz w:val="28"/>
          <w:szCs w:val="28"/>
        </w:rPr>
        <w:t>ь</w:t>
      </w:r>
      <w:r w:rsidRPr="009C497E">
        <w:rPr>
          <w:rFonts w:eastAsia="Times New Roman"/>
          <w:sz w:val="28"/>
          <w:szCs w:val="28"/>
        </w:rPr>
        <w:t>ся наблюдатели, члены УИК с правом совещательного голоса</w:t>
      </w:r>
      <w:r>
        <w:rPr>
          <w:rFonts w:eastAsia="Times New Roman"/>
          <w:sz w:val="28"/>
          <w:szCs w:val="28"/>
        </w:rPr>
        <w:t xml:space="preserve">. </w:t>
      </w:r>
    </w:p>
    <w:p w:rsidR="0035783D" w:rsidRPr="009C497E" w:rsidRDefault="0035783D" w:rsidP="0035783D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Члены УИК также на основании заявлений избирателей, проголосовавших вне помещения для голосования, с отметками о получении избирательного бюллетеня вносят в список избирателей серию и номер паспорта или заменяющего паспорт документа избирателя, в соответствующих графах списка избирателей перед словом «вне помещения для голосования» вносят слово «голосовал», а также ставят свои подписи.</w:t>
      </w:r>
    </w:p>
    <w:p w:rsidR="0035783D" w:rsidRPr="00747A33" w:rsidRDefault="0035783D" w:rsidP="0035783D">
      <w:pPr>
        <w:spacing w:after="120"/>
        <w:ind w:firstLine="425"/>
        <w:jc w:val="both"/>
        <w:rPr>
          <w:color w:val="231F20"/>
          <w:sz w:val="28"/>
          <w:szCs w:val="28"/>
          <w:lang w:eastAsia="en-US"/>
        </w:rPr>
      </w:pPr>
      <w:r w:rsidRPr="009C497E">
        <w:rPr>
          <w:color w:val="231F20"/>
          <w:sz w:val="28"/>
          <w:szCs w:val="28"/>
          <w:lang w:eastAsia="en-US"/>
        </w:rPr>
        <w:t>Если в ходе проведения голосования вне помещения для голосования избирателю по его просьбе оказывалась помощь другим избирателем, то запись об этом с соответствующими данными лица, который оказывал помощь избирателю, должна быть отражена в заявлении избирателя о голосовании вне помещения для голосования. Информация об оказании помощи избирателю другим избирателем отражается в акте, который составляется членами УИК после завершения голосования вне помещения для голосования.</w:t>
      </w:r>
    </w:p>
    <w:p w:rsidR="0035783D" w:rsidRDefault="0035783D"/>
    <w:sectPr w:rsidR="0035783D" w:rsidSect="00D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6E" w:rsidRDefault="0035783D">
    <w:pPr>
      <w:pStyle w:val="a7"/>
    </w:pPr>
    <w:fldSimple w:instr=" FILENAME   \* MERGEFORMAT ">
      <w:r w:rsidRPr="005122CC">
        <w:rPr>
          <w:noProof/>
          <w:sz w:val="16"/>
        </w:rPr>
        <w:t>m0701001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6E" w:rsidRDefault="0035783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D10C6E" w:rsidRDefault="0035783D">
    <w:pPr>
      <w:pStyle w:val="af2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6E" w:rsidRPr="00000794" w:rsidRDefault="0035783D" w:rsidP="004E19F2">
    <w:pPr>
      <w:pStyle w:val="a5"/>
      <w:jc w:val="righ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887F4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1">
    <w:nsid w:val="003E7643"/>
    <w:multiLevelType w:val="hybridMultilevel"/>
    <w:tmpl w:val="9A16EE9C"/>
    <w:lvl w:ilvl="0" w:tplc="8B1077FE">
      <w:start w:val="1"/>
      <w:numFmt w:val="bullet"/>
      <w:lvlText w:val="-"/>
      <w:lvlJc w:val="left"/>
      <w:pPr>
        <w:ind w:left="121" w:hanging="167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C8BC7D6A">
      <w:start w:val="1"/>
      <w:numFmt w:val="bullet"/>
      <w:lvlText w:val="•"/>
      <w:lvlJc w:val="left"/>
      <w:pPr>
        <w:ind w:left="1097" w:hanging="167"/>
      </w:pPr>
      <w:rPr>
        <w:rFonts w:hint="default"/>
      </w:rPr>
    </w:lvl>
    <w:lvl w:ilvl="2" w:tplc="EDB62174">
      <w:start w:val="1"/>
      <w:numFmt w:val="bullet"/>
      <w:lvlText w:val="•"/>
      <w:lvlJc w:val="left"/>
      <w:pPr>
        <w:ind w:left="2074" w:hanging="167"/>
      </w:pPr>
      <w:rPr>
        <w:rFonts w:hint="default"/>
      </w:rPr>
    </w:lvl>
    <w:lvl w:ilvl="3" w:tplc="A75864B0">
      <w:start w:val="1"/>
      <w:numFmt w:val="bullet"/>
      <w:lvlText w:val="•"/>
      <w:lvlJc w:val="left"/>
      <w:pPr>
        <w:ind w:left="3051" w:hanging="167"/>
      </w:pPr>
      <w:rPr>
        <w:rFonts w:hint="default"/>
      </w:rPr>
    </w:lvl>
    <w:lvl w:ilvl="4" w:tplc="181EB000">
      <w:start w:val="1"/>
      <w:numFmt w:val="bullet"/>
      <w:lvlText w:val="•"/>
      <w:lvlJc w:val="left"/>
      <w:pPr>
        <w:ind w:left="4028" w:hanging="167"/>
      </w:pPr>
      <w:rPr>
        <w:rFonts w:hint="default"/>
      </w:rPr>
    </w:lvl>
    <w:lvl w:ilvl="5" w:tplc="6DD88C8C">
      <w:start w:val="1"/>
      <w:numFmt w:val="bullet"/>
      <w:lvlText w:val="•"/>
      <w:lvlJc w:val="left"/>
      <w:pPr>
        <w:ind w:left="5006" w:hanging="167"/>
      </w:pPr>
      <w:rPr>
        <w:rFonts w:hint="default"/>
      </w:rPr>
    </w:lvl>
    <w:lvl w:ilvl="6" w:tplc="660C4E80">
      <w:start w:val="1"/>
      <w:numFmt w:val="bullet"/>
      <w:lvlText w:val="•"/>
      <w:lvlJc w:val="left"/>
      <w:pPr>
        <w:ind w:left="5983" w:hanging="167"/>
      </w:pPr>
      <w:rPr>
        <w:rFonts w:hint="default"/>
      </w:rPr>
    </w:lvl>
    <w:lvl w:ilvl="7" w:tplc="02EA394A">
      <w:start w:val="1"/>
      <w:numFmt w:val="bullet"/>
      <w:lvlText w:val="•"/>
      <w:lvlJc w:val="left"/>
      <w:pPr>
        <w:ind w:left="6960" w:hanging="167"/>
      </w:pPr>
      <w:rPr>
        <w:rFonts w:hint="default"/>
      </w:rPr>
    </w:lvl>
    <w:lvl w:ilvl="8" w:tplc="2B22219C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abstractNum w:abstractNumId="2">
    <w:nsid w:val="089B64DB"/>
    <w:multiLevelType w:val="multilevel"/>
    <w:tmpl w:val="C4B29B9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BDE0897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4">
    <w:nsid w:val="0F112717"/>
    <w:multiLevelType w:val="hybridMultilevel"/>
    <w:tmpl w:val="2E445F3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1035713F"/>
    <w:multiLevelType w:val="hybridMultilevel"/>
    <w:tmpl w:val="B99A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0680D"/>
    <w:multiLevelType w:val="hybridMultilevel"/>
    <w:tmpl w:val="20B4E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2237E0"/>
    <w:multiLevelType w:val="hybridMultilevel"/>
    <w:tmpl w:val="AA8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010DE"/>
    <w:multiLevelType w:val="hybridMultilevel"/>
    <w:tmpl w:val="7BB8D0B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6E86F68"/>
    <w:multiLevelType w:val="hybridMultilevel"/>
    <w:tmpl w:val="5CF2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A1E8D"/>
    <w:multiLevelType w:val="hybridMultilevel"/>
    <w:tmpl w:val="953A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C21E9"/>
    <w:multiLevelType w:val="hybridMultilevel"/>
    <w:tmpl w:val="7D84BB9A"/>
    <w:lvl w:ilvl="0" w:tplc="BA561D1E">
      <w:start w:val="1"/>
      <w:numFmt w:val="decimal"/>
      <w:lvlText w:val="%1)"/>
      <w:lvlJc w:val="left"/>
      <w:pPr>
        <w:ind w:left="46" w:hanging="318"/>
      </w:pPr>
      <w:rPr>
        <w:rFonts w:ascii="Times New Roman" w:eastAsia="Arial Narrow" w:hAnsi="Times New Roman" w:cs="Times New Roman" w:hint="default"/>
        <w:color w:val="231F20"/>
        <w:w w:val="100"/>
        <w:sz w:val="20"/>
        <w:szCs w:val="20"/>
      </w:rPr>
    </w:lvl>
    <w:lvl w:ilvl="1" w:tplc="4EFCAC80">
      <w:start w:val="1"/>
      <w:numFmt w:val="bullet"/>
      <w:lvlText w:val="•"/>
      <w:lvlJc w:val="left"/>
      <w:pPr>
        <w:ind w:left="685" w:hanging="318"/>
      </w:pPr>
      <w:rPr>
        <w:rFonts w:hint="default"/>
      </w:rPr>
    </w:lvl>
    <w:lvl w:ilvl="2" w:tplc="2764A59E">
      <w:start w:val="1"/>
      <w:numFmt w:val="bullet"/>
      <w:lvlText w:val="•"/>
      <w:lvlJc w:val="left"/>
      <w:pPr>
        <w:ind w:left="1331" w:hanging="318"/>
      </w:pPr>
      <w:rPr>
        <w:rFonts w:hint="default"/>
      </w:rPr>
    </w:lvl>
    <w:lvl w:ilvl="3" w:tplc="340AB7CC">
      <w:start w:val="1"/>
      <w:numFmt w:val="bullet"/>
      <w:lvlText w:val="•"/>
      <w:lvlJc w:val="left"/>
      <w:pPr>
        <w:ind w:left="1977" w:hanging="318"/>
      </w:pPr>
      <w:rPr>
        <w:rFonts w:hint="default"/>
      </w:rPr>
    </w:lvl>
    <w:lvl w:ilvl="4" w:tplc="8F24E660">
      <w:start w:val="1"/>
      <w:numFmt w:val="bullet"/>
      <w:lvlText w:val="•"/>
      <w:lvlJc w:val="left"/>
      <w:pPr>
        <w:ind w:left="2623" w:hanging="318"/>
      </w:pPr>
      <w:rPr>
        <w:rFonts w:hint="default"/>
      </w:rPr>
    </w:lvl>
    <w:lvl w:ilvl="5" w:tplc="A7E0EB74">
      <w:start w:val="1"/>
      <w:numFmt w:val="bullet"/>
      <w:lvlText w:val="•"/>
      <w:lvlJc w:val="left"/>
      <w:pPr>
        <w:ind w:left="3269" w:hanging="318"/>
      </w:pPr>
      <w:rPr>
        <w:rFonts w:hint="default"/>
      </w:rPr>
    </w:lvl>
    <w:lvl w:ilvl="6" w:tplc="6616F642">
      <w:start w:val="1"/>
      <w:numFmt w:val="bullet"/>
      <w:lvlText w:val="•"/>
      <w:lvlJc w:val="left"/>
      <w:pPr>
        <w:ind w:left="3915" w:hanging="318"/>
      </w:pPr>
      <w:rPr>
        <w:rFonts w:hint="default"/>
      </w:rPr>
    </w:lvl>
    <w:lvl w:ilvl="7" w:tplc="FFB45686">
      <w:start w:val="1"/>
      <w:numFmt w:val="bullet"/>
      <w:lvlText w:val="•"/>
      <w:lvlJc w:val="left"/>
      <w:pPr>
        <w:ind w:left="4561" w:hanging="318"/>
      </w:pPr>
      <w:rPr>
        <w:rFonts w:hint="default"/>
      </w:rPr>
    </w:lvl>
    <w:lvl w:ilvl="8" w:tplc="D4B239F8">
      <w:start w:val="1"/>
      <w:numFmt w:val="bullet"/>
      <w:lvlText w:val="•"/>
      <w:lvlJc w:val="left"/>
      <w:pPr>
        <w:ind w:left="5207" w:hanging="318"/>
      </w:pPr>
      <w:rPr>
        <w:rFonts w:hint="default"/>
      </w:rPr>
    </w:lvl>
  </w:abstractNum>
  <w:abstractNum w:abstractNumId="12">
    <w:nsid w:val="20853526"/>
    <w:multiLevelType w:val="hybridMultilevel"/>
    <w:tmpl w:val="DF9C04EA"/>
    <w:lvl w:ilvl="0" w:tplc="FD8A28CE">
      <w:start w:val="1"/>
      <w:numFmt w:val="decimal"/>
      <w:lvlText w:val="%1)"/>
      <w:lvlJc w:val="left"/>
      <w:pPr>
        <w:ind w:left="113" w:hanging="296"/>
      </w:pPr>
      <w:rPr>
        <w:rFonts w:ascii="Times New Roman" w:eastAsia="Arial Narrow" w:hAnsi="Times New Roman" w:cs="Times New Roman" w:hint="default"/>
        <w:color w:val="231F20"/>
        <w:w w:val="100"/>
        <w:sz w:val="24"/>
        <w:szCs w:val="24"/>
      </w:rPr>
    </w:lvl>
    <w:lvl w:ilvl="1" w:tplc="DD966656">
      <w:start w:val="1"/>
      <w:numFmt w:val="decimal"/>
      <w:lvlText w:val="%2."/>
      <w:lvlJc w:val="left"/>
      <w:pPr>
        <w:ind w:left="1240" w:hanging="308"/>
      </w:pPr>
      <w:rPr>
        <w:rFonts w:ascii="Times New Roman" w:eastAsia="Times New Roman" w:hAnsi="Times New Roman" w:cs="Times New Roman" w:hint="default"/>
        <w:color w:val="231F20"/>
        <w:spacing w:val="-18"/>
        <w:w w:val="99"/>
        <w:sz w:val="26"/>
        <w:szCs w:val="26"/>
      </w:rPr>
    </w:lvl>
    <w:lvl w:ilvl="2" w:tplc="74E4C74C">
      <w:start w:val="1"/>
      <w:numFmt w:val="bullet"/>
      <w:lvlText w:val="•"/>
      <w:lvlJc w:val="left"/>
      <w:pPr>
        <w:ind w:left="2201" w:hanging="308"/>
      </w:pPr>
      <w:rPr>
        <w:rFonts w:hint="default"/>
      </w:rPr>
    </w:lvl>
    <w:lvl w:ilvl="3" w:tplc="2904D104">
      <w:start w:val="1"/>
      <w:numFmt w:val="bullet"/>
      <w:lvlText w:val="•"/>
      <w:lvlJc w:val="left"/>
      <w:pPr>
        <w:ind w:left="3162" w:hanging="308"/>
      </w:pPr>
      <w:rPr>
        <w:rFonts w:hint="default"/>
      </w:rPr>
    </w:lvl>
    <w:lvl w:ilvl="4" w:tplc="23C6DB60">
      <w:start w:val="1"/>
      <w:numFmt w:val="bullet"/>
      <w:lvlText w:val="•"/>
      <w:lvlJc w:val="left"/>
      <w:pPr>
        <w:ind w:left="4124" w:hanging="308"/>
      </w:pPr>
      <w:rPr>
        <w:rFonts w:hint="default"/>
      </w:rPr>
    </w:lvl>
    <w:lvl w:ilvl="5" w:tplc="AFC6EA76">
      <w:start w:val="1"/>
      <w:numFmt w:val="bullet"/>
      <w:lvlText w:val="•"/>
      <w:lvlJc w:val="left"/>
      <w:pPr>
        <w:ind w:left="5085" w:hanging="308"/>
      </w:pPr>
      <w:rPr>
        <w:rFonts w:hint="default"/>
      </w:rPr>
    </w:lvl>
    <w:lvl w:ilvl="6" w:tplc="3174788C">
      <w:start w:val="1"/>
      <w:numFmt w:val="bullet"/>
      <w:lvlText w:val="•"/>
      <w:lvlJc w:val="left"/>
      <w:pPr>
        <w:ind w:left="6046" w:hanging="308"/>
      </w:pPr>
      <w:rPr>
        <w:rFonts w:hint="default"/>
      </w:rPr>
    </w:lvl>
    <w:lvl w:ilvl="7" w:tplc="0F186FE8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8" w:tplc="6F3A5D16">
      <w:start w:val="1"/>
      <w:numFmt w:val="bullet"/>
      <w:lvlText w:val="•"/>
      <w:lvlJc w:val="left"/>
      <w:pPr>
        <w:ind w:left="7969" w:hanging="308"/>
      </w:pPr>
      <w:rPr>
        <w:rFonts w:hint="default"/>
      </w:rPr>
    </w:lvl>
  </w:abstractNum>
  <w:abstractNum w:abstractNumId="13">
    <w:nsid w:val="219D4B63"/>
    <w:multiLevelType w:val="multilevel"/>
    <w:tmpl w:val="F60CB68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A735FA"/>
    <w:multiLevelType w:val="hybridMultilevel"/>
    <w:tmpl w:val="EEB2E096"/>
    <w:lvl w:ilvl="0" w:tplc="9404FB60">
      <w:start w:val="1"/>
      <w:numFmt w:val="bullet"/>
      <w:lvlText w:val="•"/>
      <w:lvlJc w:val="left"/>
      <w:pPr>
        <w:ind w:left="1027" w:hanging="360"/>
      </w:pPr>
      <w:rPr>
        <w:rFonts w:ascii="Arial Narrow" w:eastAsia="Arial Narrow" w:hAnsi="Arial Narrow" w:cs="Arial Narrow" w:hint="default"/>
        <w:color w:val="231F20"/>
        <w:w w:val="157"/>
        <w:sz w:val="24"/>
        <w:szCs w:val="24"/>
      </w:rPr>
    </w:lvl>
    <w:lvl w:ilvl="1" w:tplc="418617DE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2" w:tplc="0570D2C4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615EC922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B4EC4AC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1BACF8EE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6" w:tplc="8F229B80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11F0A0C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DC58C782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15">
    <w:nsid w:val="23121933"/>
    <w:multiLevelType w:val="hybridMultilevel"/>
    <w:tmpl w:val="D6D4453E"/>
    <w:lvl w:ilvl="0" w:tplc="D5D49F38">
      <w:start w:val="1"/>
      <w:numFmt w:val="decimal"/>
      <w:lvlText w:val="1.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116088"/>
    <w:multiLevelType w:val="hybridMultilevel"/>
    <w:tmpl w:val="19926A24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7">
    <w:nsid w:val="260B2109"/>
    <w:multiLevelType w:val="hybridMultilevel"/>
    <w:tmpl w:val="17FEEA9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78430C9"/>
    <w:multiLevelType w:val="singleLevel"/>
    <w:tmpl w:val="AA02BB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2CD94016"/>
    <w:multiLevelType w:val="hybridMultilevel"/>
    <w:tmpl w:val="7BAE50B8"/>
    <w:lvl w:ilvl="0" w:tplc="23025D06">
      <w:start w:val="1"/>
      <w:numFmt w:val="bullet"/>
      <w:lvlText w:val="•"/>
      <w:lvlJc w:val="left"/>
      <w:pPr>
        <w:ind w:left="2458" w:hanging="361"/>
      </w:pPr>
      <w:rPr>
        <w:rFonts w:ascii="Arial Narrow" w:eastAsia="Arial Narrow" w:hAnsi="Arial Narrow" w:cs="Arial Narrow" w:hint="default"/>
        <w:color w:val="231F20"/>
        <w:w w:val="157"/>
        <w:sz w:val="26"/>
        <w:szCs w:val="26"/>
      </w:rPr>
    </w:lvl>
    <w:lvl w:ilvl="1" w:tplc="02DAE538">
      <w:start w:val="1"/>
      <w:numFmt w:val="bullet"/>
      <w:lvlText w:val="•"/>
      <w:lvlJc w:val="left"/>
      <w:pPr>
        <w:ind w:left="3177" w:hanging="361"/>
      </w:pPr>
      <w:rPr>
        <w:rFonts w:hint="default"/>
      </w:rPr>
    </w:lvl>
    <w:lvl w:ilvl="2" w:tplc="561E1968">
      <w:start w:val="1"/>
      <w:numFmt w:val="bullet"/>
      <w:lvlText w:val="•"/>
      <w:lvlJc w:val="left"/>
      <w:pPr>
        <w:ind w:left="3895" w:hanging="361"/>
      </w:pPr>
      <w:rPr>
        <w:rFonts w:hint="default"/>
      </w:rPr>
    </w:lvl>
    <w:lvl w:ilvl="3" w:tplc="2430BD30">
      <w:start w:val="1"/>
      <w:numFmt w:val="bullet"/>
      <w:lvlText w:val="•"/>
      <w:lvlJc w:val="left"/>
      <w:pPr>
        <w:ind w:left="4613" w:hanging="361"/>
      </w:pPr>
      <w:rPr>
        <w:rFonts w:hint="default"/>
      </w:rPr>
    </w:lvl>
    <w:lvl w:ilvl="4" w:tplc="61F6896E">
      <w:start w:val="1"/>
      <w:numFmt w:val="bullet"/>
      <w:lvlText w:val="•"/>
      <w:lvlJc w:val="left"/>
      <w:pPr>
        <w:ind w:left="5331" w:hanging="361"/>
      </w:pPr>
      <w:rPr>
        <w:rFonts w:hint="default"/>
      </w:rPr>
    </w:lvl>
    <w:lvl w:ilvl="5" w:tplc="CDFE3FE8">
      <w:start w:val="1"/>
      <w:numFmt w:val="bullet"/>
      <w:lvlText w:val="•"/>
      <w:lvlJc w:val="left"/>
      <w:pPr>
        <w:ind w:left="6049" w:hanging="361"/>
      </w:pPr>
      <w:rPr>
        <w:rFonts w:hint="default"/>
      </w:rPr>
    </w:lvl>
    <w:lvl w:ilvl="6" w:tplc="FFA2A788">
      <w:start w:val="1"/>
      <w:numFmt w:val="bullet"/>
      <w:lvlText w:val="•"/>
      <w:lvlJc w:val="left"/>
      <w:pPr>
        <w:ind w:left="6767" w:hanging="361"/>
      </w:pPr>
      <w:rPr>
        <w:rFonts w:hint="default"/>
      </w:rPr>
    </w:lvl>
    <w:lvl w:ilvl="7" w:tplc="AFC80D1C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  <w:lvl w:ilvl="8" w:tplc="54C46E0C">
      <w:start w:val="1"/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20">
    <w:nsid w:val="2E397464"/>
    <w:multiLevelType w:val="multilevel"/>
    <w:tmpl w:val="CACEB7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2E965E47"/>
    <w:multiLevelType w:val="hybridMultilevel"/>
    <w:tmpl w:val="02D88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837A3B"/>
    <w:multiLevelType w:val="hybridMultilevel"/>
    <w:tmpl w:val="E992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55068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24">
    <w:nsid w:val="39762D22"/>
    <w:multiLevelType w:val="hybridMultilevel"/>
    <w:tmpl w:val="5FAC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36E2"/>
    <w:multiLevelType w:val="hybridMultilevel"/>
    <w:tmpl w:val="031ED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A35F4"/>
    <w:multiLevelType w:val="hybridMultilevel"/>
    <w:tmpl w:val="2C72871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F7071A0"/>
    <w:multiLevelType w:val="hybridMultilevel"/>
    <w:tmpl w:val="9F2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A7F09"/>
    <w:multiLevelType w:val="hybridMultilevel"/>
    <w:tmpl w:val="8C3C5FB0"/>
    <w:lvl w:ilvl="0" w:tplc="36362E30">
      <w:start w:val="6"/>
      <w:numFmt w:val="decimal"/>
      <w:lvlText w:val="%1)"/>
      <w:lvlJc w:val="left"/>
      <w:pPr>
        <w:ind w:left="46" w:hanging="269"/>
      </w:pPr>
      <w:rPr>
        <w:rFonts w:ascii="Times New Roman" w:eastAsia="Arial Narrow" w:hAnsi="Times New Roman" w:cs="Times New Roman" w:hint="default"/>
        <w:color w:val="231F20"/>
        <w:w w:val="100"/>
        <w:sz w:val="20"/>
        <w:szCs w:val="20"/>
      </w:rPr>
    </w:lvl>
    <w:lvl w:ilvl="1" w:tplc="3996AB98">
      <w:start w:val="1"/>
      <w:numFmt w:val="bullet"/>
      <w:lvlText w:val="•"/>
      <w:lvlJc w:val="left"/>
      <w:pPr>
        <w:ind w:left="685" w:hanging="269"/>
      </w:pPr>
      <w:rPr>
        <w:rFonts w:hint="default"/>
      </w:rPr>
    </w:lvl>
    <w:lvl w:ilvl="2" w:tplc="70BE9C2A">
      <w:start w:val="1"/>
      <w:numFmt w:val="bullet"/>
      <w:lvlText w:val="•"/>
      <w:lvlJc w:val="left"/>
      <w:pPr>
        <w:ind w:left="1331" w:hanging="269"/>
      </w:pPr>
      <w:rPr>
        <w:rFonts w:hint="default"/>
      </w:rPr>
    </w:lvl>
    <w:lvl w:ilvl="3" w:tplc="679C4310">
      <w:start w:val="1"/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19201F32">
      <w:start w:val="1"/>
      <w:numFmt w:val="bullet"/>
      <w:lvlText w:val="•"/>
      <w:lvlJc w:val="left"/>
      <w:pPr>
        <w:ind w:left="2623" w:hanging="269"/>
      </w:pPr>
      <w:rPr>
        <w:rFonts w:hint="default"/>
      </w:rPr>
    </w:lvl>
    <w:lvl w:ilvl="5" w:tplc="2D4AD946">
      <w:start w:val="1"/>
      <w:numFmt w:val="bullet"/>
      <w:lvlText w:val="•"/>
      <w:lvlJc w:val="left"/>
      <w:pPr>
        <w:ind w:left="3269" w:hanging="269"/>
      </w:pPr>
      <w:rPr>
        <w:rFonts w:hint="default"/>
      </w:rPr>
    </w:lvl>
    <w:lvl w:ilvl="6" w:tplc="DB1A24FE">
      <w:start w:val="1"/>
      <w:numFmt w:val="bullet"/>
      <w:lvlText w:val="•"/>
      <w:lvlJc w:val="left"/>
      <w:pPr>
        <w:ind w:left="3915" w:hanging="269"/>
      </w:pPr>
      <w:rPr>
        <w:rFonts w:hint="default"/>
      </w:rPr>
    </w:lvl>
    <w:lvl w:ilvl="7" w:tplc="7C16CDC6">
      <w:start w:val="1"/>
      <w:numFmt w:val="bullet"/>
      <w:lvlText w:val="•"/>
      <w:lvlJc w:val="left"/>
      <w:pPr>
        <w:ind w:left="4561" w:hanging="269"/>
      </w:pPr>
      <w:rPr>
        <w:rFonts w:hint="default"/>
      </w:rPr>
    </w:lvl>
    <w:lvl w:ilvl="8" w:tplc="CEE8206C">
      <w:start w:val="1"/>
      <w:numFmt w:val="bullet"/>
      <w:lvlText w:val="•"/>
      <w:lvlJc w:val="left"/>
      <w:pPr>
        <w:ind w:left="5207" w:hanging="269"/>
      </w:pPr>
      <w:rPr>
        <w:rFonts w:hint="default"/>
      </w:rPr>
    </w:lvl>
  </w:abstractNum>
  <w:abstractNum w:abstractNumId="29">
    <w:nsid w:val="413B3F28"/>
    <w:multiLevelType w:val="hybridMultilevel"/>
    <w:tmpl w:val="2C46CF76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0">
    <w:nsid w:val="451D2230"/>
    <w:multiLevelType w:val="hybridMultilevel"/>
    <w:tmpl w:val="90523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F93BA0"/>
    <w:multiLevelType w:val="singleLevel"/>
    <w:tmpl w:val="5C6E3AC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4EB0764F"/>
    <w:multiLevelType w:val="multilevel"/>
    <w:tmpl w:val="E29E41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3">
    <w:nsid w:val="4F024B87"/>
    <w:multiLevelType w:val="hybridMultilevel"/>
    <w:tmpl w:val="3682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340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35">
    <w:nsid w:val="547C6877"/>
    <w:multiLevelType w:val="singleLevel"/>
    <w:tmpl w:val="25AA3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579234FE"/>
    <w:multiLevelType w:val="hybridMultilevel"/>
    <w:tmpl w:val="56960A3C"/>
    <w:lvl w:ilvl="0" w:tplc="041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7">
    <w:nsid w:val="5B4F3906"/>
    <w:multiLevelType w:val="hybridMultilevel"/>
    <w:tmpl w:val="C62CF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5D222548"/>
    <w:multiLevelType w:val="multilevel"/>
    <w:tmpl w:val="35B82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168" w:hanging="525"/>
      </w:pPr>
      <w:rPr>
        <w:rFonts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5289" w:hanging="1080"/>
      </w:pPr>
      <w:rPr>
        <w:rFonts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6572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8215" w:hanging="1440"/>
      </w:pPr>
      <w:rPr>
        <w:rFonts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9498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1141" w:hanging="180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2784" w:hanging="2160"/>
      </w:pPr>
      <w:rPr>
        <w:rFonts w:hint="default"/>
        <w:color w:val="231F20"/>
      </w:rPr>
    </w:lvl>
  </w:abstractNum>
  <w:abstractNum w:abstractNumId="39">
    <w:nsid w:val="699829FB"/>
    <w:multiLevelType w:val="hybridMultilevel"/>
    <w:tmpl w:val="83BC6470"/>
    <w:lvl w:ilvl="0" w:tplc="7E948164">
      <w:start w:val="1"/>
      <w:numFmt w:val="bullet"/>
      <w:lvlText w:val="*"/>
      <w:lvlJc w:val="left"/>
      <w:pPr>
        <w:ind w:left="114" w:hanging="229"/>
      </w:pPr>
      <w:rPr>
        <w:rFonts w:ascii="Times New Roman" w:eastAsia="Times New Roman" w:hAnsi="Times New Roman" w:cs="Times New Roman" w:hint="default"/>
        <w:color w:val="231F20"/>
        <w:spacing w:val="-22"/>
        <w:w w:val="99"/>
        <w:sz w:val="20"/>
        <w:szCs w:val="20"/>
      </w:rPr>
    </w:lvl>
    <w:lvl w:ilvl="1" w:tplc="578E5546">
      <w:start w:val="1"/>
      <w:numFmt w:val="bullet"/>
      <w:lvlText w:val="•"/>
      <w:lvlJc w:val="left"/>
      <w:pPr>
        <w:ind w:left="100" w:hanging="212"/>
      </w:pPr>
      <w:rPr>
        <w:rFonts w:ascii="Palatino Linotype" w:eastAsia="Palatino Linotype" w:hAnsi="Palatino Linotype" w:cs="Palatino Linotype" w:hint="default"/>
        <w:color w:val="231F20"/>
        <w:w w:val="74"/>
        <w:sz w:val="26"/>
        <w:szCs w:val="26"/>
      </w:rPr>
    </w:lvl>
    <w:lvl w:ilvl="2" w:tplc="E9C4AB96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3" w:tplc="3F423A04">
      <w:start w:val="1"/>
      <w:numFmt w:val="bullet"/>
      <w:lvlText w:val="•"/>
      <w:lvlJc w:val="left"/>
      <w:pPr>
        <w:ind w:left="2153" w:hanging="212"/>
      </w:pPr>
      <w:rPr>
        <w:rFonts w:hint="default"/>
      </w:rPr>
    </w:lvl>
    <w:lvl w:ilvl="4" w:tplc="353E1562">
      <w:start w:val="1"/>
      <w:numFmt w:val="bullet"/>
      <w:lvlText w:val="•"/>
      <w:lvlJc w:val="left"/>
      <w:pPr>
        <w:ind w:left="3170" w:hanging="212"/>
      </w:pPr>
      <w:rPr>
        <w:rFonts w:hint="default"/>
      </w:rPr>
    </w:lvl>
    <w:lvl w:ilvl="5" w:tplc="8FAAE72A">
      <w:start w:val="1"/>
      <w:numFmt w:val="bullet"/>
      <w:lvlText w:val="•"/>
      <w:lvlJc w:val="left"/>
      <w:pPr>
        <w:ind w:left="4187" w:hanging="212"/>
      </w:pPr>
      <w:rPr>
        <w:rFonts w:hint="default"/>
      </w:rPr>
    </w:lvl>
    <w:lvl w:ilvl="6" w:tplc="D4A8DB50">
      <w:start w:val="1"/>
      <w:numFmt w:val="bullet"/>
      <w:lvlText w:val="•"/>
      <w:lvlJc w:val="left"/>
      <w:pPr>
        <w:ind w:left="5204" w:hanging="212"/>
      </w:pPr>
      <w:rPr>
        <w:rFonts w:hint="default"/>
      </w:rPr>
    </w:lvl>
    <w:lvl w:ilvl="7" w:tplc="4582F2CC">
      <w:start w:val="1"/>
      <w:numFmt w:val="bullet"/>
      <w:lvlText w:val="•"/>
      <w:lvlJc w:val="left"/>
      <w:pPr>
        <w:ind w:left="6221" w:hanging="212"/>
      </w:pPr>
      <w:rPr>
        <w:rFonts w:hint="default"/>
      </w:rPr>
    </w:lvl>
    <w:lvl w:ilvl="8" w:tplc="FC2CE9DA">
      <w:start w:val="1"/>
      <w:numFmt w:val="bullet"/>
      <w:lvlText w:val="•"/>
      <w:lvlJc w:val="left"/>
      <w:pPr>
        <w:ind w:left="7238" w:hanging="212"/>
      </w:pPr>
      <w:rPr>
        <w:rFonts w:hint="default"/>
      </w:rPr>
    </w:lvl>
  </w:abstractNum>
  <w:abstractNum w:abstractNumId="40">
    <w:nsid w:val="6C4E39FB"/>
    <w:multiLevelType w:val="hybridMultilevel"/>
    <w:tmpl w:val="0784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21506"/>
    <w:multiLevelType w:val="hybridMultilevel"/>
    <w:tmpl w:val="66C64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EE4CE9"/>
    <w:multiLevelType w:val="multilevel"/>
    <w:tmpl w:val="F6A0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00"/>
      </w:rPr>
    </w:lvl>
  </w:abstractNum>
  <w:abstractNum w:abstractNumId="4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4">
    <w:nsid w:val="74D277CD"/>
    <w:multiLevelType w:val="hybridMultilevel"/>
    <w:tmpl w:val="697A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B630F"/>
    <w:multiLevelType w:val="hybridMultilevel"/>
    <w:tmpl w:val="FA2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41"/>
  </w:num>
  <w:num w:numId="4">
    <w:abstractNumId w:val="12"/>
  </w:num>
  <w:num w:numId="5">
    <w:abstractNumId w:val="18"/>
  </w:num>
  <w:num w:numId="6">
    <w:abstractNumId w:val="31"/>
  </w:num>
  <w:num w:numId="7">
    <w:abstractNumId w:val="35"/>
  </w:num>
  <w:num w:numId="8">
    <w:abstractNumId w:val="0"/>
  </w:num>
  <w:num w:numId="9">
    <w:abstractNumId w:val="3"/>
  </w:num>
  <w:num w:numId="10">
    <w:abstractNumId w:val="40"/>
  </w:num>
  <w:num w:numId="11">
    <w:abstractNumId w:val="9"/>
  </w:num>
  <w:num w:numId="12">
    <w:abstractNumId w:val="4"/>
  </w:num>
  <w:num w:numId="13">
    <w:abstractNumId w:val="37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32"/>
  </w:num>
  <w:num w:numId="19">
    <w:abstractNumId w:val="38"/>
  </w:num>
  <w:num w:numId="20">
    <w:abstractNumId w:val="2"/>
  </w:num>
  <w:num w:numId="21">
    <w:abstractNumId w:val="20"/>
  </w:num>
  <w:num w:numId="22">
    <w:abstractNumId w:val="25"/>
  </w:num>
  <w:num w:numId="23">
    <w:abstractNumId w:val="42"/>
  </w:num>
  <w:num w:numId="24">
    <w:abstractNumId w:val="30"/>
  </w:num>
  <w:num w:numId="25">
    <w:abstractNumId w:val="21"/>
  </w:num>
  <w:num w:numId="26">
    <w:abstractNumId w:val="45"/>
  </w:num>
  <w:num w:numId="27">
    <w:abstractNumId w:val="5"/>
  </w:num>
  <w:num w:numId="28">
    <w:abstractNumId w:val="1"/>
  </w:num>
  <w:num w:numId="29">
    <w:abstractNumId w:val="10"/>
  </w:num>
  <w:num w:numId="30">
    <w:abstractNumId w:val="36"/>
  </w:num>
  <w:num w:numId="31">
    <w:abstractNumId w:val="29"/>
  </w:num>
  <w:num w:numId="32">
    <w:abstractNumId w:val="8"/>
  </w:num>
  <w:num w:numId="33">
    <w:abstractNumId w:val="16"/>
  </w:num>
  <w:num w:numId="34">
    <w:abstractNumId w:val="44"/>
  </w:num>
  <w:num w:numId="35">
    <w:abstractNumId w:val="39"/>
  </w:num>
  <w:num w:numId="36">
    <w:abstractNumId w:val="27"/>
  </w:num>
  <w:num w:numId="37">
    <w:abstractNumId w:val="26"/>
  </w:num>
  <w:num w:numId="38">
    <w:abstractNumId w:val="24"/>
  </w:num>
  <w:num w:numId="39">
    <w:abstractNumId w:val="14"/>
  </w:num>
  <w:num w:numId="40">
    <w:abstractNumId w:val="19"/>
  </w:num>
  <w:num w:numId="41">
    <w:abstractNumId w:val="7"/>
  </w:num>
  <w:num w:numId="42">
    <w:abstractNumId w:val="33"/>
  </w:num>
  <w:num w:numId="43">
    <w:abstractNumId w:val="43"/>
  </w:num>
  <w:num w:numId="44">
    <w:abstractNumId w:val="34"/>
  </w:num>
  <w:num w:numId="45">
    <w:abstractNumId w:val="23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783D"/>
    <w:rsid w:val="0023409A"/>
    <w:rsid w:val="0035783D"/>
    <w:rsid w:val="003D1712"/>
    <w:rsid w:val="00511257"/>
    <w:rsid w:val="005C79B4"/>
    <w:rsid w:val="00D3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3578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3578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357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5783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rsid w:val="0035783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5783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35783D"/>
    <w:pPr>
      <w:keepNext/>
      <w:jc w:val="both"/>
      <w:outlineLvl w:val="5"/>
    </w:pPr>
    <w:rPr>
      <w:rFonts w:eastAsia="Times New Roman"/>
      <w:szCs w:val="20"/>
    </w:rPr>
  </w:style>
  <w:style w:type="paragraph" w:styleId="7">
    <w:name w:val="heading 7"/>
    <w:basedOn w:val="a0"/>
    <w:next w:val="a0"/>
    <w:link w:val="70"/>
    <w:unhideWhenUsed/>
    <w:qFormat/>
    <w:rsid w:val="0035783D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35783D"/>
    <w:pPr>
      <w:keepNext/>
      <w:jc w:val="center"/>
      <w:outlineLvl w:val="7"/>
    </w:pPr>
    <w:rPr>
      <w:rFonts w:eastAsia="Times New Roman"/>
      <w:b/>
      <w:szCs w:val="20"/>
    </w:rPr>
  </w:style>
  <w:style w:type="paragraph" w:styleId="9">
    <w:name w:val="heading 9"/>
    <w:basedOn w:val="a0"/>
    <w:next w:val="a0"/>
    <w:link w:val="90"/>
    <w:qFormat/>
    <w:rsid w:val="0035783D"/>
    <w:pPr>
      <w:keepNext/>
      <w:jc w:val="center"/>
      <w:outlineLvl w:val="8"/>
    </w:pPr>
    <w:rPr>
      <w:rFonts w:eastAsia="Times New Roman"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7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578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578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578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5783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5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578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3578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5783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List Paragraph"/>
    <w:basedOn w:val="a0"/>
    <w:uiPriority w:val="34"/>
    <w:qFormat/>
    <w:rsid w:val="003578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357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578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57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578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35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rsid w:val="0035783D"/>
    <w:rPr>
      <w:rFonts w:ascii="Calibri" w:eastAsia="Times New Roman" w:hAnsi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rsid w:val="0035783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35783D"/>
    <w:rPr>
      <w:rFonts w:cs="Times New Roman"/>
      <w:vertAlign w:val="superscript"/>
    </w:rPr>
  </w:style>
  <w:style w:type="paragraph" w:customStyle="1" w:styleId="ad">
    <w:name w:val="обыч"/>
    <w:basedOn w:val="1"/>
    <w:rsid w:val="0035783D"/>
    <w:pPr>
      <w:keepNext/>
      <w:spacing w:before="0" w:beforeAutospacing="0" w:after="240" w:afterAutospacing="0"/>
      <w:ind w:firstLine="709"/>
      <w:jc w:val="center"/>
    </w:pPr>
    <w:rPr>
      <w:b w:val="0"/>
      <w:bCs w:val="0"/>
      <w:kern w:val="28"/>
      <w:sz w:val="28"/>
      <w:szCs w:val="20"/>
    </w:rPr>
  </w:style>
  <w:style w:type="paragraph" w:customStyle="1" w:styleId="14-15">
    <w:name w:val="Текст 14-1.5"/>
    <w:basedOn w:val="a0"/>
    <w:rsid w:val="0035783D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table" w:styleId="ae">
    <w:name w:val="Table Grid"/>
    <w:basedOn w:val="a2"/>
    <w:rsid w:val="0035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35783D"/>
    <w:rPr>
      <w:color w:val="0000FF"/>
      <w:u w:val="single"/>
    </w:rPr>
  </w:style>
  <w:style w:type="character" w:styleId="af0">
    <w:name w:val="page number"/>
    <w:rsid w:val="0035783D"/>
    <w:rPr>
      <w:rFonts w:ascii="Times New Roman" w:hAnsi="Times New Roman"/>
      <w:sz w:val="24"/>
    </w:rPr>
  </w:style>
  <w:style w:type="character" w:customStyle="1" w:styleId="af1">
    <w:name w:val="Основной текст Знак"/>
    <w:link w:val="af2"/>
    <w:uiPriority w:val="1"/>
    <w:rsid w:val="0035783D"/>
    <w:rPr>
      <w:sz w:val="24"/>
      <w:szCs w:val="24"/>
    </w:rPr>
  </w:style>
  <w:style w:type="paragraph" w:styleId="af2">
    <w:name w:val="Body Text"/>
    <w:basedOn w:val="a0"/>
    <w:link w:val="af1"/>
    <w:uiPriority w:val="1"/>
    <w:qFormat/>
    <w:rsid w:val="0035783D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1"/>
    <w:link w:val="af2"/>
    <w:rsid w:val="003578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35783D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35783D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0"/>
    <w:rsid w:val="0035783D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FontStyle290">
    <w:name w:val="Font Style290"/>
    <w:rsid w:val="0035783D"/>
    <w:rPr>
      <w:rFonts w:ascii="Verdana" w:hAnsi="Verdana" w:cs="Verdana"/>
      <w:sz w:val="18"/>
      <w:szCs w:val="18"/>
    </w:rPr>
  </w:style>
  <w:style w:type="paragraph" w:customStyle="1" w:styleId="Heading1">
    <w:name w:val="Heading 1"/>
    <w:basedOn w:val="a0"/>
    <w:uiPriority w:val="1"/>
    <w:qFormat/>
    <w:rsid w:val="0035783D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styleId="af3">
    <w:name w:val="Plain Text"/>
    <w:basedOn w:val="a0"/>
    <w:link w:val="af4"/>
    <w:rsid w:val="0035783D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f4">
    <w:name w:val="Текст Знак"/>
    <w:basedOn w:val="a1"/>
    <w:link w:val="af3"/>
    <w:rsid w:val="0035783D"/>
    <w:rPr>
      <w:rFonts w:ascii="Courier New" w:eastAsia="Times New Roman" w:hAnsi="Courier New" w:cs="Times New Roman"/>
      <w:sz w:val="20"/>
      <w:szCs w:val="20"/>
    </w:rPr>
  </w:style>
  <w:style w:type="paragraph" w:customStyle="1" w:styleId="14-150">
    <w:name w:val="14-15"/>
    <w:basedOn w:val="a0"/>
    <w:rsid w:val="0035783D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Heading6">
    <w:name w:val="Heading 6"/>
    <w:basedOn w:val="a0"/>
    <w:uiPriority w:val="1"/>
    <w:qFormat/>
    <w:rsid w:val="0035783D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35783D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35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0"/>
    <w:rsid w:val="0035783D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/>
    </w:rPr>
  </w:style>
  <w:style w:type="paragraph" w:styleId="af5">
    <w:name w:val="No Spacing"/>
    <w:qFormat/>
    <w:rsid w:val="003578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9">
    <w:name w:val="Heading 9"/>
    <w:basedOn w:val="a0"/>
    <w:uiPriority w:val="1"/>
    <w:qFormat/>
    <w:rsid w:val="0035783D"/>
    <w:pPr>
      <w:widowControl w:val="0"/>
      <w:spacing w:before="1"/>
      <w:ind w:left="2120"/>
    </w:pPr>
    <w:rPr>
      <w:rFonts w:eastAsia="Times New Roman"/>
      <w:b/>
      <w:bCs/>
      <w:sz w:val="26"/>
      <w:szCs w:val="26"/>
      <w:lang w:val="en-US" w:eastAsia="en-US"/>
    </w:rPr>
  </w:style>
  <w:style w:type="character" w:customStyle="1" w:styleId="12">
    <w:name w:val="Верхний колонтитул Знак1"/>
    <w:rsid w:val="0035783D"/>
    <w:rPr>
      <w:sz w:val="22"/>
      <w:szCs w:val="22"/>
      <w:lang w:val="en-US" w:eastAsia="en-US"/>
    </w:rPr>
  </w:style>
  <w:style w:type="paragraph" w:customStyle="1" w:styleId="14-151">
    <w:name w:val="текст14-15"/>
    <w:basedOn w:val="a0"/>
    <w:rsid w:val="0035783D"/>
    <w:pPr>
      <w:widowControl w:val="0"/>
      <w:spacing w:after="120"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23">
    <w:name w:val="заголовок 2"/>
    <w:basedOn w:val="a0"/>
    <w:next w:val="a0"/>
    <w:rsid w:val="0035783D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Heading4">
    <w:name w:val="Heading 4"/>
    <w:basedOn w:val="a0"/>
    <w:uiPriority w:val="1"/>
    <w:qFormat/>
    <w:rsid w:val="0035783D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Heading3">
    <w:name w:val="Heading 3"/>
    <w:basedOn w:val="a0"/>
    <w:uiPriority w:val="1"/>
    <w:qFormat/>
    <w:rsid w:val="0035783D"/>
    <w:pPr>
      <w:widowControl w:val="0"/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Heading2">
    <w:name w:val="Heading 2"/>
    <w:basedOn w:val="a0"/>
    <w:uiPriority w:val="1"/>
    <w:qFormat/>
    <w:rsid w:val="0035783D"/>
    <w:pPr>
      <w:widowControl w:val="0"/>
      <w:spacing w:before="14"/>
      <w:ind w:left="12"/>
      <w:jc w:val="center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paragraph" w:styleId="af6">
    <w:name w:val="Balloon Text"/>
    <w:basedOn w:val="a0"/>
    <w:link w:val="af7"/>
    <w:rsid w:val="0035783D"/>
    <w:pPr>
      <w:widowControl w:val="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1"/>
    <w:link w:val="af6"/>
    <w:rsid w:val="0035783D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Indent 3"/>
    <w:basedOn w:val="a0"/>
    <w:link w:val="32"/>
    <w:rsid w:val="0035783D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35783D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35783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0"/>
    <w:next w:val="a0"/>
    <w:rsid w:val="0035783D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customStyle="1" w:styleId="Heading5">
    <w:name w:val="Heading 5"/>
    <w:basedOn w:val="a0"/>
    <w:uiPriority w:val="1"/>
    <w:qFormat/>
    <w:rsid w:val="0035783D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 w:eastAsia="en-US"/>
    </w:rPr>
  </w:style>
  <w:style w:type="paragraph" w:styleId="af8">
    <w:name w:val="endnote text"/>
    <w:basedOn w:val="a0"/>
    <w:link w:val="af9"/>
    <w:rsid w:val="0035783D"/>
    <w:rPr>
      <w:rFonts w:ascii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1"/>
    <w:link w:val="af8"/>
    <w:rsid w:val="0035783D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rsid w:val="0035783D"/>
    <w:rPr>
      <w:vertAlign w:val="superscript"/>
    </w:rPr>
  </w:style>
  <w:style w:type="paragraph" w:customStyle="1" w:styleId="Style167">
    <w:name w:val="Style167"/>
    <w:basedOn w:val="a0"/>
    <w:rsid w:val="0035783D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Verdana" w:eastAsia="Times New Roman" w:hAnsi="Verdana"/>
    </w:rPr>
  </w:style>
  <w:style w:type="character" w:customStyle="1" w:styleId="FontStyle294">
    <w:name w:val="Font Style294"/>
    <w:rsid w:val="0035783D"/>
    <w:rPr>
      <w:rFonts w:ascii="Times New Roman" w:hAnsi="Times New Roman" w:cs="Times New Roman"/>
      <w:sz w:val="26"/>
      <w:szCs w:val="26"/>
    </w:rPr>
  </w:style>
  <w:style w:type="character" w:customStyle="1" w:styleId="FontStyle298">
    <w:name w:val="Font Style298"/>
    <w:rsid w:val="0035783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35783D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06">
    <w:name w:val="Style106"/>
    <w:basedOn w:val="a0"/>
    <w:rsid w:val="0035783D"/>
    <w:pPr>
      <w:widowControl w:val="0"/>
      <w:autoSpaceDE w:val="0"/>
      <w:autoSpaceDN w:val="0"/>
      <w:adjustRightInd w:val="0"/>
      <w:jc w:val="right"/>
    </w:pPr>
    <w:rPr>
      <w:rFonts w:ascii="Verdana" w:eastAsia="Times New Roman" w:hAnsi="Verdana"/>
    </w:rPr>
  </w:style>
  <w:style w:type="paragraph" w:customStyle="1" w:styleId="Style127">
    <w:name w:val="Style127"/>
    <w:basedOn w:val="a0"/>
    <w:rsid w:val="0035783D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50">
    <w:name w:val="Style150"/>
    <w:basedOn w:val="a0"/>
    <w:rsid w:val="0035783D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79">
    <w:name w:val="Style179"/>
    <w:basedOn w:val="a0"/>
    <w:rsid w:val="0035783D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Verdana" w:eastAsia="Times New Roman" w:hAnsi="Verdana"/>
    </w:rPr>
  </w:style>
  <w:style w:type="paragraph" w:customStyle="1" w:styleId="Style249">
    <w:name w:val="Style249"/>
    <w:basedOn w:val="a0"/>
    <w:rsid w:val="0035783D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FontStyle296">
    <w:name w:val="Font Style296"/>
    <w:rsid w:val="003578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rsid w:val="0035783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5">
    <w:name w:val="Font Style365"/>
    <w:rsid w:val="0035783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b">
    <w:name w:val="Норм"/>
    <w:basedOn w:val="a0"/>
    <w:rsid w:val="0035783D"/>
    <w:pPr>
      <w:jc w:val="center"/>
    </w:pPr>
    <w:rPr>
      <w:rFonts w:eastAsia="Times New Roman"/>
      <w:sz w:val="28"/>
    </w:rPr>
  </w:style>
  <w:style w:type="paragraph" w:customStyle="1" w:styleId="13">
    <w:name w:val="Обычный1"/>
    <w:rsid w:val="003578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c">
    <w:name w:val="Emphasis"/>
    <w:qFormat/>
    <w:rsid w:val="0035783D"/>
    <w:rPr>
      <w:i/>
      <w:iCs/>
    </w:rPr>
  </w:style>
  <w:style w:type="paragraph" w:customStyle="1" w:styleId="Style70">
    <w:name w:val="Style70"/>
    <w:basedOn w:val="a0"/>
    <w:rsid w:val="0035783D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87">
    <w:name w:val="Style87"/>
    <w:basedOn w:val="a0"/>
    <w:rsid w:val="0035783D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90">
    <w:name w:val="Style90"/>
    <w:basedOn w:val="a0"/>
    <w:rsid w:val="0035783D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00">
    <w:name w:val="Style100"/>
    <w:basedOn w:val="a0"/>
    <w:rsid w:val="0035783D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18">
    <w:name w:val="Style118"/>
    <w:basedOn w:val="a0"/>
    <w:rsid w:val="0035783D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Verdana" w:eastAsia="Times New Roman" w:hAnsi="Verdana"/>
    </w:rPr>
  </w:style>
  <w:style w:type="character" w:customStyle="1" w:styleId="FontStyle312">
    <w:name w:val="Font Style312"/>
    <w:rsid w:val="0035783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5">
    <w:name w:val="Style155"/>
    <w:basedOn w:val="a0"/>
    <w:rsid w:val="0035783D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Verdana" w:eastAsia="Times New Roman" w:hAnsi="Verdana"/>
    </w:rPr>
  </w:style>
  <w:style w:type="paragraph" w:customStyle="1" w:styleId="Style177">
    <w:name w:val="Style177"/>
    <w:basedOn w:val="a0"/>
    <w:rsid w:val="0035783D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Verdana" w:eastAsia="Times New Roman" w:hAnsi="Verdana"/>
    </w:rPr>
  </w:style>
  <w:style w:type="paragraph" w:customStyle="1" w:styleId="Style62">
    <w:name w:val="Style62"/>
    <w:basedOn w:val="a0"/>
    <w:rsid w:val="0035783D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43">
    <w:name w:val="Style143"/>
    <w:basedOn w:val="a0"/>
    <w:rsid w:val="0035783D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styleId="afd">
    <w:name w:val="annotation text"/>
    <w:basedOn w:val="a0"/>
    <w:link w:val="afe"/>
    <w:unhideWhenUsed/>
    <w:rsid w:val="0035783D"/>
    <w:rPr>
      <w:rFonts w:eastAsia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3578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78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line number"/>
    <w:basedOn w:val="a1"/>
    <w:rsid w:val="0035783D"/>
  </w:style>
  <w:style w:type="paragraph" w:styleId="a">
    <w:name w:val="List Bullet"/>
    <w:basedOn w:val="a0"/>
    <w:rsid w:val="0035783D"/>
    <w:pPr>
      <w:keepLines/>
      <w:numPr>
        <w:numId w:val="8"/>
      </w:numPr>
      <w:spacing w:after="120" w:line="288" w:lineRule="auto"/>
      <w:contextualSpacing/>
      <w:jc w:val="both"/>
    </w:pPr>
    <w:rPr>
      <w:rFonts w:eastAsia="Times New Roman"/>
      <w:lang w:eastAsia="en-US"/>
    </w:rPr>
  </w:style>
  <w:style w:type="paragraph" w:styleId="33">
    <w:name w:val="Body Text 3"/>
    <w:basedOn w:val="a0"/>
    <w:link w:val="34"/>
    <w:rsid w:val="0035783D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578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проектный"/>
    <w:basedOn w:val="a0"/>
    <w:rsid w:val="0035783D"/>
    <w:pPr>
      <w:widowControl w:val="0"/>
      <w:spacing w:before="120" w:after="120" w:line="480" w:lineRule="auto"/>
      <w:ind w:firstLine="680"/>
      <w:jc w:val="both"/>
    </w:pPr>
    <w:rPr>
      <w:rFonts w:eastAsia="Times New Roman"/>
      <w:sz w:val="28"/>
      <w:szCs w:val="28"/>
    </w:rPr>
  </w:style>
  <w:style w:type="paragraph" w:customStyle="1" w:styleId="e9">
    <w:name w:val="ОбычныЏe9"/>
    <w:rsid w:val="003578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35783D"/>
  </w:style>
  <w:style w:type="paragraph" w:customStyle="1" w:styleId="Style4">
    <w:name w:val="Style4"/>
    <w:basedOn w:val="a0"/>
    <w:rsid w:val="0035783D"/>
    <w:pPr>
      <w:spacing w:line="320" w:lineRule="exact"/>
      <w:jc w:val="center"/>
    </w:pPr>
    <w:rPr>
      <w:rFonts w:eastAsia="Times New Roman"/>
      <w:sz w:val="20"/>
      <w:szCs w:val="20"/>
    </w:rPr>
  </w:style>
  <w:style w:type="paragraph" w:customStyle="1" w:styleId="15">
    <w:name w:val="1"/>
    <w:aliases w:val="5-14"/>
    <w:basedOn w:val="a0"/>
    <w:uiPriority w:val="99"/>
    <w:rsid w:val="0035783D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styleId="aff1">
    <w:name w:val="Strong"/>
    <w:qFormat/>
    <w:rsid w:val="0035783D"/>
    <w:rPr>
      <w:rFonts w:ascii="Tahoma" w:hAnsi="Tahoma" w:cs="Tahoma"/>
      <w:b/>
      <w:bCs/>
      <w:sz w:val="18"/>
      <w:szCs w:val="18"/>
    </w:rPr>
  </w:style>
  <w:style w:type="character" w:styleId="aff2">
    <w:name w:val="annotation reference"/>
    <w:rsid w:val="0035783D"/>
    <w:rPr>
      <w:sz w:val="16"/>
      <w:szCs w:val="16"/>
    </w:rPr>
  </w:style>
  <w:style w:type="paragraph" w:styleId="aff3">
    <w:name w:val="annotation subject"/>
    <w:basedOn w:val="afd"/>
    <w:next w:val="afd"/>
    <w:link w:val="aff4"/>
    <w:rsid w:val="0035783D"/>
    <w:rPr>
      <w:b/>
      <w:bCs/>
    </w:rPr>
  </w:style>
  <w:style w:type="character" w:customStyle="1" w:styleId="aff4">
    <w:name w:val="Тема примечания Знак"/>
    <w:basedOn w:val="afe"/>
    <w:link w:val="aff3"/>
    <w:rsid w:val="0035783D"/>
    <w:rPr>
      <w:b/>
      <w:bCs/>
    </w:rPr>
  </w:style>
  <w:style w:type="paragraph" w:customStyle="1" w:styleId="aff5">
    <w:name w:val="Таблицы (моноширинный)"/>
    <w:basedOn w:val="a0"/>
    <w:next w:val="a0"/>
    <w:uiPriority w:val="99"/>
    <w:rsid w:val="003578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0"/>
    <w:rsid w:val="0035783D"/>
    <w:pPr>
      <w:widowControl w:val="0"/>
      <w:autoSpaceDE w:val="0"/>
      <w:autoSpaceDN w:val="0"/>
    </w:pPr>
    <w:rPr>
      <w:rFonts w:ascii="Consultant" w:hAnsi="Consultant" w:cs="Consultant"/>
      <w:sz w:val="20"/>
      <w:szCs w:val="20"/>
    </w:rPr>
  </w:style>
  <w:style w:type="paragraph" w:customStyle="1" w:styleId="ConsPlusNonformat">
    <w:name w:val="ConsPlusNonformat"/>
    <w:rsid w:val="00357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 CYR"/>
      <w:sz w:val="20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35783D"/>
  </w:style>
  <w:style w:type="paragraph" w:customStyle="1" w:styleId="16">
    <w:name w:val="заголовок 1"/>
    <w:basedOn w:val="a0"/>
    <w:next w:val="a0"/>
    <w:rsid w:val="0035783D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numbering" w:customStyle="1" w:styleId="35">
    <w:name w:val="Нет списка3"/>
    <w:next w:val="a3"/>
    <w:uiPriority w:val="99"/>
    <w:semiHidden/>
    <w:unhideWhenUsed/>
    <w:rsid w:val="0035783D"/>
  </w:style>
  <w:style w:type="table" w:customStyle="1" w:styleId="TableNormal1">
    <w:name w:val="Table Normal1"/>
    <w:uiPriority w:val="2"/>
    <w:semiHidden/>
    <w:unhideWhenUsed/>
    <w:qFormat/>
    <w:rsid w:val="003578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35783D"/>
  </w:style>
  <w:style w:type="table" w:customStyle="1" w:styleId="TableNormal2">
    <w:name w:val="Table Normal2"/>
    <w:uiPriority w:val="2"/>
    <w:semiHidden/>
    <w:unhideWhenUsed/>
    <w:qFormat/>
    <w:rsid w:val="003578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35783D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numbering" w:customStyle="1" w:styleId="51">
    <w:name w:val="Нет списка5"/>
    <w:next w:val="a3"/>
    <w:semiHidden/>
    <w:rsid w:val="0035783D"/>
  </w:style>
  <w:style w:type="table" w:customStyle="1" w:styleId="17">
    <w:name w:val="Сетка таблицы1"/>
    <w:basedOn w:val="a2"/>
    <w:next w:val="ae"/>
    <w:rsid w:val="00357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0"/>
    <w:rsid w:val="0035783D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9">
    <w:name w:val="Текст выноски Знак1"/>
    <w:semiHidden/>
    <w:rsid w:val="0035783D"/>
    <w:rPr>
      <w:rFonts w:ascii="Tahoma" w:hAnsi="Tahoma" w:cs="Tahoma"/>
      <w:sz w:val="16"/>
      <w:szCs w:val="16"/>
    </w:rPr>
  </w:style>
  <w:style w:type="character" w:customStyle="1" w:styleId="FontStyle279">
    <w:name w:val="Font Style279"/>
    <w:rsid w:val="0035783D"/>
    <w:rPr>
      <w:rFonts w:ascii="Verdana" w:hAnsi="Verdana" w:cs="Verdana"/>
      <w:sz w:val="18"/>
      <w:szCs w:val="18"/>
    </w:rPr>
  </w:style>
  <w:style w:type="paragraph" w:customStyle="1" w:styleId="Style44">
    <w:name w:val="Style44"/>
    <w:basedOn w:val="a0"/>
    <w:rsid w:val="0035783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Verdana" w:eastAsia="Times New Roman" w:hAnsi="Verdana"/>
    </w:rPr>
  </w:style>
  <w:style w:type="paragraph" w:styleId="25">
    <w:name w:val="Body Text Indent 2"/>
    <w:basedOn w:val="a0"/>
    <w:link w:val="26"/>
    <w:unhideWhenUsed/>
    <w:rsid w:val="0035783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1"/>
    <w:link w:val="25"/>
    <w:rsid w:val="0035783D"/>
    <w:rPr>
      <w:rFonts w:ascii="Calibri" w:eastAsia="Calibri" w:hAnsi="Calibri" w:cs="Times New Roman"/>
    </w:rPr>
  </w:style>
  <w:style w:type="paragraph" w:customStyle="1" w:styleId="aff6">
    <w:name w:val="Скрытый"/>
    <w:basedOn w:val="a0"/>
    <w:rsid w:val="0035783D"/>
    <w:pPr>
      <w:jc w:val="right"/>
    </w:pPr>
    <w:rPr>
      <w:rFonts w:eastAsia="Times New Roman"/>
      <w:vanish/>
      <w:szCs w:val="20"/>
    </w:rPr>
  </w:style>
  <w:style w:type="paragraph" w:styleId="aff7">
    <w:name w:val="Body Text Indent"/>
    <w:basedOn w:val="a0"/>
    <w:link w:val="aff8"/>
    <w:unhideWhenUsed/>
    <w:rsid w:val="003578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Основной текст с отступом Знак"/>
    <w:basedOn w:val="a1"/>
    <w:link w:val="aff7"/>
    <w:rsid w:val="0035783D"/>
    <w:rPr>
      <w:rFonts w:ascii="Calibri" w:eastAsia="Calibri" w:hAnsi="Calibri" w:cs="Times New Roman"/>
    </w:rPr>
  </w:style>
  <w:style w:type="character" w:customStyle="1" w:styleId="aff9">
    <w:name w:val="Гипертекстовая ссылка"/>
    <w:rsid w:val="0035783D"/>
    <w:rPr>
      <w:rFonts w:cs="Times New Roman"/>
      <w:b w:val="0"/>
      <w:color w:val="106BBE"/>
    </w:rPr>
  </w:style>
  <w:style w:type="character" w:customStyle="1" w:styleId="affa">
    <w:name w:val="Цветовое выделение"/>
    <w:rsid w:val="0035783D"/>
    <w:rPr>
      <w:b/>
      <w:color w:val="26282F"/>
    </w:rPr>
  </w:style>
  <w:style w:type="paragraph" w:customStyle="1" w:styleId="affb">
    <w:name w:val="нижний"/>
    <w:basedOn w:val="a7"/>
    <w:rsid w:val="0035783D"/>
    <w:rPr>
      <w:rFonts w:eastAsia="Times New Roman"/>
      <w:sz w:val="16"/>
    </w:rPr>
  </w:style>
  <w:style w:type="paragraph" w:customStyle="1" w:styleId="affc">
    <w:name w:val="Знак"/>
    <w:basedOn w:val="4"/>
    <w:rsid w:val="0035783D"/>
    <w:pPr>
      <w:jc w:val="center"/>
    </w:pPr>
    <w:rPr>
      <w:rFonts w:ascii="Times New Roman" w:hAnsi="Times New Roman"/>
      <w:szCs w:val="26"/>
    </w:rPr>
  </w:style>
  <w:style w:type="paragraph" w:customStyle="1" w:styleId="81">
    <w:name w:val="стиль8"/>
    <w:basedOn w:val="a0"/>
    <w:rsid w:val="0035783D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Основной текст1"/>
    <w:basedOn w:val="a0"/>
    <w:link w:val="affd"/>
    <w:rsid w:val="0035783D"/>
    <w:pPr>
      <w:shd w:val="clear" w:color="auto" w:fill="FFFFFF"/>
      <w:spacing w:line="322" w:lineRule="exact"/>
      <w:jc w:val="both"/>
    </w:pPr>
    <w:rPr>
      <w:rFonts w:eastAsia="Arial Unicode MS"/>
      <w:color w:val="000000"/>
      <w:sz w:val="28"/>
      <w:szCs w:val="28"/>
    </w:rPr>
  </w:style>
  <w:style w:type="paragraph" w:styleId="affe">
    <w:name w:val="Normal (Web)"/>
    <w:basedOn w:val="a0"/>
    <w:rsid w:val="0035783D"/>
    <w:pPr>
      <w:spacing w:before="100" w:beforeAutospacing="1" w:after="100" w:afterAutospacing="1"/>
    </w:pPr>
    <w:rPr>
      <w:rFonts w:ascii="Verdana" w:eastAsia="Times New Roman" w:hAnsi="Verdana"/>
      <w:color w:val="000000"/>
      <w:sz w:val="19"/>
      <w:szCs w:val="19"/>
    </w:rPr>
  </w:style>
  <w:style w:type="character" w:customStyle="1" w:styleId="affd">
    <w:name w:val="Основной текст_"/>
    <w:link w:val="1a"/>
    <w:locked/>
    <w:rsid w:val="0035783D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FontStyle261">
    <w:name w:val="Font Style261"/>
    <w:rsid w:val="0035783D"/>
    <w:rPr>
      <w:rFonts w:ascii="Verdana" w:hAnsi="Verdana" w:cs="Verdana"/>
      <w:sz w:val="18"/>
      <w:szCs w:val="18"/>
    </w:rPr>
  </w:style>
  <w:style w:type="paragraph" w:customStyle="1" w:styleId="Style136">
    <w:name w:val="Style136"/>
    <w:basedOn w:val="a0"/>
    <w:rsid w:val="0035783D"/>
    <w:pPr>
      <w:widowControl w:val="0"/>
      <w:autoSpaceDE w:val="0"/>
      <w:autoSpaceDN w:val="0"/>
      <w:adjustRightInd w:val="0"/>
      <w:spacing w:line="239" w:lineRule="exact"/>
      <w:ind w:firstLine="480"/>
    </w:pPr>
    <w:rPr>
      <w:rFonts w:ascii="Verdana" w:eastAsia="Times New Roman" w:hAnsi="Verdana"/>
    </w:rPr>
  </w:style>
  <w:style w:type="character" w:customStyle="1" w:styleId="FontStyle248">
    <w:name w:val="Font Style248"/>
    <w:rsid w:val="0035783D"/>
    <w:rPr>
      <w:rFonts w:ascii="Verdana" w:hAnsi="Verdana" w:cs="Verdana"/>
      <w:i/>
      <w:iCs/>
      <w:sz w:val="18"/>
      <w:szCs w:val="18"/>
    </w:rPr>
  </w:style>
  <w:style w:type="character" w:customStyle="1" w:styleId="FontStyle285">
    <w:name w:val="Font Style285"/>
    <w:rsid w:val="0035783D"/>
    <w:rPr>
      <w:rFonts w:ascii="Verdana" w:hAnsi="Verdana" w:cs="Verdana"/>
      <w:b/>
      <w:bCs/>
      <w:sz w:val="22"/>
      <w:szCs w:val="22"/>
    </w:rPr>
  </w:style>
  <w:style w:type="character" w:customStyle="1" w:styleId="FontStyle328">
    <w:name w:val="Font Style328"/>
    <w:rsid w:val="0035783D"/>
    <w:rPr>
      <w:rFonts w:ascii="Verdana" w:hAnsi="Verdana" w:cs="Verdana"/>
      <w:i/>
      <w:iCs/>
      <w:sz w:val="22"/>
      <w:szCs w:val="22"/>
    </w:rPr>
  </w:style>
  <w:style w:type="paragraph" w:customStyle="1" w:styleId="xl30">
    <w:name w:val="xl30"/>
    <w:basedOn w:val="a0"/>
    <w:rsid w:val="003578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24">
    <w:name w:val="xl24"/>
    <w:basedOn w:val="a0"/>
    <w:rsid w:val="0035783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fff">
    <w:name w:val="Подстр"/>
    <w:basedOn w:val="a0"/>
    <w:autoRedefine/>
    <w:rsid w:val="0035783D"/>
    <w:pPr>
      <w:jc w:val="center"/>
    </w:pPr>
    <w:rPr>
      <w:rFonts w:eastAsia="Times New Roman"/>
      <w:sz w:val="18"/>
    </w:rPr>
  </w:style>
  <w:style w:type="paragraph" w:customStyle="1" w:styleId="140">
    <w:name w:val="Òåêñò14"/>
    <w:basedOn w:val="a0"/>
    <w:rsid w:val="0035783D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14-152">
    <w:name w:val="Òåêñò 14-1.5"/>
    <w:basedOn w:val="afff0"/>
    <w:rsid w:val="0035783D"/>
    <w:pPr>
      <w:framePr w:w="0" w:hRule="auto" w:hSpace="0" w:wrap="auto" w:hAnchor="text" w:xAlign="left" w:yAlign="inline"/>
      <w:overflowPunct w:val="0"/>
      <w:autoSpaceDE w:val="0"/>
      <w:autoSpaceDN w:val="0"/>
      <w:adjustRightInd w:val="0"/>
      <w:spacing w:after="120" w:line="360" w:lineRule="auto"/>
      <w:ind w:left="0" w:firstLine="68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f0">
    <w:name w:val="envelope address"/>
    <w:basedOn w:val="a0"/>
    <w:unhideWhenUsed/>
    <w:rsid w:val="0035783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lang w:eastAsia="en-US"/>
    </w:rPr>
  </w:style>
  <w:style w:type="numbering" w:customStyle="1" w:styleId="110">
    <w:name w:val="Нет списка11"/>
    <w:next w:val="a3"/>
    <w:semiHidden/>
    <w:rsid w:val="0035783D"/>
  </w:style>
  <w:style w:type="character" w:styleId="afff1">
    <w:name w:val="Placeholder Text"/>
    <w:semiHidden/>
    <w:rsid w:val="0035783D"/>
    <w:rPr>
      <w:color w:val="808080"/>
    </w:rPr>
  </w:style>
  <w:style w:type="paragraph" w:customStyle="1" w:styleId="1b">
    <w:name w:val="Название1"/>
    <w:basedOn w:val="27"/>
    <w:rsid w:val="0035783D"/>
  </w:style>
  <w:style w:type="paragraph" w:customStyle="1" w:styleId="27">
    <w:name w:val="Обычный2"/>
    <w:rsid w:val="0035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Верхний колонтитул1"/>
    <w:basedOn w:val="27"/>
    <w:rsid w:val="0035783D"/>
  </w:style>
  <w:style w:type="paragraph" w:customStyle="1" w:styleId="111">
    <w:name w:val="Заголовок 11"/>
    <w:basedOn w:val="27"/>
    <w:next w:val="27"/>
    <w:rsid w:val="0035783D"/>
  </w:style>
  <w:style w:type="paragraph" w:customStyle="1" w:styleId="710">
    <w:name w:val="Заголовок 71"/>
    <w:basedOn w:val="27"/>
    <w:next w:val="27"/>
    <w:rsid w:val="0035783D"/>
  </w:style>
  <w:style w:type="paragraph" w:customStyle="1" w:styleId="810">
    <w:name w:val="Заголовок 81"/>
    <w:basedOn w:val="27"/>
    <w:next w:val="27"/>
    <w:rsid w:val="0035783D"/>
  </w:style>
  <w:style w:type="paragraph" w:customStyle="1" w:styleId="510">
    <w:name w:val="Заголовок 51"/>
    <w:basedOn w:val="27"/>
    <w:next w:val="27"/>
    <w:rsid w:val="0035783D"/>
  </w:style>
  <w:style w:type="paragraph" w:customStyle="1" w:styleId="310">
    <w:name w:val="Основной текст 31"/>
    <w:basedOn w:val="27"/>
    <w:rsid w:val="0035783D"/>
  </w:style>
  <w:style w:type="paragraph" w:customStyle="1" w:styleId="410">
    <w:name w:val="Заголовок 41"/>
    <w:basedOn w:val="27"/>
    <w:next w:val="27"/>
    <w:rsid w:val="0035783D"/>
  </w:style>
  <w:style w:type="paragraph" w:customStyle="1" w:styleId="BodyText21">
    <w:name w:val="Body Text 21"/>
    <w:basedOn w:val="27"/>
    <w:rsid w:val="0035783D"/>
  </w:style>
  <w:style w:type="paragraph" w:customStyle="1" w:styleId="210">
    <w:name w:val="Заголовок 21"/>
    <w:basedOn w:val="27"/>
    <w:next w:val="27"/>
    <w:rsid w:val="0035783D"/>
  </w:style>
  <w:style w:type="paragraph" w:customStyle="1" w:styleId="211">
    <w:name w:val="Основной текст 21"/>
    <w:basedOn w:val="27"/>
    <w:rsid w:val="0035783D"/>
  </w:style>
  <w:style w:type="paragraph" w:customStyle="1" w:styleId="91">
    <w:name w:val="Заголовок 91"/>
    <w:basedOn w:val="27"/>
    <w:next w:val="27"/>
    <w:rsid w:val="0035783D"/>
  </w:style>
  <w:style w:type="paragraph" w:customStyle="1" w:styleId="212">
    <w:name w:val="Основной текст с отступом 21"/>
    <w:basedOn w:val="27"/>
    <w:rsid w:val="0035783D"/>
  </w:style>
  <w:style w:type="paragraph" w:customStyle="1" w:styleId="311">
    <w:name w:val="Основной текст с отступом 31"/>
    <w:basedOn w:val="27"/>
    <w:rsid w:val="0035783D"/>
  </w:style>
  <w:style w:type="paragraph" w:customStyle="1" w:styleId="1d">
    <w:name w:val="Цитата1"/>
    <w:basedOn w:val="27"/>
    <w:rsid w:val="0035783D"/>
  </w:style>
  <w:style w:type="paragraph" w:customStyle="1" w:styleId="61">
    <w:name w:val="Заголовок 61"/>
    <w:basedOn w:val="27"/>
    <w:next w:val="27"/>
    <w:rsid w:val="0035783D"/>
  </w:style>
  <w:style w:type="paragraph" w:customStyle="1" w:styleId="312">
    <w:name w:val="Заголовок 31"/>
    <w:basedOn w:val="27"/>
    <w:next w:val="27"/>
    <w:rsid w:val="0035783D"/>
  </w:style>
  <w:style w:type="character" w:customStyle="1" w:styleId="1e">
    <w:name w:val="Номер страницы1"/>
    <w:rsid w:val="0035783D"/>
  </w:style>
  <w:style w:type="character" w:customStyle="1" w:styleId="1f">
    <w:name w:val="Основной шрифт абзаца1"/>
    <w:rsid w:val="0035783D"/>
  </w:style>
  <w:style w:type="paragraph" w:styleId="afff2">
    <w:name w:val="Title"/>
    <w:basedOn w:val="a0"/>
    <w:link w:val="afff3"/>
    <w:qFormat/>
    <w:rsid w:val="0035783D"/>
    <w:pPr>
      <w:jc w:val="center"/>
    </w:pPr>
    <w:rPr>
      <w:rFonts w:eastAsia="Times New Roman"/>
      <w:sz w:val="28"/>
      <w:szCs w:val="20"/>
    </w:rPr>
  </w:style>
  <w:style w:type="character" w:customStyle="1" w:styleId="afff3">
    <w:name w:val="Название Знак"/>
    <w:basedOn w:val="a1"/>
    <w:link w:val="afff2"/>
    <w:rsid w:val="00357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Проектный"/>
    <w:basedOn w:val="a0"/>
    <w:rsid w:val="0035783D"/>
    <w:pPr>
      <w:widowControl w:val="0"/>
      <w:spacing w:after="120" w:line="360" w:lineRule="auto"/>
      <w:ind w:firstLine="709"/>
      <w:jc w:val="both"/>
    </w:pPr>
    <w:rPr>
      <w:rFonts w:eastAsia="Times New Roman"/>
      <w:snapToGrid w:val="0"/>
      <w:sz w:val="28"/>
      <w:szCs w:val="20"/>
    </w:rPr>
  </w:style>
  <w:style w:type="paragraph" w:customStyle="1" w:styleId="BodyText31">
    <w:name w:val="Body Text 31"/>
    <w:basedOn w:val="a0"/>
    <w:rsid w:val="0035783D"/>
    <w:pPr>
      <w:widowControl w:val="0"/>
      <w:spacing w:line="360" w:lineRule="auto"/>
      <w:ind w:firstLine="680"/>
      <w:jc w:val="both"/>
    </w:pPr>
    <w:rPr>
      <w:rFonts w:eastAsia="Times New Roman"/>
      <w:snapToGrid w:val="0"/>
      <w:sz w:val="28"/>
      <w:szCs w:val="20"/>
    </w:rPr>
  </w:style>
  <w:style w:type="paragraph" w:customStyle="1" w:styleId="afff5">
    <w:name w:val="з"/>
    <w:basedOn w:val="a0"/>
    <w:next w:val="a0"/>
    <w:rsid w:val="0035783D"/>
    <w:pPr>
      <w:keepNext/>
      <w:widowControl w:val="0"/>
      <w:ind w:firstLine="1134"/>
      <w:jc w:val="both"/>
    </w:pPr>
    <w:rPr>
      <w:rFonts w:eastAsia="Times New Roman"/>
      <w:snapToGrid w:val="0"/>
      <w:sz w:val="28"/>
      <w:szCs w:val="20"/>
    </w:rPr>
  </w:style>
  <w:style w:type="paragraph" w:customStyle="1" w:styleId="afff6">
    <w:name w:val="п"/>
    <w:basedOn w:val="a0"/>
    <w:rsid w:val="0035783D"/>
    <w:pPr>
      <w:widowControl w:val="0"/>
      <w:spacing w:before="120" w:after="120" w:line="480" w:lineRule="auto"/>
      <w:ind w:firstLine="680"/>
      <w:jc w:val="both"/>
    </w:pPr>
    <w:rPr>
      <w:rFonts w:eastAsia="Times New Roman"/>
      <w:snapToGrid w:val="0"/>
      <w:sz w:val="28"/>
      <w:szCs w:val="20"/>
    </w:rPr>
  </w:style>
  <w:style w:type="paragraph" w:customStyle="1" w:styleId="BodyTextIndent31">
    <w:name w:val="Body Text Indent 31"/>
    <w:basedOn w:val="a0"/>
    <w:rsid w:val="0035783D"/>
    <w:pPr>
      <w:widowControl w:val="0"/>
      <w:spacing w:before="120" w:line="360" w:lineRule="auto"/>
      <w:ind w:firstLine="993"/>
      <w:jc w:val="both"/>
    </w:pPr>
    <w:rPr>
      <w:rFonts w:eastAsia="Times New Roman"/>
      <w:snapToGrid w:val="0"/>
      <w:sz w:val="28"/>
      <w:szCs w:val="20"/>
    </w:rPr>
  </w:style>
  <w:style w:type="paragraph" w:styleId="afff7">
    <w:name w:val="Subtitle"/>
    <w:basedOn w:val="a0"/>
    <w:link w:val="afff8"/>
    <w:qFormat/>
    <w:rsid w:val="0035783D"/>
    <w:rPr>
      <w:rFonts w:eastAsia="Times New Roman"/>
      <w:sz w:val="28"/>
      <w:szCs w:val="20"/>
    </w:rPr>
  </w:style>
  <w:style w:type="character" w:customStyle="1" w:styleId="afff8">
    <w:name w:val="Подзаголовок Знак"/>
    <w:basedOn w:val="a1"/>
    <w:link w:val="afff7"/>
    <w:rsid w:val="003578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2">
    <w:name w:val="Сетка таблицы11"/>
    <w:basedOn w:val="a2"/>
    <w:next w:val="ae"/>
    <w:rsid w:val="003578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rsid w:val="0035783D"/>
    <w:rPr>
      <w:rFonts w:ascii="Arial Narrow" w:hAnsi="Arial Narrow" w:cs="Arial Narrow"/>
      <w:sz w:val="16"/>
      <w:szCs w:val="16"/>
    </w:rPr>
  </w:style>
  <w:style w:type="paragraph" w:customStyle="1" w:styleId="Style46">
    <w:name w:val="Style46"/>
    <w:basedOn w:val="a0"/>
    <w:rsid w:val="0035783D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 Narrow" w:eastAsia="Times New Roman" w:hAnsi="Arial Narrow"/>
    </w:rPr>
  </w:style>
  <w:style w:type="table" w:customStyle="1" w:styleId="28">
    <w:name w:val="Сетка таблицы2"/>
    <w:basedOn w:val="a2"/>
    <w:next w:val="ae"/>
    <w:rsid w:val="0035783D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0"/>
    <w:rsid w:val="0035783D"/>
    <w:pPr>
      <w:autoSpaceDE w:val="0"/>
      <w:autoSpaceDN w:val="0"/>
      <w:jc w:val="both"/>
    </w:pPr>
    <w:rPr>
      <w:rFonts w:eastAsia="Times New Roman"/>
      <w:b/>
      <w:bCs/>
    </w:rPr>
  </w:style>
  <w:style w:type="paragraph" w:customStyle="1" w:styleId="BodyTextIndent21">
    <w:name w:val="Body Text Indent 21"/>
    <w:basedOn w:val="a0"/>
    <w:rsid w:val="0035783D"/>
    <w:pPr>
      <w:autoSpaceDE w:val="0"/>
      <w:autoSpaceDN w:val="0"/>
      <w:ind w:firstLine="709"/>
      <w:jc w:val="center"/>
    </w:pPr>
    <w:rPr>
      <w:rFonts w:eastAsia="Times New Roman"/>
    </w:rPr>
  </w:style>
  <w:style w:type="paragraph" w:customStyle="1" w:styleId="afff9">
    <w:name w:val="Ст_колон"/>
    <w:basedOn w:val="a0"/>
    <w:next w:val="a7"/>
    <w:rsid w:val="0035783D"/>
    <w:pPr>
      <w:jc w:val="both"/>
    </w:pPr>
    <w:rPr>
      <w:rFonts w:ascii="SchoolBook" w:hAnsi="SchoolBook"/>
      <w:sz w:val="26"/>
      <w:szCs w:val="20"/>
    </w:rPr>
  </w:style>
  <w:style w:type="paragraph" w:customStyle="1" w:styleId="52">
    <w:name w:val="заголовок 5"/>
    <w:basedOn w:val="a0"/>
    <w:next w:val="a0"/>
    <w:rsid w:val="0035783D"/>
    <w:pPr>
      <w:keepNext/>
      <w:suppressAutoHyphens/>
      <w:jc w:val="both"/>
    </w:pPr>
    <w:rPr>
      <w:sz w:val="28"/>
      <w:szCs w:val="20"/>
    </w:rPr>
  </w:style>
  <w:style w:type="paragraph" w:customStyle="1" w:styleId="29">
    <w:name w:val="Абзац списка2"/>
    <w:basedOn w:val="a0"/>
    <w:rsid w:val="0035783D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2">
    <w:name w:val="заголовок 4"/>
    <w:basedOn w:val="a0"/>
    <w:next w:val="a0"/>
    <w:rsid w:val="0035783D"/>
    <w:pPr>
      <w:keepNext/>
      <w:ind w:left="709"/>
    </w:pPr>
    <w:rPr>
      <w:sz w:val="28"/>
      <w:szCs w:val="20"/>
    </w:rPr>
  </w:style>
  <w:style w:type="paragraph" w:customStyle="1" w:styleId="Style113">
    <w:name w:val="Style113"/>
    <w:basedOn w:val="a0"/>
    <w:rsid w:val="0035783D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Verdana" w:eastAsia="Times New Roman" w:hAnsi="Verdana"/>
    </w:rPr>
  </w:style>
  <w:style w:type="paragraph" w:customStyle="1" w:styleId="afffa">
    <w:name w:val="Письмо"/>
    <w:basedOn w:val="a0"/>
    <w:rsid w:val="0035783D"/>
    <w:pPr>
      <w:spacing w:after="120"/>
      <w:ind w:left="4253"/>
      <w:jc w:val="center"/>
    </w:pPr>
    <w:rPr>
      <w:rFonts w:eastAsia="Times New Roman"/>
      <w:sz w:val="28"/>
    </w:rPr>
  </w:style>
  <w:style w:type="paragraph" w:customStyle="1" w:styleId="14-17">
    <w:name w:val="14-17"/>
    <w:basedOn w:val="a0"/>
    <w:rsid w:val="0035783D"/>
    <w:pPr>
      <w:spacing w:line="340" w:lineRule="exact"/>
      <w:ind w:firstLine="709"/>
      <w:jc w:val="both"/>
    </w:pPr>
    <w:rPr>
      <w:rFonts w:eastAsia="Times New Roman"/>
      <w:sz w:val="28"/>
    </w:rPr>
  </w:style>
  <w:style w:type="paragraph" w:customStyle="1" w:styleId="afffb">
    <w:name w:val="Сноски"/>
    <w:basedOn w:val="aa"/>
    <w:rsid w:val="0035783D"/>
    <w:rPr>
      <w:rFonts w:eastAsia="Calibri"/>
    </w:rPr>
  </w:style>
  <w:style w:type="paragraph" w:customStyle="1" w:styleId="14-153">
    <w:name w:val="Текст 14-15"/>
    <w:basedOn w:val="a0"/>
    <w:rsid w:val="0035783D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62">
    <w:name w:val="заголовок 6"/>
    <w:basedOn w:val="a0"/>
    <w:next w:val="a0"/>
    <w:rsid w:val="0035783D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character" w:customStyle="1" w:styleId="afffc">
    <w:name w:val="Основной шрифт"/>
    <w:rsid w:val="0035783D"/>
  </w:style>
  <w:style w:type="character" w:customStyle="1" w:styleId="Iniiaiieoeoo">
    <w:name w:val="Iniiaiie o?eoo"/>
    <w:rsid w:val="0035783D"/>
  </w:style>
  <w:style w:type="paragraph" w:customStyle="1" w:styleId="1f0">
    <w:name w:val="Заголовочек 1"/>
    <w:basedOn w:val="a0"/>
    <w:rsid w:val="0035783D"/>
    <w:pPr>
      <w:spacing w:line="360" w:lineRule="auto"/>
      <w:jc w:val="center"/>
    </w:pPr>
    <w:rPr>
      <w:rFonts w:eastAsia="Times New Roman"/>
      <w:b/>
      <w:smallCaps/>
      <w:spacing w:val="60"/>
      <w:sz w:val="28"/>
      <w:szCs w:val="20"/>
    </w:rPr>
  </w:style>
  <w:style w:type="paragraph" w:customStyle="1" w:styleId="Body">
    <w:name w:val="Body"/>
    <w:basedOn w:val="a0"/>
    <w:rsid w:val="0035783D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eastAsia="Times New Roman" w:hAnsi="PetersburgC" w:cs="PetersburgC"/>
      <w:color w:val="000000"/>
    </w:rPr>
  </w:style>
  <w:style w:type="character" w:customStyle="1" w:styleId="Bodysnoska">
    <w:name w:val="Body snoska"/>
    <w:rsid w:val="0035783D"/>
    <w:rPr>
      <w:rFonts w:ascii="Petersburg Regular" w:hAnsi="Petersburg Regular"/>
      <w:sz w:val="20"/>
      <w:vertAlign w:val="superscript"/>
    </w:rPr>
  </w:style>
  <w:style w:type="paragraph" w:customStyle="1" w:styleId="Bodybold">
    <w:name w:val="Body bold"/>
    <w:basedOn w:val="a0"/>
    <w:rsid w:val="0035783D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eastAsia="Times New Roman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35783D"/>
  </w:style>
  <w:style w:type="paragraph" w:customStyle="1" w:styleId="BodyUGE5">
    <w:name w:val="Body_UGE_5"/>
    <w:basedOn w:val="Body"/>
    <w:rsid w:val="0035783D"/>
  </w:style>
  <w:style w:type="character" w:customStyle="1" w:styleId="Snoskasnoska">
    <w:name w:val="Snoska snoska"/>
    <w:rsid w:val="0035783D"/>
    <w:rPr>
      <w:rFonts w:ascii="PetersburgC Regular" w:hAnsi="PetersburgC Regular"/>
      <w:sz w:val="16"/>
      <w:vertAlign w:val="superscript"/>
    </w:rPr>
  </w:style>
  <w:style w:type="paragraph" w:customStyle="1" w:styleId="Snoskafirstline">
    <w:name w:val="Snoska_first line"/>
    <w:basedOn w:val="a0"/>
    <w:rsid w:val="0035783D"/>
    <w:pPr>
      <w:pBdr>
        <w:top w:val="single" w:sz="2" w:space="12" w:color="auto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PetersburgC" w:eastAsia="Times New Roman" w:hAnsi="PetersburgC" w:cs="PetersburgC"/>
      <w:color w:val="000000"/>
      <w:sz w:val="16"/>
      <w:szCs w:val="16"/>
    </w:rPr>
  </w:style>
  <w:style w:type="paragraph" w:customStyle="1" w:styleId="1f1">
    <w:name w:val="Заголовок оглавления1"/>
    <w:basedOn w:val="1"/>
    <w:next w:val="a0"/>
    <w:rsid w:val="0035783D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pple-style-span">
    <w:name w:val="apple-style-span"/>
    <w:rsid w:val="0035783D"/>
    <w:rPr>
      <w:rFonts w:cs="Times New Roman"/>
    </w:rPr>
  </w:style>
  <w:style w:type="paragraph" w:customStyle="1" w:styleId="141">
    <w:name w:val="Загл.14"/>
    <w:basedOn w:val="a0"/>
    <w:rsid w:val="0035783D"/>
    <w:pPr>
      <w:jc w:val="center"/>
    </w:pPr>
    <w:rPr>
      <w:rFonts w:ascii="Times New Roman CYR" w:eastAsia="Times New Roman" w:hAnsi="Times New Roman CYR"/>
      <w:b/>
      <w:sz w:val="28"/>
      <w:szCs w:val="20"/>
    </w:rPr>
  </w:style>
  <w:style w:type="paragraph" w:customStyle="1" w:styleId="14-154">
    <w:name w:val="Стиль 14-15 +"/>
    <w:basedOn w:val="a0"/>
    <w:rsid w:val="0035783D"/>
    <w:pPr>
      <w:widowControl w:val="0"/>
      <w:spacing w:line="360" w:lineRule="auto"/>
      <w:jc w:val="both"/>
    </w:pPr>
    <w:rPr>
      <w:rFonts w:eastAsia="Times New Roman"/>
      <w:color w:val="000000"/>
      <w:sz w:val="28"/>
      <w:szCs w:val="18"/>
    </w:rPr>
  </w:style>
  <w:style w:type="paragraph" w:customStyle="1" w:styleId="130">
    <w:name w:val="Письмо13"/>
    <w:basedOn w:val="14-150"/>
    <w:rsid w:val="0035783D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0"/>
    <w:rsid w:val="0035783D"/>
    <w:pPr>
      <w:jc w:val="center"/>
    </w:pPr>
    <w:rPr>
      <w:rFonts w:eastAsia="Times New Roman"/>
      <w:sz w:val="26"/>
    </w:rPr>
  </w:style>
  <w:style w:type="paragraph" w:customStyle="1" w:styleId="190">
    <w:name w:val="Точно19"/>
    <w:basedOn w:val="14-150"/>
    <w:rsid w:val="0035783D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f7"/>
    <w:link w:val="12-170"/>
    <w:rsid w:val="0035783D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aff7"/>
    <w:rsid w:val="0035783D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bCs/>
      <w:kern w:val="28"/>
      <w:sz w:val="26"/>
      <w:szCs w:val="24"/>
      <w:lang w:eastAsia="ru-RU"/>
    </w:rPr>
  </w:style>
  <w:style w:type="paragraph" w:customStyle="1" w:styleId="142">
    <w:name w:val="ПП14"/>
    <w:basedOn w:val="130"/>
    <w:rsid w:val="0035783D"/>
    <w:pPr>
      <w:spacing w:before="3480"/>
    </w:pPr>
    <w:rPr>
      <w:sz w:val="28"/>
    </w:rPr>
  </w:style>
  <w:style w:type="paragraph" w:customStyle="1" w:styleId="143">
    <w:name w:val="Письмо14"/>
    <w:basedOn w:val="130"/>
    <w:rsid w:val="0035783D"/>
    <w:rPr>
      <w:sz w:val="28"/>
    </w:rPr>
  </w:style>
  <w:style w:type="paragraph" w:customStyle="1" w:styleId="13-17">
    <w:name w:val="13-17"/>
    <w:basedOn w:val="aff7"/>
    <w:rsid w:val="0035783D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bCs/>
      <w:kern w:val="28"/>
      <w:sz w:val="26"/>
      <w:szCs w:val="24"/>
      <w:lang w:eastAsia="ru-RU"/>
    </w:rPr>
  </w:style>
  <w:style w:type="paragraph" w:customStyle="1" w:styleId="120">
    <w:name w:val="12"/>
    <w:aliases w:val="5-17"/>
    <w:basedOn w:val="a0"/>
    <w:rsid w:val="0035783D"/>
    <w:pPr>
      <w:spacing w:line="340" w:lineRule="exact"/>
      <w:ind w:firstLine="709"/>
      <w:jc w:val="both"/>
    </w:pPr>
    <w:rPr>
      <w:rFonts w:eastAsia="Times New Roman"/>
      <w:sz w:val="25"/>
    </w:rPr>
  </w:style>
  <w:style w:type="paragraph" w:customStyle="1" w:styleId="12-15">
    <w:name w:val="12-15"/>
    <w:basedOn w:val="aff7"/>
    <w:rsid w:val="0035783D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d">
    <w:name w:val="Ариал"/>
    <w:basedOn w:val="a0"/>
    <w:rsid w:val="0035783D"/>
    <w:pPr>
      <w:shd w:val="clear" w:color="auto" w:fill="FFFFFF"/>
      <w:spacing w:line="280" w:lineRule="exact"/>
      <w:ind w:firstLine="397"/>
      <w:jc w:val="both"/>
    </w:pPr>
    <w:rPr>
      <w:rFonts w:ascii="Arial" w:eastAsia="Times New Roman" w:hAnsi="Arial"/>
      <w:color w:val="000000"/>
      <w:spacing w:val="-3"/>
      <w:sz w:val="22"/>
      <w:szCs w:val="18"/>
    </w:rPr>
  </w:style>
  <w:style w:type="paragraph" w:customStyle="1" w:styleId="ConsPlusCell">
    <w:name w:val="ConsPlusCell"/>
    <w:rsid w:val="0035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e">
    <w:name w:val="полтора"/>
    <w:basedOn w:val="a0"/>
    <w:rsid w:val="0035783D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affff">
    <w:name w:val="Таблица"/>
    <w:basedOn w:val="a0"/>
    <w:rsid w:val="0035783D"/>
    <w:rPr>
      <w:rFonts w:eastAsia="Times New Roman"/>
      <w:szCs w:val="20"/>
    </w:rPr>
  </w:style>
  <w:style w:type="paragraph" w:customStyle="1" w:styleId="36">
    <w:name w:val="заголовок 3"/>
    <w:basedOn w:val="a0"/>
    <w:next w:val="a0"/>
    <w:rsid w:val="0035783D"/>
    <w:pPr>
      <w:keepNext/>
      <w:autoSpaceDE w:val="0"/>
      <w:autoSpaceDN w:val="0"/>
      <w:jc w:val="both"/>
      <w:outlineLvl w:val="2"/>
    </w:pPr>
    <w:rPr>
      <w:rFonts w:eastAsia="Times New Roman"/>
      <w:szCs w:val="20"/>
    </w:rPr>
  </w:style>
  <w:style w:type="paragraph" w:customStyle="1" w:styleId="T-15">
    <w:name w:val="T-1.5"/>
    <w:basedOn w:val="a0"/>
    <w:rsid w:val="0035783D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ConsNormal">
    <w:name w:val="ConsNormal"/>
    <w:rsid w:val="00357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4">
    <w:name w:val="полтора 14"/>
    <w:basedOn w:val="a0"/>
    <w:rsid w:val="0035783D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0">
    <w:name w:val="Содерж"/>
    <w:basedOn w:val="a0"/>
    <w:rsid w:val="0035783D"/>
    <w:pPr>
      <w:keepNext/>
      <w:spacing w:after="120"/>
      <w:jc w:val="center"/>
    </w:pPr>
    <w:rPr>
      <w:rFonts w:eastAsia="Times New Roman"/>
      <w:b/>
      <w:sz w:val="28"/>
      <w:szCs w:val="20"/>
    </w:rPr>
  </w:style>
  <w:style w:type="paragraph" w:customStyle="1" w:styleId="145">
    <w:name w:val="Таблица14"/>
    <w:basedOn w:val="a0"/>
    <w:rsid w:val="0035783D"/>
    <w:rPr>
      <w:rFonts w:eastAsia="Times New Roman"/>
      <w:sz w:val="28"/>
      <w:szCs w:val="20"/>
    </w:rPr>
  </w:style>
  <w:style w:type="paragraph" w:customStyle="1" w:styleId="14-155">
    <w:name w:val="текст 14-15"/>
    <w:basedOn w:val="a0"/>
    <w:rsid w:val="0035783D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1">
    <w:name w:val="Таб"/>
    <w:basedOn w:val="a5"/>
    <w:rsid w:val="0035783D"/>
    <w:pPr>
      <w:tabs>
        <w:tab w:val="clear" w:pos="4677"/>
        <w:tab w:val="clear" w:pos="9355"/>
      </w:tabs>
    </w:pPr>
    <w:rPr>
      <w:rFonts w:eastAsia="Times New Roman"/>
      <w:sz w:val="28"/>
      <w:szCs w:val="20"/>
    </w:rPr>
  </w:style>
  <w:style w:type="paragraph" w:customStyle="1" w:styleId="affff2">
    <w:name w:val="Нормальный"/>
    <w:basedOn w:val="a0"/>
    <w:rsid w:val="0035783D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spacing w:val="-1"/>
      <w:sz w:val="28"/>
      <w:szCs w:val="28"/>
    </w:rPr>
  </w:style>
  <w:style w:type="paragraph" w:customStyle="1" w:styleId="affff3">
    <w:name w:val="Стиль Нормальный + курсив"/>
    <w:basedOn w:val="affff2"/>
    <w:autoRedefine/>
    <w:rsid w:val="0035783D"/>
  </w:style>
  <w:style w:type="paragraph" w:customStyle="1" w:styleId="affff4">
    <w:name w:val="Стиль Нормальный + полужирный"/>
    <w:basedOn w:val="affff2"/>
    <w:rsid w:val="0035783D"/>
    <w:rPr>
      <w:b/>
      <w:bCs/>
      <w:spacing w:val="2"/>
    </w:rPr>
  </w:style>
  <w:style w:type="paragraph" w:customStyle="1" w:styleId="2110">
    <w:name w:val="Основной текст с отступом 211"/>
    <w:basedOn w:val="a0"/>
    <w:rsid w:val="0035783D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2111">
    <w:name w:val="Основной текст 211"/>
    <w:basedOn w:val="a0"/>
    <w:rsid w:val="0035783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i/>
      <w:szCs w:val="20"/>
    </w:rPr>
  </w:style>
  <w:style w:type="table" w:styleId="affff5">
    <w:name w:val="Table Elegant"/>
    <w:basedOn w:val="a2"/>
    <w:rsid w:val="0035783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5">
    <w:name w:val="Style85"/>
    <w:basedOn w:val="a0"/>
    <w:rsid w:val="0035783D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206">
    <w:name w:val="Style206"/>
    <w:basedOn w:val="a0"/>
    <w:rsid w:val="0035783D"/>
    <w:pPr>
      <w:widowControl w:val="0"/>
      <w:autoSpaceDE w:val="0"/>
      <w:autoSpaceDN w:val="0"/>
      <w:adjustRightInd w:val="0"/>
      <w:spacing w:line="278" w:lineRule="exact"/>
      <w:ind w:firstLine="298"/>
    </w:pPr>
    <w:rPr>
      <w:rFonts w:ascii="Verdana" w:eastAsia="Times New Roman" w:hAnsi="Verdana"/>
    </w:rPr>
  </w:style>
  <w:style w:type="paragraph" w:customStyle="1" w:styleId="Style216">
    <w:name w:val="Style216"/>
    <w:basedOn w:val="a0"/>
    <w:rsid w:val="0035783D"/>
    <w:pPr>
      <w:widowControl w:val="0"/>
      <w:autoSpaceDE w:val="0"/>
      <w:autoSpaceDN w:val="0"/>
      <w:adjustRightInd w:val="0"/>
      <w:spacing w:line="280" w:lineRule="exact"/>
      <w:jc w:val="center"/>
    </w:pPr>
    <w:rPr>
      <w:rFonts w:ascii="Verdana" w:eastAsia="Times New Roman" w:hAnsi="Verdana"/>
    </w:rPr>
  </w:style>
  <w:style w:type="character" w:customStyle="1" w:styleId="FontStyle292">
    <w:name w:val="Font Style292"/>
    <w:rsid w:val="0035783D"/>
    <w:rPr>
      <w:rFonts w:ascii="Verdana" w:hAnsi="Verdana" w:cs="Verdana"/>
      <w:sz w:val="22"/>
      <w:szCs w:val="22"/>
    </w:rPr>
  </w:style>
  <w:style w:type="paragraph" w:customStyle="1" w:styleId="Style99">
    <w:name w:val="Style99"/>
    <w:basedOn w:val="a0"/>
    <w:rsid w:val="0035783D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71">
    <w:name w:val="Style171"/>
    <w:basedOn w:val="a0"/>
    <w:rsid w:val="0035783D"/>
    <w:pPr>
      <w:widowControl w:val="0"/>
      <w:autoSpaceDE w:val="0"/>
      <w:autoSpaceDN w:val="0"/>
      <w:adjustRightInd w:val="0"/>
      <w:spacing w:line="322" w:lineRule="exact"/>
      <w:ind w:hanging="691"/>
    </w:pPr>
    <w:rPr>
      <w:rFonts w:ascii="Verdana" w:eastAsia="Times New Roman" w:hAnsi="Verdana"/>
    </w:rPr>
  </w:style>
  <w:style w:type="paragraph" w:customStyle="1" w:styleId="Style181">
    <w:name w:val="Style181"/>
    <w:basedOn w:val="a0"/>
    <w:rsid w:val="0035783D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FontStyle301">
    <w:name w:val="Font Style301"/>
    <w:rsid w:val="0035783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1">
    <w:name w:val="Font Style321"/>
    <w:rsid w:val="0035783D"/>
    <w:rPr>
      <w:rFonts w:ascii="Times New Roman" w:hAnsi="Times New Roman" w:cs="Times New Roman"/>
      <w:b/>
      <w:bCs/>
      <w:spacing w:val="60"/>
      <w:sz w:val="30"/>
      <w:szCs w:val="30"/>
    </w:rPr>
  </w:style>
  <w:style w:type="paragraph" w:customStyle="1" w:styleId="Style31">
    <w:name w:val="Style31"/>
    <w:basedOn w:val="a0"/>
    <w:rsid w:val="0035783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eastAsia="Times New Roman" w:hAnsi="Verdana"/>
    </w:rPr>
  </w:style>
  <w:style w:type="character" w:customStyle="1" w:styleId="FontStyle288">
    <w:name w:val="Font Style288"/>
    <w:rsid w:val="0035783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9">
    <w:name w:val="Font Style319"/>
    <w:rsid w:val="0035783D"/>
    <w:rPr>
      <w:rFonts w:ascii="Verdana" w:hAnsi="Verdana" w:cs="Verdana"/>
      <w:b/>
      <w:bCs/>
      <w:sz w:val="22"/>
      <w:szCs w:val="22"/>
    </w:rPr>
  </w:style>
  <w:style w:type="character" w:customStyle="1" w:styleId="FontStyle23">
    <w:name w:val="Font Style23"/>
    <w:rsid w:val="0035783D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0"/>
    <w:rsid w:val="0035783D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 Narrow" w:eastAsia="Times New Roman" w:hAnsi="Arial Narrow"/>
    </w:rPr>
  </w:style>
  <w:style w:type="character" w:customStyle="1" w:styleId="FontStyle108">
    <w:name w:val="Font Style108"/>
    <w:rsid w:val="0035783D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rsid w:val="0035783D"/>
    <w:rPr>
      <w:rFonts w:ascii="Arial Narrow" w:hAnsi="Arial Narrow" w:cs="Arial Narrow" w:hint="default"/>
      <w:sz w:val="12"/>
      <w:szCs w:val="12"/>
    </w:rPr>
  </w:style>
  <w:style w:type="character" w:customStyle="1" w:styleId="FontStyle100">
    <w:name w:val="Font Style100"/>
    <w:rsid w:val="0035783D"/>
    <w:rPr>
      <w:rFonts w:ascii="Arial Narrow" w:hAnsi="Arial Narrow" w:cs="Arial Narrow" w:hint="default"/>
      <w:sz w:val="16"/>
      <w:szCs w:val="16"/>
    </w:rPr>
  </w:style>
  <w:style w:type="character" w:customStyle="1" w:styleId="apple-converted-space">
    <w:name w:val="apple-converted-space"/>
    <w:basedOn w:val="a1"/>
    <w:rsid w:val="0035783D"/>
  </w:style>
  <w:style w:type="character" w:styleId="affff6">
    <w:name w:val="FollowedHyperlink"/>
    <w:semiHidden/>
    <w:unhideWhenUsed/>
    <w:rsid w:val="0035783D"/>
    <w:rPr>
      <w:color w:val="800080"/>
      <w:u w:val="single"/>
    </w:rPr>
  </w:style>
  <w:style w:type="table" w:customStyle="1" w:styleId="37">
    <w:name w:val="Сетка таблицы3"/>
    <w:basedOn w:val="a2"/>
    <w:next w:val="ae"/>
    <w:rsid w:val="00357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35783D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0"/>
    <w:rsid w:val="0035783D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0"/>
    <w:rsid w:val="0035783D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66">
    <w:name w:val="xl66"/>
    <w:basedOn w:val="a0"/>
    <w:rsid w:val="0035783D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7">
    <w:name w:val="xl67"/>
    <w:basedOn w:val="a0"/>
    <w:rsid w:val="0035783D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a0"/>
    <w:rsid w:val="0035783D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69">
    <w:name w:val="xl69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0">
    <w:name w:val="xl70"/>
    <w:basedOn w:val="a0"/>
    <w:rsid w:val="00357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1">
    <w:name w:val="xl71"/>
    <w:basedOn w:val="a0"/>
    <w:rsid w:val="00357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2">
    <w:name w:val="xl72"/>
    <w:basedOn w:val="a0"/>
    <w:rsid w:val="0035783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0"/>
    <w:rsid w:val="0035783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0"/>
    <w:rsid w:val="0035783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6">
    <w:name w:val="xl76"/>
    <w:basedOn w:val="a0"/>
    <w:rsid w:val="00357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7">
    <w:name w:val="xl77"/>
    <w:basedOn w:val="a0"/>
    <w:rsid w:val="00357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8">
    <w:name w:val="xl78"/>
    <w:basedOn w:val="a0"/>
    <w:rsid w:val="0035783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0">
    <w:name w:val="xl80"/>
    <w:basedOn w:val="a0"/>
    <w:rsid w:val="00357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1">
    <w:name w:val="xl81"/>
    <w:basedOn w:val="a0"/>
    <w:rsid w:val="00357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2">
    <w:name w:val="xl82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3">
    <w:name w:val="xl83"/>
    <w:basedOn w:val="a0"/>
    <w:rsid w:val="00357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357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5">
    <w:name w:val="xl85"/>
    <w:basedOn w:val="a0"/>
    <w:rsid w:val="0035783D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6">
    <w:name w:val="xl86"/>
    <w:basedOn w:val="a0"/>
    <w:rsid w:val="0035783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7">
    <w:name w:val="xl87"/>
    <w:basedOn w:val="a0"/>
    <w:rsid w:val="0035783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88">
    <w:name w:val="xl88"/>
    <w:basedOn w:val="a0"/>
    <w:rsid w:val="0035783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9">
    <w:name w:val="xl89"/>
    <w:basedOn w:val="a0"/>
    <w:rsid w:val="0035783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0">
    <w:name w:val="xl90"/>
    <w:basedOn w:val="a0"/>
    <w:rsid w:val="0035783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1">
    <w:name w:val="xl91"/>
    <w:basedOn w:val="a0"/>
    <w:rsid w:val="0035783D"/>
    <w:pPr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0"/>
    <w:rsid w:val="0035783D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3">
    <w:name w:val="xl93"/>
    <w:basedOn w:val="a0"/>
    <w:rsid w:val="003578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4">
    <w:name w:val="xl94"/>
    <w:basedOn w:val="a0"/>
    <w:rsid w:val="0035783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5">
    <w:name w:val="xl95"/>
    <w:basedOn w:val="a0"/>
    <w:rsid w:val="003578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0"/>
    <w:rsid w:val="003578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0"/>
    <w:rsid w:val="0035783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8">
    <w:name w:val="xl98"/>
    <w:basedOn w:val="a0"/>
    <w:rsid w:val="003578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9">
    <w:name w:val="xl99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0"/>
    <w:rsid w:val="00357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1">
    <w:name w:val="xl101"/>
    <w:basedOn w:val="a0"/>
    <w:rsid w:val="00357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affff7">
    <w:name w:val="Документ ИКСО"/>
    <w:basedOn w:val="a0"/>
    <w:rsid w:val="0035783D"/>
    <w:pPr>
      <w:spacing w:before="12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</w:rPr>
  </w:style>
  <w:style w:type="paragraph" w:customStyle="1" w:styleId="1f2">
    <w:name w:val="Текст1"/>
    <w:basedOn w:val="a0"/>
    <w:rsid w:val="0035783D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</w:rPr>
  </w:style>
  <w:style w:type="paragraph" w:styleId="affff8">
    <w:name w:val="caption"/>
    <w:basedOn w:val="a0"/>
    <w:next w:val="a0"/>
    <w:qFormat/>
    <w:rsid w:val="0035783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ff9">
    <w:name w:val="заголовок_желтый"/>
    <w:basedOn w:val="a0"/>
    <w:link w:val="affffa"/>
    <w:qFormat/>
    <w:rsid w:val="0035783D"/>
    <w:pPr>
      <w:jc w:val="center"/>
    </w:pPr>
    <w:rPr>
      <w:b/>
      <w:sz w:val="32"/>
      <w:szCs w:val="32"/>
    </w:rPr>
  </w:style>
  <w:style w:type="paragraph" w:styleId="affffb">
    <w:name w:val="TOC Heading"/>
    <w:basedOn w:val="1"/>
    <w:next w:val="a0"/>
    <w:qFormat/>
    <w:rsid w:val="0035783D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fffa">
    <w:name w:val="заголовок_желтый Знак"/>
    <w:link w:val="affff9"/>
    <w:rsid w:val="0035783D"/>
    <w:rPr>
      <w:rFonts w:ascii="Times New Roman" w:eastAsia="Calibri" w:hAnsi="Times New Roman" w:cs="Times New Roman"/>
      <w:b/>
      <w:sz w:val="32"/>
      <w:szCs w:val="32"/>
      <w:lang w:eastAsia="ru-RU"/>
    </w:rPr>
  </w:style>
  <w:style w:type="paragraph" w:styleId="2a">
    <w:name w:val="toc 2"/>
    <w:basedOn w:val="a0"/>
    <w:next w:val="a0"/>
    <w:autoRedefine/>
    <w:unhideWhenUsed/>
    <w:rsid w:val="0035783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8">
    <w:name w:val="toc 3"/>
    <w:basedOn w:val="a0"/>
    <w:next w:val="a0"/>
    <w:autoRedefine/>
    <w:unhideWhenUsed/>
    <w:rsid w:val="0035783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f3">
    <w:name w:val="toc 1"/>
    <w:basedOn w:val="a0"/>
    <w:next w:val="a0"/>
    <w:autoRedefine/>
    <w:unhideWhenUsed/>
    <w:rsid w:val="0035783D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43">
    <w:name w:val="toc 4"/>
    <w:basedOn w:val="a0"/>
    <w:next w:val="a0"/>
    <w:autoRedefine/>
    <w:unhideWhenUsed/>
    <w:rsid w:val="0035783D"/>
    <w:pPr>
      <w:spacing w:after="100" w:line="276" w:lineRule="auto"/>
      <w:ind w:left="660"/>
    </w:pPr>
    <w:rPr>
      <w:rFonts w:ascii="Calibri" w:eastAsia="Times New Roman" w:hAnsi="Calibri"/>
      <w:sz w:val="22"/>
      <w:szCs w:val="22"/>
    </w:rPr>
  </w:style>
  <w:style w:type="paragraph" w:styleId="53">
    <w:name w:val="toc 5"/>
    <w:basedOn w:val="a0"/>
    <w:next w:val="a0"/>
    <w:autoRedefine/>
    <w:unhideWhenUsed/>
    <w:rsid w:val="0035783D"/>
    <w:pPr>
      <w:spacing w:after="100" w:line="276" w:lineRule="auto"/>
      <w:ind w:left="880"/>
    </w:pPr>
    <w:rPr>
      <w:rFonts w:ascii="Calibri" w:eastAsia="Times New Roman" w:hAnsi="Calibri"/>
      <w:sz w:val="22"/>
      <w:szCs w:val="22"/>
    </w:rPr>
  </w:style>
  <w:style w:type="paragraph" w:styleId="63">
    <w:name w:val="toc 6"/>
    <w:basedOn w:val="a0"/>
    <w:next w:val="a0"/>
    <w:autoRedefine/>
    <w:unhideWhenUsed/>
    <w:rsid w:val="0035783D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35783D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82">
    <w:name w:val="toc 8"/>
    <w:basedOn w:val="a0"/>
    <w:next w:val="a0"/>
    <w:autoRedefine/>
    <w:unhideWhenUsed/>
    <w:rsid w:val="0035783D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92">
    <w:name w:val="toc 9"/>
    <w:basedOn w:val="a0"/>
    <w:next w:val="a0"/>
    <w:autoRedefine/>
    <w:unhideWhenUsed/>
    <w:rsid w:val="0035783D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customStyle="1" w:styleId="39">
    <w:name w:val="Обычный3"/>
    <w:rsid w:val="003578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nt5">
    <w:name w:val="font5"/>
    <w:basedOn w:val="a0"/>
    <w:rsid w:val="0035783D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25">
    <w:name w:val="xl25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6">
    <w:name w:val="xl26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7">
    <w:name w:val="xl27"/>
    <w:basedOn w:val="a0"/>
    <w:rsid w:val="0035783D"/>
    <w:pPr>
      <w:spacing w:before="100" w:beforeAutospacing="1" w:after="100" w:afterAutospacing="1"/>
      <w:textAlignment w:val="center"/>
    </w:pPr>
    <w:rPr>
      <w:rFonts w:eastAsia="Times New Roman"/>
      <w:sz w:val="32"/>
      <w:szCs w:val="32"/>
    </w:rPr>
  </w:style>
  <w:style w:type="paragraph" w:customStyle="1" w:styleId="xl28">
    <w:name w:val="xl28"/>
    <w:basedOn w:val="a0"/>
    <w:rsid w:val="0035783D"/>
    <w:pP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29">
    <w:name w:val="xl29"/>
    <w:basedOn w:val="a0"/>
    <w:rsid w:val="0035783D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31">
    <w:name w:val="xl31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2">
    <w:name w:val="xl32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3">
    <w:name w:val="xl33"/>
    <w:basedOn w:val="a0"/>
    <w:rsid w:val="0035783D"/>
    <w:pPr>
      <w:spacing w:before="100" w:beforeAutospacing="1" w:after="100" w:afterAutospacing="1"/>
      <w:textAlignment w:val="center"/>
    </w:pPr>
    <w:rPr>
      <w:rFonts w:eastAsia="Times New Roman"/>
      <w:sz w:val="36"/>
      <w:szCs w:val="36"/>
    </w:rPr>
  </w:style>
  <w:style w:type="paragraph" w:customStyle="1" w:styleId="xl34">
    <w:name w:val="xl34"/>
    <w:basedOn w:val="a0"/>
    <w:rsid w:val="0035783D"/>
    <w:pPr>
      <w:spacing w:before="100" w:beforeAutospacing="1" w:after="100" w:afterAutospacing="1"/>
      <w:jc w:val="right"/>
      <w:textAlignment w:val="center"/>
    </w:pPr>
    <w:rPr>
      <w:rFonts w:eastAsia="Times New Roman"/>
      <w:sz w:val="36"/>
      <w:szCs w:val="36"/>
    </w:rPr>
  </w:style>
  <w:style w:type="paragraph" w:customStyle="1" w:styleId="xl35">
    <w:name w:val="xl35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0"/>
      <w:szCs w:val="30"/>
    </w:rPr>
  </w:style>
  <w:style w:type="paragraph" w:customStyle="1" w:styleId="xl36">
    <w:name w:val="xl36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0"/>
      <w:szCs w:val="30"/>
    </w:rPr>
  </w:style>
  <w:style w:type="paragraph" w:customStyle="1" w:styleId="xl37">
    <w:name w:val="xl37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8">
    <w:name w:val="xl38"/>
    <w:basedOn w:val="a0"/>
    <w:rsid w:val="003578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9">
    <w:name w:val="xl39"/>
    <w:basedOn w:val="a0"/>
    <w:rsid w:val="003578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40">
    <w:name w:val="xl40"/>
    <w:basedOn w:val="a0"/>
    <w:rsid w:val="003578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41">
    <w:name w:val="xl41"/>
    <w:basedOn w:val="a0"/>
    <w:rsid w:val="0035783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42">
    <w:name w:val="xl42"/>
    <w:basedOn w:val="a0"/>
    <w:rsid w:val="0035783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2"/>
      <w:szCs w:val="32"/>
    </w:rPr>
  </w:style>
  <w:style w:type="paragraph" w:customStyle="1" w:styleId="xl43">
    <w:name w:val="xl43"/>
    <w:basedOn w:val="a0"/>
    <w:rsid w:val="0035783D"/>
    <w:pPr>
      <w:spacing w:before="100" w:beforeAutospacing="1" w:after="100" w:afterAutospacing="1"/>
      <w:jc w:val="center"/>
    </w:pPr>
    <w:rPr>
      <w:rFonts w:eastAsia="Times New Roman"/>
      <w:sz w:val="32"/>
      <w:szCs w:val="32"/>
    </w:rPr>
  </w:style>
  <w:style w:type="paragraph" w:customStyle="1" w:styleId="xl44">
    <w:name w:val="xl44"/>
    <w:basedOn w:val="a0"/>
    <w:rsid w:val="00357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5">
    <w:name w:val="xl45"/>
    <w:basedOn w:val="a0"/>
    <w:rsid w:val="00357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">
    <w:name w:val="xl46"/>
    <w:basedOn w:val="a0"/>
    <w:rsid w:val="0035783D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47">
    <w:name w:val="xl47"/>
    <w:basedOn w:val="a0"/>
    <w:rsid w:val="0035783D"/>
    <w:pPr>
      <w:spacing w:before="100" w:beforeAutospacing="1" w:after="100" w:afterAutospacing="1"/>
      <w:jc w:val="center"/>
      <w:textAlignment w:val="center"/>
    </w:pPr>
    <w:rPr>
      <w:rFonts w:eastAsia="Times New Roman"/>
      <w:sz w:val="36"/>
      <w:szCs w:val="36"/>
    </w:rPr>
  </w:style>
  <w:style w:type="paragraph" w:customStyle="1" w:styleId="xl48">
    <w:name w:val="xl48"/>
    <w:basedOn w:val="a0"/>
    <w:rsid w:val="0035783D"/>
    <w:pPr>
      <w:spacing w:before="100" w:beforeAutospacing="1" w:after="100" w:afterAutospacing="1"/>
    </w:pPr>
    <w:rPr>
      <w:rFonts w:eastAsia="Times New Roman"/>
      <w:sz w:val="36"/>
      <w:szCs w:val="36"/>
      <w:u w:val="single"/>
    </w:rPr>
  </w:style>
  <w:style w:type="paragraph" w:customStyle="1" w:styleId="xl49">
    <w:name w:val="xl49"/>
    <w:basedOn w:val="a0"/>
    <w:rsid w:val="0035783D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50">
    <w:name w:val="xl50"/>
    <w:basedOn w:val="a0"/>
    <w:rsid w:val="00357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1">
    <w:name w:val="xl51"/>
    <w:basedOn w:val="a0"/>
    <w:rsid w:val="00357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2">
    <w:name w:val="xl52"/>
    <w:basedOn w:val="a0"/>
    <w:rsid w:val="00357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3">
    <w:name w:val="xl53"/>
    <w:basedOn w:val="a0"/>
    <w:rsid w:val="0035783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6"/>
      <w:szCs w:val="36"/>
    </w:rPr>
  </w:style>
  <w:style w:type="paragraph" w:customStyle="1" w:styleId="xl54">
    <w:name w:val="xl54"/>
    <w:basedOn w:val="a0"/>
    <w:rsid w:val="00357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5">
    <w:name w:val="xl55"/>
    <w:basedOn w:val="a0"/>
    <w:rsid w:val="003578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6"/>
      <w:szCs w:val="36"/>
    </w:rPr>
  </w:style>
  <w:style w:type="paragraph" w:customStyle="1" w:styleId="xl56">
    <w:name w:val="xl56"/>
    <w:basedOn w:val="a0"/>
    <w:rsid w:val="0035783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57">
    <w:name w:val="xl57"/>
    <w:basedOn w:val="a0"/>
    <w:rsid w:val="003578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character" w:customStyle="1" w:styleId="12-170">
    <w:name w:val="12-17 Знак"/>
    <w:link w:val="12-17"/>
    <w:rsid w:val="0035783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4">
    <w:name w:val="Нет списка6"/>
    <w:next w:val="a3"/>
    <w:semiHidden/>
    <w:rsid w:val="0035783D"/>
  </w:style>
  <w:style w:type="table" w:customStyle="1" w:styleId="44">
    <w:name w:val="Сетка таблицы4"/>
    <w:basedOn w:val="a2"/>
    <w:next w:val="ae"/>
    <w:rsid w:val="00357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35783D"/>
  </w:style>
  <w:style w:type="table" w:customStyle="1" w:styleId="122">
    <w:name w:val="Сетка таблицы12"/>
    <w:basedOn w:val="a2"/>
    <w:next w:val="ae"/>
    <w:rsid w:val="003578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7988</Words>
  <Characters>45536</Characters>
  <Application>Microsoft Office Word</Application>
  <DocSecurity>0</DocSecurity>
  <Lines>379</Lines>
  <Paragraphs>106</Paragraphs>
  <ScaleCrop>false</ScaleCrop>
  <Company/>
  <LinksUpToDate>false</LinksUpToDate>
  <CharactersWithSpaces>53418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2018-02-28T06:07:00Z</dcterms:created>
  <dcterms:modified xsi:type="dcterms:W3CDTF">2018-02-28T06:08:00Z</dcterms:modified>
</cp:coreProperties>
</file>