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6"/>
        <w:gridCol w:w="3108"/>
        <w:gridCol w:w="1087"/>
        <w:gridCol w:w="2043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C07B01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20</w:t>
            </w:r>
            <w:r w:rsidR="00500DCD">
              <w:rPr>
                <w:rFonts w:ascii="Times New Roman" w:hAnsi="Times New Roman"/>
                <w:bCs/>
                <w:sz w:val="28"/>
              </w:rPr>
              <w:t xml:space="preserve"> августа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3D260D" w:rsidP="00C86CCB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13/88</w:t>
            </w:r>
            <w:r w:rsidR="00500DCD">
              <w:rPr>
                <w:rFonts w:ascii="Times New Roman" w:hAnsi="Times New Roman"/>
                <w:sz w:val="28"/>
                <w:szCs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C86CCB" w:rsidRP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6CC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О предложении кандидатур для зачисления в резерв</w:t>
      </w:r>
      <w:r w:rsidRPr="00C86CC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br/>
        <w:t xml:space="preserve">составов участковых комиссий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Центрального района города Твери</w:t>
      </w:r>
    </w:p>
    <w:p w:rsidR="00C86CCB" w:rsidRPr="00C86CCB" w:rsidRDefault="00C86CCB" w:rsidP="00C86CCB">
      <w:pPr>
        <w:spacing w:after="0" w:line="36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C86CCB" w:rsidRDefault="00C86CCB" w:rsidP="00C86CC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основании пункта 9 статьи 26 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12.06.2002 № 67-ФЗ «Об основных гарантиях избирательных прав и права на участие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br/>
        <w:t>в референдуме граждан Российской Федерации», пункта 12, 13 Порядка формирования резерва составов участковых комиссий и назначения нового члена учас</w:t>
      </w:r>
      <w:bookmarkStart w:id="0" w:name="_GoBack"/>
      <w:bookmarkEnd w:id="0"/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 152/1137-6, пункта 9 статьи 22 Избирательного кодекса Тверской области от 07.04.2003 №</w:t>
      </w:r>
      <w:r w:rsidRPr="00C86CCB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20-ЗО, постановлений избирательной комиссии Тверской области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17.01.2013 № 82/781-5 «О структуре резерва составов участковых комиссий Тверской области»,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07.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9/181-8 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«О сборе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предложений для дополнительного зачисления в резерв составов участковых комиссий Тверской области» и письменных заявлений о согласии на назначение членом участковой избирательной комиссии на зачисление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резерв участковых избирательных комиссий территориальная избирательная комиссия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Центрального района города Твери</w:t>
      </w:r>
      <w:r w:rsidRPr="00C86CCB">
        <w:rPr>
          <w:rFonts w:ascii="Times New Roman" w:eastAsia="Times New Roman" w:hAnsi="Times New Roman"/>
          <w:b/>
          <w:spacing w:val="30"/>
          <w:sz w:val="28"/>
          <w:szCs w:val="28"/>
          <w:lang w:eastAsia="ru-RU"/>
        </w:rPr>
        <w:t xml:space="preserve"> постановляет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6CCB" w:rsidRPr="00C86CCB" w:rsidRDefault="00C86CCB" w:rsidP="00C86CC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6CCB" w:rsidRPr="00C86CCB" w:rsidRDefault="00C86CCB" w:rsidP="00A81E8B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Предложить избирательной комиссии Тверской области для дополнительного зачисления в резерв составов участковых избирательных комиссий Центрального района города Твери кандидатуры, прилагаемым спискам (</w:t>
      </w:r>
      <w:r w:rsidR="001A6C8C">
        <w:rPr>
          <w:rFonts w:ascii="Times New Roman" w:eastAsia="Times New Roman" w:hAnsi="Times New Roman"/>
          <w:sz w:val="28"/>
          <w:szCs w:val="28"/>
          <w:lang w:eastAsia="ru-RU"/>
        </w:rPr>
        <w:t>прилагается</w:t>
      </w: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C86CCB" w:rsidRPr="00C86CCB" w:rsidRDefault="00C86CCB" w:rsidP="00C86CCB">
      <w:pPr>
        <w:numPr>
          <w:ilvl w:val="0"/>
          <w:numId w:val="7"/>
        </w:numPr>
        <w:tabs>
          <w:tab w:val="num" w:pos="0"/>
          <w:tab w:val="num" w:pos="106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6CCB">
        <w:rPr>
          <w:rFonts w:ascii="Times New Roman" w:eastAsia="Times New Roman" w:hAnsi="Times New Roman"/>
          <w:bCs/>
          <w:sz w:val="28"/>
          <w:szCs w:val="28"/>
          <w:lang w:eastAsia="ru-RU"/>
        </w:rPr>
        <w:t>Направить настоящее постановление в избирательную комиссию Тверской области</w:t>
      </w:r>
      <w:bookmarkStart w:id="1" w:name="OLE_LINK1"/>
      <w:r w:rsidRPr="00C86CC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86CCB" w:rsidRPr="00C86CCB" w:rsidRDefault="00C86CCB" w:rsidP="009B21F0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Разместить </w:t>
      </w:r>
      <w:bookmarkEnd w:id="1"/>
      <w:r w:rsidRPr="00C86CCB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p w:rsidR="00C86CCB" w:rsidRPr="00C86CCB" w:rsidRDefault="00C86CCB" w:rsidP="00C86CCB">
      <w:pPr>
        <w:numPr>
          <w:ilvl w:val="0"/>
          <w:numId w:val="7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6CCB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Центрального района города Твери Антипову А.В.</w:t>
      </w:r>
    </w:p>
    <w:p w:rsidR="00C86CCB" w:rsidRDefault="00C86CCB" w:rsidP="00C86CC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86CCB" w:rsidRPr="00C86CCB" w:rsidRDefault="00C86CCB" w:rsidP="00C86CCB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E27D5B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500DC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500DCD">
              <w:rPr>
                <w:rFonts w:ascii="Times New Roman" w:hAnsi="Times New Roman"/>
                <w:bCs/>
                <w:iCs/>
                <w:sz w:val="28"/>
                <w:szCs w:val="28"/>
              </w:rPr>
              <w:t>Е.В. Чернятина</w:t>
            </w:r>
          </w:p>
        </w:tc>
      </w:tr>
    </w:tbl>
    <w:p w:rsidR="00500DCD" w:rsidRDefault="00500DCD" w:rsidP="00E8771B">
      <w:pPr>
        <w:spacing w:after="0" w:line="360" w:lineRule="auto"/>
        <w:rPr>
          <w:rFonts w:ascii="Times New Roman" w:hAnsi="Times New Roman"/>
        </w:rPr>
        <w:sectPr w:rsidR="00500DCD" w:rsidSect="009F369B">
          <w:headerReference w:type="default" r:id="rId7"/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tbl>
      <w:tblPr>
        <w:tblW w:w="6378" w:type="dxa"/>
        <w:tblInd w:w="8472" w:type="dxa"/>
        <w:tblLook w:val="01E0" w:firstRow="1" w:lastRow="1" w:firstColumn="1" w:lastColumn="1" w:noHBand="0" w:noVBand="0"/>
      </w:tblPr>
      <w:tblGrid>
        <w:gridCol w:w="6378"/>
      </w:tblGrid>
      <w:tr w:rsidR="00C86CCB" w:rsidRPr="00C86CCB" w:rsidTr="00632547">
        <w:tc>
          <w:tcPr>
            <w:tcW w:w="6378" w:type="dxa"/>
            <w:hideMark/>
          </w:tcPr>
          <w:p w:rsidR="00C86CCB" w:rsidRPr="00C86CCB" w:rsidRDefault="00C86CCB" w:rsidP="001A6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</w:p>
        </w:tc>
      </w:tr>
      <w:tr w:rsidR="00C86CCB" w:rsidRPr="00C86CCB" w:rsidTr="00632547">
        <w:tc>
          <w:tcPr>
            <w:tcW w:w="6378" w:type="dxa"/>
            <w:hideMark/>
          </w:tcPr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постановлению территориальной избирательной</w:t>
            </w:r>
          </w:p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Центрального района города Твери</w:t>
            </w:r>
          </w:p>
          <w:p w:rsidR="00C86CCB" w:rsidRPr="00C86CCB" w:rsidRDefault="00C86CCB" w:rsidP="003D2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3D26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.08.2026</w:t>
            </w: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№ </w:t>
            </w:r>
            <w:r w:rsidR="003D260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13/88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</w:t>
            </w:r>
          </w:p>
        </w:tc>
      </w:tr>
      <w:tr w:rsidR="00C86CCB" w:rsidRPr="00C86CCB" w:rsidTr="00632547">
        <w:tc>
          <w:tcPr>
            <w:tcW w:w="6378" w:type="dxa"/>
            <w:hideMark/>
          </w:tcPr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86CCB" w:rsidRP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86CCB" w:rsidRP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 w:rsidRPr="00C86CCB">
        <w:rPr>
          <w:rFonts w:ascii="Times New Roman" w:eastAsia="Times New Roman" w:hAnsi="Times New Roman"/>
          <w:b/>
          <w:sz w:val="28"/>
          <w:szCs w:val="20"/>
          <w:lang w:eastAsia="ru-RU"/>
        </w:rPr>
        <w:t>Список кандидатур,</w:t>
      </w:r>
      <w:r w:rsidRPr="00C86CC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C86CCB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предложенных для дополнительного зачисления в </w:t>
      </w:r>
      <w:r w:rsidRPr="00C86CCB"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резерв составов участковых комиссий</w:t>
      </w:r>
    </w:p>
    <w:p w:rsid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Центрального района города Твери</w:t>
      </w:r>
    </w:p>
    <w:p w:rsidR="00C86CCB" w:rsidRP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57"/>
        <w:gridCol w:w="6095"/>
        <w:gridCol w:w="2268"/>
        <w:gridCol w:w="2126"/>
      </w:tblGrid>
      <w:tr w:rsidR="00C86CCB" w:rsidRPr="00C86CCB" w:rsidTr="001A6C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Кем предложен</w:t>
            </w:r>
          </w:p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(вид и наименование субъекта выдвижения)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CB" w:rsidRPr="00C86CCB" w:rsidRDefault="00C86CCB" w:rsidP="001A6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CCB" w:rsidRPr="00C86CCB" w:rsidRDefault="00C86CCB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Pr="00C86CC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C86C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избирательного участка</w:t>
            </w:r>
          </w:p>
        </w:tc>
      </w:tr>
      <w:tr w:rsidR="00C52328" w:rsidRPr="00C86CCB" w:rsidTr="001A6C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28" w:rsidRPr="00B26849" w:rsidRDefault="00C52328" w:rsidP="00B26849">
            <w:pPr>
              <w:pStyle w:val="ae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0D" w:rsidRDefault="003D260D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Гусева </w:t>
            </w:r>
          </w:p>
          <w:p w:rsidR="00C52328" w:rsidRPr="00C86CCB" w:rsidRDefault="003D260D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Наталья Борисовна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28" w:rsidRPr="00C86CCB" w:rsidRDefault="003D260D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КПРФ – ТВЕРСКОЕ ОБЛАСТНОЕ ОТДЕЛЕНИЕ политической партии КОММУНИСТИЧЕСКАЯ ПАРТИЯ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28" w:rsidRPr="00C86CCB" w:rsidRDefault="003D260D" w:rsidP="001A6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28" w:rsidRPr="00C86CCB" w:rsidRDefault="003D260D" w:rsidP="00C86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</w:tr>
      <w:tr w:rsidR="003D260D" w:rsidRPr="00C86CCB" w:rsidTr="001A6C8C">
        <w:trPr>
          <w:trHeight w:val="9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0D" w:rsidRPr="00B26849" w:rsidRDefault="003D260D" w:rsidP="003D260D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0D" w:rsidRDefault="003D260D" w:rsidP="003D2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D260D" w:rsidRPr="00C86CCB" w:rsidRDefault="003D260D" w:rsidP="003D2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Ксения Александровна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0D" w:rsidRPr="00C86CCB" w:rsidRDefault="003D260D" w:rsidP="003D2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КПРФ – ТВЕРСКОЕ ОБЛАСТНОЕ ОТДЕЛЕНИЕ политической партии КОММУНИСТИЧЕСКАЯ ПАРТИЯ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0D" w:rsidRPr="00C86CCB" w:rsidRDefault="003D260D" w:rsidP="003D2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0D" w:rsidRPr="00C86CCB" w:rsidRDefault="003D260D" w:rsidP="003D2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</w:tr>
    </w:tbl>
    <w:p w:rsidR="00C86CCB" w:rsidRP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86CCB" w:rsidRPr="00C86CCB" w:rsidRDefault="00C86CCB" w:rsidP="00C86CC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96028" w:rsidRPr="001A6C8C" w:rsidRDefault="00F96028" w:rsidP="001A6C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F96028" w:rsidRPr="001A6C8C" w:rsidSect="00EF018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9E6" w:rsidRDefault="00FE19E6" w:rsidP="00D76641">
      <w:pPr>
        <w:spacing w:after="0" w:line="240" w:lineRule="auto"/>
      </w:pPr>
      <w:r>
        <w:separator/>
      </w:r>
    </w:p>
  </w:endnote>
  <w:endnote w:type="continuationSeparator" w:id="0">
    <w:p w:rsidR="00FE19E6" w:rsidRDefault="00FE19E6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9E6" w:rsidRDefault="00FE19E6" w:rsidP="00D76641">
      <w:pPr>
        <w:spacing w:after="0" w:line="240" w:lineRule="auto"/>
      </w:pPr>
      <w:r>
        <w:separator/>
      </w:r>
    </w:p>
  </w:footnote>
  <w:footnote w:type="continuationSeparator" w:id="0">
    <w:p w:rsidR="00FE19E6" w:rsidRDefault="00FE19E6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366" w:rsidRPr="007D42E1" w:rsidRDefault="00184366">
    <w:pPr>
      <w:pStyle w:val="a3"/>
      <w:jc w:val="center"/>
      <w:rPr>
        <w:rFonts w:ascii="Times New Roman" w:hAnsi="Times New Roman"/>
        <w:sz w:val="24"/>
        <w:szCs w:val="24"/>
      </w:rPr>
    </w:pPr>
  </w:p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75F17FE"/>
    <w:multiLevelType w:val="hybridMultilevel"/>
    <w:tmpl w:val="4B7AF8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631B1B"/>
    <w:multiLevelType w:val="hybridMultilevel"/>
    <w:tmpl w:val="4B7AF8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DE6199"/>
    <w:multiLevelType w:val="hybridMultilevel"/>
    <w:tmpl w:val="CCD810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31A49"/>
    <w:multiLevelType w:val="hybridMultilevel"/>
    <w:tmpl w:val="8B302C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09C70D3"/>
    <w:multiLevelType w:val="hybridMultilevel"/>
    <w:tmpl w:val="148EF5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301A"/>
    <w:rsid w:val="001065C4"/>
    <w:rsid w:val="00117893"/>
    <w:rsid w:val="00135623"/>
    <w:rsid w:val="00152CA8"/>
    <w:rsid w:val="0018143B"/>
    <w:rsid w:val="00184366"/>
    <w:rsid w:val="00190C57"/>
    <w:rsid w:val="00195456"/>
    <w:rsid w:val="001A66F1"/>
    <w:rsid w:val="001A6C8C"/>
    <w:rsid w:val="00204B36"/>
    <w:rsid w:val="00237189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3D260D"/>
    <w:rsid w:val="004431E9"/>
    <w:rsid w:val="0045503C"/>
    <w:rsid w:val="0046163C"/>
    <w:rsid w:val="00470002"/>
    <w:rsid w:val="004B39F9"/>
    <w:rsid w:val="004D173D"/>
    <w:rsid w:val="004F2262"/>
    <w:rsid w:val="00500DCD"/>
    <w:rsid w:val="005052B5"/>
    <w:rsid w:val="00507DC5"/>
    <w:rsid w:val="00537282"/>
    <w:rsid w:val="0054332D"/>
    <w:rsid w:val="0056010D"/>
    <w:rsid w:val="005629D9"/>
    <w:rsid w:val="005805C5"/>
    <w:rsid w:val="005873E5"/>
    <w:rsid w:val="005B0E29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0B98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105F"/>
    <w:rsid w:val="009A6D7F"/>
    <w:rsid w:val="009F369B"/>
    <w:rsid w:val="00A21495"/>
    <w:rsid w:val="00A567B6"/>
    <w:rsid w:val="00A850EC"/>
    <w:rsid w:val="00AA6E17"/>
    <w:rsid w:val="00AD165D"/>
    <w:rsid w:val="00AF1192"/>
    <w:rsid w:val="00AF42AD"/>
    <w:rsid w:val="00B02BF1"/>
    <w:rsid w:val="00B10B20"/>
    <w:rsid w:val="00B21C6E"/>
    <w:rsid w:val="00B26849"/>
    <w:rsid w:val="00B40F29"/>
    <w:rsid w:val="00B475E9"/>
    <w:rsid w:val="00B47D8C"/>
    <w:rsid w:val="00B8587F"/>
    <w:rsid w:val="00BA4255"/>
    <w:rsid w:val="00BC5A4A"/>
    <w:rsid w:val="00BE19D9"/>
    <w:rsid w:val="00C00F22"/>
    <w:rsid w:val="00C07B01"/>
    <w:rsid w:val="00C179D6"/>
    <w:rsid w:val="00C30FB5"/>
    <w:rsid w:val="00C52328"/>
    <w:rsid w:val="00C52A35"/>
    <w:rsid w:val="00C86CCB"/>
    <w:rsid w:val="00CA2140"/>
    <w:rsid w:val="00CB5EAC"/>
    <w:rsid w:val="00CD0F1F"/>
    <w:rsid w:val="00CD7623"/>
    <w:rsid w:val="00CE3446"/>
    <w:rsid w:val="00CF5E7A"/>
    <w:rsid w:val="00D0377F"/>
    <w:rsid w:val="00D76641"/>
    <w:rsid w:val="00D87F4F"/>
    <w:rsid w:val="00DA3FC1"/>
    <w:rsid w:val="00DE2EEA"/>
    <w:rsid w:val="00DE7150"/>
    <w:rsid w:val="00DF182C"/>
    <w:rsid w:val="00E11A94"/>
    <w:rsid w:val="00E27D5B"/>
    <w:rsid w:val="00E704ED"/>
    <w:rsid w:val="00E7777E"/>
    <w:rsid w:val="00E8771B"/>
    <w:rsid w:val="00EA1BB7"/>
    <w:rsid w:val="00EA799D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96148"/>
    <w:rsid w:val="00FD1945"/>
    <w:rsid w:val="00FD6D0D"/>
    <w:rsid w:val="00FE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  <w:style w:type="paragraph" w:styleId="af">
    <w:name w:val="footnote text"/>
    <w:basedOn w:val="a"/>
    <w:link w:val="af0"/>
    <w:rsid w:val="00C86C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C86C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C86C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2026-08-05T07:18:00Z</cp:lastPrinted>
  <dcterms:created xsi:type="dcterms:W3CDTF">2026-08-20T07:56:00Z</dcterms:created>
  <dcterms:modified xsi:type="dcterms:W3CDTF">2026-08-20T07:56:00Z</dcterms:modified>
</cp:coreProperties>
</file>