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73"/>
        <w:tblW w:w="0" w:type="auto"/>
        <w:tblLook w:val="01E0" w:firstRow="1" w:lastRow="1" w:firstColumn="1" w:lastColumn="1" w:noHBand="0" w:noVBand="0"/>
      </w:tblPr>
      <w:tblGrid>
        <w:gridCol w:w="9570"/>
      </w:tblGrid>
      <w:tr w:rsidR="00184366" w:rsidRPr="00094ACB" w:rsidTr="00184366">
        <w:tc>
          <w:tcPr>
            <w:tcW w:w="9570" w:type="dxa"/>
            <w:shd w:val="clear" w:color="auto" w:fill="auto"/>
          </w:tcPr>
          <w:p w:rsidR="00184366" w:rsidRPr="00094ACB" w:rsidRDefault="00184366" w:rsidP="007677E1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184366" w:rsidRPr="00094ACB" w:rsidRDefault="00184366" w:rsidP="007677E1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>ЦЕНТРАЛЬНОГО РАЙОНА ГОРОДА ТВЕРИ</w:t>
            </w:r>
          </w:p>
        </w:tc>
      </w:tr>
    </w:tbl>
    <w:p w:rsidR="007677E1" w:rsidRPr="007677E1" w:rsidRDefault="007677E1" w:rsidP="00184366">
      <w:pPr>
        <w:spacing w:after="0" w:line="360" w:lineRule="auto"/>
        <w:jc w:val="center"/>
        <w:rPr>
          <w:rFonts w:ascii="Times New Roman" w:hAnsi="Times New Roman"/>
          <w:b/>
          <w:spacing w:val="60"/>
          <w:sz w:val="12"/>
          <w:szCs w:val="12"/>
        </w:rPr>
      </w:pPr>
    </w:p>
    <w:p w:rsidR="00094ACB" w:rsidRDefault="00094ACB" w:rsidP="00184366">
      <w:pPr>
        <w:spacing w:after="0" w:line="360" w:lineRule="auto"/>
        <w:jc w:val="center"/>
        <w:rPr>
          <w:rFonts w:ascii="Times New Roman" w:hAnsi="Times New Roman"/>
          <w:b/>
          <w:spacing w:val="60"/>
          <w:sz w:val="32"/>
          <w:szCs w:val="32"/>
        </w:rPr>
      </w:pPr>
      <w:r w:rsidRPr="00094ACB">
        <w:rPr>
          <w:rFonts w:ascii="Times New Roman" w:hAnsi="Times New Roman"/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094ACB" w:rsidRPr="00094ACB" w:rsidTr="00B47D8C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094ACB" w:rsidRPr="00094ACB" w:rsidRDefault="000526B6" w:rsidP="004932C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4 </w:t>
            </w:r>
            <w:r w:rsidR="004932CD">
              <w:rPr>
                <w:rFonts w:ascii="Times New Roman" w:hAnsi="Times New Roman"/>
                <w:bCs/>
                <w:sz w:val="28"/>
              </w:rPr>
              <w:t>августа</w:t>
            </w:r>
            <w:r w:rsidR="00043FAD">
              <w:rPr>
                <w:rFonts w:ascii="Times New Roman" w:hAnsi="Times New Roman"/>
                <w:bCs/>
                <w:sz w:val="28"/>
              </w:rPr>
              <w:t xml:space="preserve"> 2026</w:t>
            </w:r>
            <w:r w:rsidR="00094ACB" w:rsidRPr="00094ACB">
              <w:rPr>
                <w:rFonts w:ascii="Times New Roman" w:hAnsi="Times New Roman"/>
                <w:bCs/>
                <w:sz w:val="28"/>
              </w:rPr>
              <w:t xml:space="preserve"> г.</w:t>
            </w:r>
          </w:p>
        </w:tc>
        <w:tc>
          <w:tcPr>
            <w:tcW w:w="3190" w:type="dxa"/>
            <w:vAlign w:val="bottom"/>
          </w:tcPr>
          <w:p w:rsidR="00094ACB" w:rsidRPr="00094ACB" w:rsidRDefault="00094ACB" w:rsidP="0018436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:rsidR="00094ACB" w:rsidRPr="00094ACB" w:rsidRDefault="00094ACB" w:rsidP="0018436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094ACB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094ACB" w:rsidRPr="00094ACB" w:rsidRDefault="000526B6" w:rsidP="009B421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10/73</w:t>
            </w:r>
            <w:r w:rsidR="00043FAD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094ACB" w:rsidRPr="00094ACB" w:rsidTr="00B47D8C">
        <w:trPr>
          <w:trHeight w:val="309"/>
        </w:trPr>
        <w:tc>
          <w:tcPr>
            <w:tcW w:w="3189" w:type="dxa"/>
            <w:tcBorders>
              <w:top w:val="single" w:sz="4" w:space="0" w:color="auto"/>
            </w:tcBorders>
          </w:tcPr>
          <w:p w:rsidR="00094ACB" w:rsidRPr="00094ACB" w:rsidRDefault="00094ACB" w:rsidP="00094ACB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:rsidR="00094ACB" w:rsidRPr="00094ACB" w:rsidRDefault="00094ACB" w:rsidP="00184366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4ACB">
              <w:rPr>
                <w:rFonts w:ascii="Times New Roman" w:hAnsi="Times New Roman"/>
                <w:bCs/>
                <w:sz w:val="24"/>
                <w:szCs w:val="24"/>
              </w:rPr>
              <w:t>г. Тверь</w:t>
            </w:r>
          </w:p>
        </w:tc>
        <w:tc>
          <w:tcPr>
            <w:tcW w:w="3191" w:type="dxa"/>
            <w:gridSpan w:val="2"/>
          </w:tcPr>
          <w:p w:rsidR="00094ACB" w:rsidRPr="00094ACB" w:rsidRDefault="00094ACB" w:rsidP="00094ACB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B4218" w:rsidRDefault="009B4218" w:rsidP="009B4218">
      <w:pPr>
        <w:pStyle w:val="2"/>
        <w:ind w:left="284"/>
        <w:jc w:val="center"/>
      </w:pPr>
    </w:p>
    <w:p w:rsidR="00173446" w:rsidRPr="000526B6" w:rsidRDefault="007677E1" w:rsidP="00043FAD">
      <w:pPr>
        <w:pStyle w:val="2"/>
        <w:ind w:left="284"/>
        <w:jc w:val="center"/>
        <w:rPr>
          <w:color w:val="000000"/>
        </w:rPr>
      </w:pPr>
      <w:r w:rsidRPr="009B4218">
        <w:t>О</w:t>
      </w:r>
      <w:r w:rsidR="00094ACB" w:rsidRPr="009B4218">
        <w:t xml:space="preserve"> назначении </w:t>
      </w:r>
      <w:r w:rsidR="009B4218" w:rsidRPr="009B4218">
        <w:t>Тишкина А.В.</w:t>
      </w:r>
      <w:r w:rsidR="00177116" w:rsidRPr="009B4218">
        <w:t xml:space="preserve"> председателем</w:t>
      </w:r>
      <w:r w:rsidR="00094ACB" w:rsidRPr="009B4218">
        <w:t xml:space="preserve"> </w:t>
      </w:r>
      <w:r w:rsidR="009B4218" w:rsidRPr="009B4218">
        <w:t>участковой</w:t>
      </w:r>
      <w:r w:rsidR="00043FAD">
        <w:t xml:space="preserve"> избирательной</w:t>
      </w:r>
      <w:r w:rsidR="009B4218" w:rsidRPr="009B4218">
        <w:t xml:space="preserve"> комиссии дополнительного участка</w:t>
      </w:r>
      <w:r w:rsidR="00043FAD">
        <w:t xml:space="preserve"> </w:t>
      </w:r>
      <w:r w:rsidR="009B4218" w:rsidRPr="009B4218">
        <w:t xml:space="preserve">№ </w:t>
      </w:r>
      <w:r w:rsidR="009B4218" w:rsidRPr="000526B6">
        <w:t>117</w:t>
      </w:r>
      <w:r w:rsidR="00043FAD" w:rsidRPr="000526B6">
        <w:t>8</w:t>
      </w:r>
    </w:p>
    <w:p w:rsidR="009B4218" w:rsidRDefault="009B4218" w:rsidP="00043FAD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pacing w:val="40"/>
          <w:sz w:val="28"/>
          <w:szCs w:val="28"/>
        </w:rPr>
      </w:pPr>
      <w:r w:rsidRPr="00A55BDC">
        <w:rPr>
          <w:rFonts w:ascii="Times New Roman" w:hAnsi="Times New Roman"/>
          <w:sz w:val="28"/>
          <w:szCs w:val="28"/>
        </w:rPr>
        <w:t xml:space="preserve">В соответствии с частью 3 стать 14  Федерального закона от 22.02.2014 № 20-ФЗ «О выборах депутатов Государственной Думы Федерального Собрания Российской Федерации», постановления  избирательной комиссии Тверской области от </w:t>
      </w:r>
      <w:r w:rsidR="00043FAD" w:rsidRPr="00043FAD">
        <w:rPr>
          <w:rFonts w:ascii="Times New Roman" w:hAnsi="Times New Roman"/>
          <w:sz w:val="28"/>
          <w:szCs w:val="28"/>
        </w:rPr>
        <w:t>01.07.2026 № 7/147-8 «О согласовании образования территориальными избирательными комиссиями Тверской области избирательных участков в местах временного пребывания избирателей для проведения голосования и подсчета голосов избирателей на выборах в единый день голосования 20 сентября 2026 года», постановления территориальной избирательной комиссии Центрального района города Твери от 23.07.2026 №7/45-6 «Об образовании избирательного участка в месте временного пребывания избирателей для проведения голосования и подсчета голосов избирателей на выборах в единый день голосования 20 сентября 2026 года»</w:t>
      </w:r>
      <w:r w:rsidR="00043FAD">
        <w:rPr>
          <w:rFonts w:ascii="Times New Roman" w:hAnsi="Times New Roman"/>
          <w:sz w:val="28"/>
          <w:szCs w:val="28"/>
        </w:rPr>
        <w:t xml:space="preserve">, </w:t>
      </w:r>
      <w:r w:rsidR="004932CD">
        <w:rPr>
          <w:rFonts w:ascii="Times New Roman" w:hAnsi="Times New Roman"/>
          <w:sz w:val="28"/>
          <w:szCs w:val="28"/>
        </w:rPr>
        <w:t xml:space="preserve">от 04.08.2026 </w:t>
      </w:r>
      <w:r w:rsidR="00043FAD">
        <w:rPr>
          <w:rFonts w:ascii="Times New Roman" w:hAnsi="Times New Roman"/>
          <w:sz w:val="28"/>
          <w:szCs w:val="28"/>
        </w:rPr>
        <w:t>№</w:t>
      </w:r>
      <w:r w:rsidR="004932CD">
        <w:rPr>
          <w:rFonts w:ascii="Times New Roman" w:hAnsi="Times New Roman"/>
          <w:sz w:val="28"/>
          <w:szCs w:val="28"/>
        </w:rPr>
        <w:t>10/72</w:t>
      </w:r>
      <w:bookmarkStart w:id="0" w:name="_GoBack"/>
      <w:bookmarkEnd w:id="0"/>
      <w:r w:rsidR="00043FAD">
        <w:rPr>
          <w:rFonts w:ascii="Times New Roman" w:hAnsi="Times New Roman"/>
          <w:sz w:val="28"/>
          <w:szCs w:val="28"/>
        </w:rPr>
        <w:t>-6 «</w:t>
      </w:r>
      <w:r w:rsidR="00043FAD" w:rsidRPr="00043FAD">
        <w:rPr>
          <w:rFonts w:ascii="Times New Roman" w:hAnsi="Times New Roman"/>
          <w:sz w:val="28"/>
          <w:szCs w:val="28"/>
        </w:rPr>
        <w:t>О формировании участковой избирательной комиссии дополнительного участка № 1178, образованного для голосования в месте временного пребывания избирателей для проведения голосования и подсчета голосов избирателей на выборах в единый день голосования 20 сентября 2026 года</w:t>
      </w:r>
      <w:r w:rsidR="00043FAD">
        <w:rPr>
          <w:rFonts w:ascii="Times New Roman" w:hAnsi="Times New Roman"/>
          <w:sz w:val="28"/>
          <w:szCs w:val="28"/>
        </w:rPr>
        <w:t xml:space="preserve">» </w:t>
      </w:r>
      <w:r w:rsidRPr="00A55BDC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Pr="00A55BDC">
        <w:rPr>
          <w:rFonts w:ascii="Times New Roman" w:hAnsi="Times New Roman"/>
          <w:bCs/>
          <w:sz w:val="28"/>
          <w:szCs w:val="28"/>
        </w:rPr>
        <w:t xml:space="preserve">Центрального района города Твери </w:t>
      </w:r>
      <w:r w:rsidRPr="00C04018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043FAD" w:rsidRDefault="00043FAD" w:rsidP="00043FAD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pacing w:val="40"/>
          <w:sz w:val="28"/>
          <w:szCs w:val="28"/>
        </w:rPr>
      </w:pPr>
    </w:p>
    <w:p w:rsidR="00094ACB" w:rsidRPr="009B4218" w:rsidRDefault="009B4218" w:rsidP="00043FAD">
      <w:pPr>
        <w:pStyle w:val="2"/>
        <w:spacing w:line="360" w:lineRule="auto"/>
        <w:ind w:left="284" w:firstLine="0"/>
        <w:rPr>
          <w:rFonts w:eastAsia="Times New Roman" w:cs="Calibri"/>
          <w:b w:val="0"/>
          <w:color w:val="000000"/>
        </w:rPr>
      </w:pPr>
      <w:r w:rsidRPr="009B4218">
        <w:rPr>
          <w:b w:val="0"/>
        </w:rPr>
        <w:t xml:space="preserve">     </w:t>
      </w:r>
      <w:r w:rsidR="00094ACB" w:rsidRPr="009B4218">
        <w:rPr>
          <w:b w:val="0"/>
        </w:rPr>
        <w:t>1.</w:t>
      </w:r>
      <w:r w:rsidR="00094ACB" w:rsidRPr="00094ACB">
        <w:t xml:space="preserve"> </w:t>
      </w:r>
      <w:r w:rsidR="00094ACB" w:rsidRPr="009B4218">
        <w:rPr>
          <w:b w:val="0"/>
        </w:rPr>
        <w:t>Назначить</w:t>
      </w:r>
      <w:r w:rsidR="00177116" w:rsidRPr="009B4218">
        <w:rPr>
          <w:b w:val="0"/>
        </w:rPr>
        <w:t xml:space="preserve"> председателем</w:t>
      </w:r>
      <w:r w:rsidR="00094ACB" w:rsidRPr="009B4218">
        <w:rPr>
          <w:b w:val="0"/>
        </w:rPr>
        <w:t xml:space="preserve"> </w:t>
      </w:r>
      <w:r w:rsidRPr="009B4218">
        <w:rPr>
          <w:b w:val="0"/>
        </w:rPr>
        <w:t>участковой комиссии дополнительного участка № 117</w:t>
      </w:r>
      <w:r w:rsidR="00043FAD">
        <w:rPr>
          <w:b w:val="0"/>
        </w:rPr>
        <w:t>8</w:t>
      </w:r>
      <w:r>
        <w:rPr>
          <w:b w:val="0"/>
        </w:rPr>
        <w:t xml:space="preserve"> </w:t>
      </w:r>
      <w:r w:rsidR="001C4A35" w:rsidRPr="009B4218">
        <w:rPr>
          <w:b w:val="0"/>
        </w:rPr>
        <w:t>Центрального района города Твери</w:t>
      </w:r>
      <w:r w:rsidR="00FC4526" w:rsidRPr="009B4218">
        <w:rPr>
          <w:b w:val="0"/>
        </w:rPr>
        <w:t xml:space="preserve"> </w:t>
      </w:r>
      <w:r>
        <w:rPr>
          <w:rFonts w:ascii="Times New Roman CYR" w:hAnsi="Times New Roman CYR"/>
          <w:b w:val="0"/>
        </w:rPr>
        <w:t>Тишкина Альберта Вячеславовича</w:t>
      </w:r>
    </w:p>
    <w:p w:rsidR="007677E1" w:rsidRPr="000D4A2D" w:rsidRDefault="007677E1" w:rsidP="00043FAD">
      <w:pPr>
        <w:tabs>
          <w:tab w:val="left" w:pos="1134"/>
        </w:tabs>
        <w:spacing w:after="0" w:line="360" w:lineRule="auto"/>
        <w:ind w:firstLine="6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Направить настоящее постановление в </w:t>
      </w:r>
      <w:r w:rsidRPr="000D4A2D">
        <w:rPr>
          <w:rFonts w:ascii="Times New Roman" w:hAnsi="Times New Roman"/>
          <w:snapToGrid w:val="0"/>
          <w:sz w:val="28"/>
          <w:szCs w:val="28"/>
        </w:rPr>
        <w:t>участков</w:t>
      </w:r>
      <w:r>
        <w:rPr>
          <w:rFonts w:ascii="Times New Roman" w:hAnsi="Times New Roman"/>
          <w:snapToGrid w:val="0"/>
          <w:sz w:val="28"/>
          <w:szCs w:val="28"/>
        </w:rPr>
        <w:t>ую</w:t>
      </w:r>
      <w:r w:rsidRPr="000D4A2D">
        <w:rPr>
          <w:rFonts w:ascii="Times New Roman" w:hAnsi="Times New Roman"/>
          <w:snapToGrid w:val="0"/>
          <w:sz w:val="28"/>
          <w:szCs w:val="28"/>
        </w:rPr>
        <w:t xml:space="preserve"> избирательн</w:t>
      </w:r>
      <w:r>
        <w:rPr>
          <w:rFonts w:ascii="Times New Roman" w:hAnsi="Times New Roman"/>
          <w:snapToGrid w:val="0"/>
          <w:sz w:val="28"/>
          <w:szCs w:val="28"/>
        </w:rPr>
        <w:t>ую</w:t>
      </w:r>
      <w:r w:rsidRPr="000D4A2D">
        <w:rPr>
          <w:rFonts w:ascii="Times New Roman" w:hAnsi="Times New Roman"/>
          <w:snapToGrid w:val="0"/>
          <w:sz w:val="28"/>
          <w:szCs w:val="28"/>
        </w:rPr>
        <w:t xml:space="preserve"> комисси</w:t>
      </w:r>
      <w:r>
        <w:rPr>
          <w:rFonts w:ascii="Times New Roman" w:hAnsi="Times New Roman"/>
          <w:snapToGrid w:val="0"/>
          <w:sz w:val="28"/>
          <w:szCs w:val="28"/>
        </w:rPr>
        <w:t>ю</w:t>
      </w:r>
      <w:r w:rsidRPr="000D4A2D">
        <w:rPr>
          <w:rFonts w:ascii="Times New Roman" w:hAnsi="Times New Roman"/>
          <w:snapToGrid w:val="0"/>
          <w:sz w:val="28"/>
          <w:szCs w:val="28"/>
        </w:rPr>
        <w:t xml:space="preserve"> избирательного </w:t>
      </w:r>
      <w:r>
        <w:rPr>
          <w:rFonts w:ascii="Times New Roman" w:hAnsi="Times New Roman"/>
          <w:snapToGrid w:val="0"/>
          <w:sz w:val="28"/>
          <w:szCs w:val="28"/>
        </w:rPr>
        <w:t>участка № 1</w:t>
      </w:r>
      <w:r w:rsidR="009B4218">
        <w:rPr>
          <w:rFonts w:ascii="Times New Roman" w:hAnsi="Times New Roman"/>
          <w:snapToGrid w:val="0"/>
          <w:sz w:val="28"/>
          <w:szCs w:val="28"/>
        </w:rPr>
        <w:t>17</w:t>
      </w:r>
      <w:r w:rsidR="00043FAD">
        <w:rPr>
          <w:rFonts w:ascii="Times New Roman" w:hAnsi="Times New Roman"/>
          <w:snapToGrid w:val="0"/>
          <w:sz w:val="28"/>
          <w:szCs w:val="28"/>
        </w:rPr>
        <w:t>8</w:t>
      </w:r>
      <w:r w:rsidR="001C4A35">
        <w:rPr>
          <w:rFonts w:ascii="Times New Roman" w:hAnsi="Times New Roman"/>
          <w:snapToGrid w:val="0"/>
          <w:sz w:val="28"/>
          <w:szCs w:val="28"/>
        </w:rPr>
        <w:t xml:space="preserve"> Центрального района города Твери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7677E1" w:rsidRDefault="007677E1" w:rsidP="00043FAD">
      <w:pPr>
        <w:tabs>
          <w:tab w:val="left" w:pos="1134"/>
        </w:tabs>
        <w:spacing w:after="0" w:line="360" w:lineRule="auto"/>
        <w:ind w:firstLine="6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D4A2D">
        <w:rPr>
          <w:rFonts w:ascii="Times New Roman" w:hAnsi="Times New Roman"/>
          <w:sz w:val="28"/>
          <w:szCs w:val="28"/>
        </w:rPr>
        <w:t>. Разместить настоящее постановление на сайте территориальной избирательной комиссии Центрального района города Твери в информационно-телекоммуникационной сети «Интернет».</w:t>
      </w:r>
    </w:p>
    <w:p w:rsidR="00043FAD" w:rsidRDefault="00043FAD" w:rsidP="00043FAD">
      <w:pPr>
        <w:tabs>
          <w:tab w:val="left" w:pos="1134"/>
        </w:tabs>
        <w:spacing w:after="0" w:line="360" w:lineRule="auto"/>
        <w:ind w:firstLine="697"/>
        <w:jc w:val="both"/>
        <w:rPr>
          <w:rFonts w:ascii="Times New Roman" w:hAnsi="Times New Roman"/>
          <w:sz w:val="28"/>
          <w:szCs w:val="28"/>
        </w:rPr>
      </w:pPr>
    </w:p>
    <w:p w:rsidR="00043FAD" w:rsidRPr="000D4A2D" w:rsidRDefault="00043FAD" w:rsidP="00043FAD">
      <w:pPr>
        <w:tabs>
          <w:tab w:val="left" w:pos="1134"/>
        </w:tabs>
        <w:spacing w:after="0" w:line="360" w:lineRule="auto"/>
        <w:ind w:firstLine="697"/>
        <w:jc w:val="both"/>
        <w:rPr>
          <w:rFonts w:ascii="Times New Roman" w:hAnsi="Times New Roman"/>
          <w:sz w:val="28"/>
          <w:szCs w:val="28"/>
        </w:rPr>
      </w:pPr>
    </w:p>
    <w:p w:rsidR="00094ACB" w:rsidRPr="005E748F" w:rsidRDefault="00094ACB" w:rsidP="00173446">
      <w:pPr>
        <w:spacing w:after="0" w:line="240" w:lineRule="auto"/>
        <w:jc w:val="both"/>
        <w:rPr>
          <w:rFonts w:ascii="Times New Roman" w:hAnsi="Times New Roman"/>
          <w:sz w:val="10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094ACB" w:rsidRPr="00094ACB" w:rsidTr="00B47D8C">
        <w:trPr>
          <w:trHeight w:val="722"/>
        </w:trPr>
        <w:tc>
          <w:tcPr>
            <w:tcW w:w="4219" w:type="dxa"/>
          </w:tcPr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>территориальной избирательной комиссии Центрального</w:t>
            </w:r>
            <w:r w:rsidR="004932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4ACB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</w:p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>города Твери</w:t>
            </w:r>
          </w:p>
          <w:p w:rsidR="00094ACB" w:rsidRPr="00094ACB" w:rsidRDefault="00094ACB" w:rsidP="00094ACB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094ACB" w:rsidRPr="00094ACB" w:rsidRDefault="00FC4526" w:rsidP="005E748F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5E748F">
              <w:rPr>
                <w:rFonts w:ascii="Times New Roman" w:hAnsi="Times New Roman"/>
                <w:sz w:val="28"/>
                <w:szCs w:val="28"/>
              </w:rPr>
              <w:t>А.В.</w:t>
            </w:r>
            <w:r w:rsidR="004932CD">
              <w:rPr>
                <w:rFonts w:ascii="Times New Roman" w:hAnsi="Times New Roman"/>
                <w:sz w:val="28"/>
                <w:szCs w:val="28"/>
              </w:rPr>
              <w:t> </w:t>
            </w:r>
            <w:r w:rsidR="005E748F">
              <w:rPr>
                <w:rFonts w:ascii="Times New Roman" w:hAnsi="Times New Roman"/>
                <w:sz w:val="28"/>
                <w:szCs w:val="28"/>
              </w:rPr>
              <w:t>Антипова</w:t>
            </w:r>
          </w:p>
        </w:tc>
      </w:tr>
      <w:tr w:rsidR="00094ACB" w:rsidRPr="00094ACB" w:rsidTr="00B47D8C">
        <w:trPr>
          <w:trHeight w:val="438"/>
        </w:trPr>
        <w:tc>
          <w:tcPr>
            <w:tcW w:w="4219" w:type="dxa"/>
          </w:tcPr>
          <w:p w:rsidR="009B4218" w:rsidRDefault="009B4218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>территориальной избирательной комиссии Центрального</w:t>
            </w:r>
            <w:r w:rsidR="004932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4ACB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</w:p>
          <w:p w:rsidR="00094ACB" w:rsidRPr="00094ACB" w:rsidRDefault="00094ACB" w:rsidP="001843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ACB">
              <w:rPr>
                <w:rFonts w:ascii="Times New Roman" w:hAnsi="Times New Roman"/>
                <w:sz w:val="28"/>
                <w:szCs w:val="28"/>
              </w:rPr>
              <w:t>города Твери</w:t>
            </w:r>
          </w:p>
        </w:tc>
        <w:tc>
          <w:tcPr>
            <w:tcW w:w="5249" w:type="dxa"/>
            <w:vAlign w:val="bottom"/>
          </w:tcPr>
          <w:p w:rsidR="00094ACB" w:rsidRPr="00094ACB" w:rsidRDefault="00094ACB" w:rsidP="00094ACB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94ACB" w:rsidRPr="00094ACB" w:rsidRDefault="00094ACB" w:rsidP="00094ACB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94ACB" w:rsidRPr="00094ACB" w:rsidRDefault="00FC4526" w:rsidP="00043FAD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                                   </w:t>
            </w:r>
            <w:r w:rsidR="00043FAD">
              <w:rPr>
                <w:rFonts w:ascii="Times New Roman" w:hAnsi="Times New Roman"/>
                <w:bCs/>
                <w:iCs/>
                <w:sz w:val="28"/>
                <w:szCs w:val="28"/>
              </w:rPr>
              <w:t>Е.В. Чернятина</w:t>
            </w:r>
          </w:p>
        </w:tc>
      </w:tr>
    </w:tbl>
    <w:p w:rsidR="00F96028" w:rsidRDefault="00F96028" w:rsidP="005E748F">
      <w:pPr>
        <w:spacing w:after="0" w:line="360" w:lineRule="auto"/>
        <w:rPr>
          <w:rFonts w:ascii="Times New Roman" w:hAnsi="Times New Roman"/>
        </w:rPr>
      </w:pPr>
    </w:p>
    <w:sectPr w:rsidR="00F96028" w:rsidSect="00173446">
      <w:headerReference w:type="default" r:id="rId7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DE5" w:rsidRDefault="008A5DE5" w:rsidP="00D76641">
      <w:pPr>
        <w:spacing w:after="0" w:line="240" w:lineRule="auto"/>
      </w:pPr>
      <w:r>
        <w:separator/>
      </w:r>
    </w:p>
  </w:endnote>
  <w:endnote w:type="continuationSeparator" w:id="0">
    <w:p w:rsidR="008A5DE5" w:rsidRDefault="008A5DE5" w:rsidP="00D7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DE5" w:rsidRDefault="008A5DE5" w:rsidP="00D76641">
      <w:pPr>
        <w:spacing w:after="0" w:line="240" w:lineRule="auto"/>
      </w:pPr>
      <w:r>
        <w:separator/>
      </w:r>
    </w:p>
  </w:footnote>
  <w:footnote w:type="continuationSeparator" w:id="0">
    <w:p w:rsidR="008A5DE5" w:rsidRDefault="008A5DE5" w:rsidP="00D7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26032"/>
      <w:docPartObj>
        <w:docPartGallery w:val="Page Numbers (Top of Page)"/>
        <w:docPartUnique/>
      </w:docPartObj>
    </w:sdtPr>
    <w:sdtEndPr/>
    <w:sdtContent>
      <w:p w:rsidR="00184366" w:rsidRDefault="00080821">
        <w:pPr>
          <w:pStyle w:val="a3"/>
          <w:jc w:val="center"/>
        </w:pPr>
        <w:r>
          <w:fldChar w:fldCharType="begin"/>
        </w:r>
        <w:r w:rsidR="00235BE1">
          <w:instrText xml:space="preserve"> PAGE   \* MERGEFORMAT </w:instrText>
        </w:r>
        <w:r>
          <w:fldChar w:fldCharType="separate"/>
        </w:r>
        <w:r w:rsidR="004932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4366" w:rsidRDefault="001843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28BD14B2"/>
    <w:multiLevelType w:val="hybridMultilevel"/>
    <w:tmpl w:val="291EACCC"/>
    <w:lvl w:ilvl="0" w:tplc="CD3AD0FA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1B7242B"/>
    <w:multiLevelType w:val="hybridMultilevel"/>
    <w:tmpl w:val="7AE29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9525F6"/>
    <w:multiLevelType w:val="hybridMultilevel"/>
    <w:tmpl w:val="EB62A2C8"/>
    <w:lvl w:ilvl="0" w:tplc="0419000F">
      <w:start w:val="1"/>
      <w:numFmt w:val="decimal"/>
      <w:lvlText w:val="%1."/>
      <w:lvlJc w:val="left"/>
      <w:pPr>
        <w:ind w:left="36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76237B07"/>
    <w:multiLevelType w:val="hybridMultilevel"/>
    <w:tmpl w:val="E9B6A8CC"/>
    <w:lvl w:ilvl="0" w:tplc="0C66F946">
      <w:start w:val="1"/>
      <w:numFmt w:val="decimal"/>
      <w:lvlText w:val="%1."/>
      <w:lvlJc w:val="left"/>
      <w:pPr>
        <w:tabs>
          <w:tab w:val="num" w:pos="887"/>
        </w:tabs>
        <w:ind w:left="887" w:hanging="607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641"/>
    <w:rsid w:val="00020B97"/>
    <w:rsid w:val="00026482"/>
    <w:rsid w:val="00040337"/>
    <w:rsid w:val="00043FAD"/>
    <w:rsid w:val="000526B6"/>
    <w:rsid w:val="00080821"/>
    <w:rsid w:val="00094ACB"/>
    <w:rsid w:val="000C3BE4"/>
    <w:rsid w:val="000D17F6"/>
    <w:rsid w:val="000D4A2D"/>
    <w:rsid w:val="001065C4"/>
    <w:rsid w:val="00127924"/>
    <w:rsid w:val="00152CA8"/>
    <w:rsid w:val="00173446"/>
    <w:rsid w:val="00177116"/>
    <w:rsid w:val="0018143B"/>
    <w:rsid w:val="00184366"/>
    <w:rsid w:val="00190C57"/>
    <w:rsid w:val="001A66F1"/>
    <w:rsid w:val="001C4A35"/>
    <w:rsid w:val="00204B36"/>
    <w:rsid w:val="00235BE1"/>
    <w:rsid w:val="002400E1"/>
    <w:rsid w:val="00277DB3"/>
    <w:rsid w:val="002801EF"/>
    <w:rsid w:val="00281385"/>
    <w:rsid w:val="002B5ADD"/>
    <w:rsid w:val="002C4552"/>
    <w:rsid w:val="00387483"/>
    <w:rsid w:val="00387D99"/>
    <w:rsid w:val="00425B9C"/>
    <w:rsid w:val="004431E9"/>
    <w:rsid w:val="00470002"/>
    <w:rsid w:val="004932CD"/>
    <w:rsid w:val="004F2262"/>
    <w:rsid w:val="005052B5"/>
    <w:rsid w:val="00507DC5"/>
    <w:rsid w:val="0054332D"/>
    <w:rsid w:val="0056010D"/>
    <w:rsid w:val="005629D9"/>
    <w:rsid w:val="005805C5"/>
    <w:rsid w:val="00584E7A"/>
    <w:rsid w:val="005B29BF"/>
    <w:rsid w:val="005E2CCF"/>
    <w:rsid w:val="005E3697"/>
    <w:rsid w:val="005E748F"/>
    <w:rsid w:val="006018BE"/>
    <w:rsid w:val="00603DEF"/>
    <w:rsid w:val="006260F9"/>
    <w:rsid w:val="00666EC0"/>
    <w:rsid w:val="006814F1"/>
    <w:rsid w:val="006D6C4B"/>
    <w:rsid w:val="006E75F9"/>
    <w:rsid w:val="00725F75"/>
    <w:rsid w:val="0075693B"/>
    <w:rsid w:val="007677E1"/>
    <w:rsid w:val="0077238A"/>
    <w:rsid w:val="007A14AC"/>
    <w:rsid w:val="007D5524"/>
    <w:rsid w:val="008134BC"/>
    <w:rsid w:val="00817435"/>
    <w:rsid w:val="00831384"/>
    <w:rsid w:val="008353AE"/>
    <w:rsid w:val="008755F9"/>
    <w:rsid w:val="008A205F"/>
    <w:rsid w:val="008A5DE5"/>
    <w:rsid w:val="008C60B9"/>
    <w:rsid w:val="008D19F3"/>
    <w:rsid w:val="008F2FC4"/>
    <w:rsid w:val="009219A4"/>
    <w:rsid w:val="0094062E"/>
    <w:rsid w:val="00996123"/>
    <w:rsid w:val="009A6D7F"/>
    <w:rsid w:val="009B4218"/>
    <w:rsid w:val="00A21495"/>
    <w:rsid w:val="00A641EC"/>
    <w:rsid w:val="00A850EC"/>
    <w:rsid w:val="00AD165D"/>
    <w:rsid w:val="00AF1192"/>
    <w:rsid w:val="00AF42AD"/>
    <w:rsid w:val="00B02BF1"/>
    <w:rsid w:val="00B10B20"/>
    <w:rsid w:val="00B21C6E"/>
    <w:rsid w:val="00B40F29"/>
    <w:rsid w:val="00B47D8C"/>
    <w:rsid w:val="00B8587F"/>
    <w:rsid w:val="00BC5A4A"/>
    <w:rsid w:val="00BE19D9"/>
    <w:rsid w:val="00C00F22"/>
    <w:rsid w:val="00C179D6"/>
    <w:rsid w:val="00C30FB5"/>
    <w:rsid w:val="00C52A35"/>
    <w:rsid w:val="00CA2140"/>
    <w:rsid w:val="00CD7623"/>
    <w:rsid w:val="00CF5E7A"/>
    <w:rsid w:val="00D375BE"/>
    <w:rsid w:val="00D76641"/>
    <w:rsid w:val="00D87F4F"/>
    <w:rsid w:val="00DA3FC1"/>
    <w:rsid w:val="00DE7150"/>
    <w:rsid w:val="00E11A94"/>
    <w:rsid w:val="00E704ED"/>
    <w:rsid w:val="00E7777E"/>
    <w:rsid w:val="00EA1BB7"/>
    <w:rsid w:val="00EB379A"/>
    <w:rsid w:val="00EC1D82"/>
    <w:rsid w:val="00EC2826"/>
    <w:rsid w:val="00F579D8"/>
    <w:rsid w:val="00F84711"/>
    <w:rsid w:val="00F96028"/>
    <w:rsid w:val="00FC4526"/>
    <w:rsid w:val="00FD1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4A16F-6EB2-4233-8860-A59BCF30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6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76641"/>
    <w:pPr>
      <w:autoSpaceDE w:val="0"/>
      <w:autoSpaceDN w:val="0"/>
      <w:spacing w:after="0" w:line="240" w:lineRule="auto"/>
      <w:ind w:firstLine="851"/>
      <w:jc w:val="both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76641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D7664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76641"/>
    <w:rPr>
      <w:rFonts w:ascii="Calibri" w:eastAsia="Calibri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76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6641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semiHidden/>
    <w:unhideWhenUsed/>
    <w:rsid w:val="000D4A2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D4A2D"/>
    <w:rPr>
      <w:rFonts w:ascii="Calibri" w:eastAsia="Calibri" w:hAnsi="Calibri" w:cs="Times New Roman"/>
    </w:rPr>
  </w:style>
  <w:style w:type="paragraph" w:customStyle="1" w:styleId="ConsNonformat">
    <w:name w:val="ConsNonformat"/>
    <w:rsid w:val="000D4A2D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0D4A2D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9">
    <w:name w:val="No Spacing"/>
    <w:qFormat/>
    <w:rsid w:val="000D4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A6D7F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A6D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8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7F4F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87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Admin</cp:lastModifiedBy>
  <cp:revision>3</cp:revision>
  <cp:lastPrinted>2021-09-03T13:23:00Z</cp:lastPrinted>
  <dcterms:created xsi:type="dcterms:W3CDTF">2026-08-04T10:21:00Z</dcterms:created>
  <dcterms:modified xsi:type="dcterms:W3CDTF">2026-08-05T05:26:00Z</dcterms:modified>
</cp:coreProperties>
</file>