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305" w:rsidRPr="004A1B82" w:rsidRDefault="00EF5305" w:rsidP="00EF5305">
      <w:pPr>
        <w:spacing w:before="240"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4A1B82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EF5305" w:rsidRPr="004A1B82" w:rsidRDefault="00EF5305" w:rsidP="00EF5305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ЦЕНТРАЛЬНОГО </w:t>
      </w:r>
      <w:r w:rsidRPr="004A1B82">
        <w:rPr>
          <w:rFonts w:ascii="Times New Roman" w:hAnsi="Times New Roman"/>
          <w:b/>
          <w:color w:val="000000"/>
          <w:sz w:val="32"/>
          <w:szCs w:val="32"/>
        </w:rPr>
        <w:t>РАЙОНА</w:t>
      </w:r>
      <w:r>
        <w:rPr>
          <w:rFonts w:ascii="Times New Roman" w:hAnsi="Times New Roman"/>
          <w:b/>
          <w:color w:val="000000"/>
          <w:sz w:val="32"/>
          <w:szCs w:val="32"/>
        </w:rPr>
        <w:t xml:space="preserve"> ГОРОДА ТВЕРИ</w:t>
      </w:r>
    </w:p>
    <w:p w:rsidR="00EF5305" w:rsidRPr="004A1B82" w:rsidRDefault="00EF5305" w:rsidP="00EF5305">
      <w:pPr>
        <w:autoSpaceDN w:val="0"/>
        <w:spacing w:before="240" w:after="24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4A1B82">
        <w:rPr>
          <w:rFonts w:ascii="Times New Roman" w:hAnsi="Times New Roman"/>
          <w:b/>
          <w:color w:val="000000"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3105"/>
        <w:gridCol w:w="3105"/>
        <w:gridCol w:w="504"/>
        <w:gridCol w:w="2601"/>
      </w:tblGrid>
      <w:tr w:rsidR="00EF5305" w:rsidRPr="004A1B82" w:rsidTr="00CC28D2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5305" w:rsidRPr="004A1B82" w:rsidRDefault="00570A47" w:rsidP="00A55B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4 августа</w:t>
            </w:r>
            <w:r w:rsidR="00150DB9">
              <w:rPr>
                <w:rFonts w:ascii="Times New Roman" w:hAnsi="Times New Roman"/>
                <w:bCs/>
                <w:sz w:val="28"/>
              </w:rPr>
              <w:t xml:space="preserve"> 2026</w:t>
            </w:r>
            <w:r w:rsidR="00EF5305">
              <w:rPr>
                <w:rFonts w:ascii="Times New Roman" w:hAnsi="Times New Roman"/>
                <w:bCs/>
                <w:sz w:val="28"/>
              </w:rPr>
              <w:t xml:space="preserve"> </w:t>
            </w:r>
            <w:r w:rsidR="00EF5305" w:rsidRPr="00CD2EF9">
              <w:rPr>
                <w:rFonts w:ascii="Times New Roman" w:hAnsi="Times New Roman"/>
                <w:bCs/>
                <w:sz w:val="28"/>
              </w:rPr>
              <w:t>г</w:t>
            </w:r>
            <w:r w:rsidR="00EF5305">
              <w:rPr>
                <w:rFonts w:ascii="Times New Roman" w:hAnsi="Times New Roman"/>
                <w:bCs/>
                <w:sz w:val="28"/>
              </w:rPr>
              <w:t>.</w:t>
            </w:r>
          </w:p>
        </w:tc>
        <w:tc>
          <w:tcPr>
            <w:tcW w:w="3105" w:type="dxa"/>
            <w:vAlign w:val="bottom"/>
          </w:tcPr>
          <w:p w:rsidR="00EF5305" w:rsidRPr="004A1B82" w:rsidRDefault="00EF5305" w:rsidP="00CC28D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EF5305" w:rsidRPr="004A1B82" w:rsidRDefault="00EF5305" w:rsidP="00CC28D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1B8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5305" w:rsidRPr="004A1B82" w:rsidRDefault="00570A47" w:rsidP="00713B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10/72</w:t>
            </w:r>
            <w:r w:rsidR="00150DB9">
              <w:rPr>
                <w:rFonts w:ascii="Times New Roman" w:hAnsi="Times New Roman"/>
                <w:bCs/>
                <w:sz w:val="28"/>
              </w:rPr>
              <w:t>-6</w:t>
            </w:r>
          </w:p>
        </w:tc>
      </w:tr>
      <w:tr w:rsidR="00EF5305" w:rsidRPr="004A1B82" w:rsidTr="00CC28D2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F5305" w:rsidRPr="004A1B82" w:rsidRDefault="00EF5305" w:rsidP="00CC28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5" w:type="dxa"/>
            <w:vAlign w:val="bottom"/>
          </w:tcPr>
          <w:p w:rsidR="00EF5305" w:rsidRPr="005D0703" w:rsidRDefault="00EF5305" w:rsidP="00CC28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070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Тверь</w:t>
            </w:r>
          </w:p>
        </w:tc>
        <w:tc>
          <w:tcPr>
            <w:tcW w:w="3105" w:type="dxa"/>
            <w:gridSpan w:val="2"/>
            <w:vAlign w:val="bottom"/>
          </w:tcPr>
          <w:p w:rsidR="00EF5305" w:rsidRPr="004A1B82" w:rsidRDefault="00EF5305" w:rsidP="00CC28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EF5305" w:rsidRDefault="00EF5305" w:rsidP="00EF5305">
      <w:pPr>
        <w:pStyle w:val="2"/>
        <w:jc w:val="center"/>
      </w:pPr>
    </w:p>
    <w:p w:rsidR="00EF5305" w:rsidRPr="00A55BDC" w:rsidRDefault="00EF5305" w:rsidP="00A55BDC">
      <w:pPr>
        <w:pStyle w:val="2"/>
        <w:spacing w:after="0" w:line="240" w:lineRule="auto"/>
        <w:ind w:left="284"/>
        <w:jc w:val="center"/>
        <w:rPr>
          <w:b/>
          <w:i/>
          <w:sz w:val="28"/>
          <w:szCs w:val="28"/>
        </w:rPr>
      </w:pPr>
      <w:r w:rsidRPr="00EF5305">
        <w:rPr>
          <w:b/>
          <w:sz w:val="28"/>
          <w:szCs w:val="28"/>
        </w:rPr>
        <w:t xml:space="preserve">О формировании участковой </w:t>
      </w:r>
      <w:r w:rsidR="00150DB9">
        <w:rPr>
          <w:b/>
          <w:sz w:val="28"/>
          <w:szCs w:val="28"/>
        </w:rPr>
        <w:t xml:space="preserve">избирательной </w:t>
      </w:r>
      <w:r w:rsidRPr="00EF5305">
        <w:rPr>
          <w:b/>
          <w:sz w:val="28"/>
          <w:szCs w:val="28"/>
        </w:rPr>
        <w:t>комиссии дополнительного участка</w:t>
      </w:r>
      <w:r w:rsidR="00150DB9">
        <w:rPr>
          <w:b/>
          <w:sz w:val="28"/>
          <w:szCs w:val="28"/>
        </w:rPr>
        <w:t xml:space="preserve"> </w:t>
      </w:r>
      <w:r w:rsidRPr="00EF5305">
        <w:rPr>
          <w:b/>
          <w:sz w:val="28"/>
          <w:szCs w:val="28"/>
        </w:rPr>
        <w:t>№ 117</w:t>
      </w:r>
      <w:r w:rsidR="00150DB9">
        <w:rPr>
          <w:b/>
          <w:sz w:val="28"/>
          <w:szCs w:val="28"/>
        </w:rPr>
        <w:t>8,</w:t>
      </w:r>
      <w:r w:rsidRPr="00EF5305">
        <w:rPr>
          <w:b/>
          <w:sz w:val="28"/>
          <w:szCs w:val="28"/>
        </w:rPr>
        <w:t xml:space="preserve"> образованного для голосования в мест</w:t>
      </w:r>
      <w:r w:rsidR="00150DB9">
        <w:rPr>
          <w:b/>
          <w:sz w:val="28"/>
          <w:szCs w:val="28"/>
        </w:rPr>
        <w:t>е</w:t>
      </w:r>
      <w:r w:rsidRPr="00EF5305">
        <w:rPr>
          <w:b/>
          <w:sz w:val="28"/>
          <w:szCs w:val="28"/>
        </w:rPr>
        <w:t xml:space="preserve"> временного </w:t>
      </w:r>
      <w:r w:rsidR="00CC28D2">
        <w:rPr>
          <w:b/>
          <w:sz w:val="28"/>
          <w:szCs w:val="28"/>
        </w:rPr>
        <w:t>п</w:t>
      </w:r>
      <w:r w:rsidRPr="00EF5305">
        <w:rPr>
          <w:b/>
          <w:sz w:val="28"/>
          <w:szCs w:val="28"/>
        </w:rPr>
        <w:t xml:space="preserve">ребывания </w:t>
      </w:r>
      <w:r w:rsidR="00150DB9">
        <w:rPr>
          <w:b/>
          <w:sz w:val="28"/>
          <w:szCs w:val="28"/>
        </w:rPr>
        <w:t xml:space="preserve">избирателей </w:t>
      </w:r>
      <w:r w:rsidR="00150DB9" w:rsidRPr="00150DB9">
        <w:rPr>
          <w:b/>
          <w:sz w:val="28"/>
          <w:szCs w:val="28"/>
        </w:rPr>
        <w:t xml:space="preserve">для проведения голосования и подсчета голосов избирателей на выборах </w:t>
      </w:r>
      <w:r w:rsidR="00150DB9">
        <w:rPr>
          <w:b/>
          <w:sz w:val="28"/>
          <w:szCs w:val="28"/>
        </w:rPr>
        <w:t>в единый день голосования</w:t>
      </w:r>
      <w:r w:rsidR="00A55BDC" w:rsidRPr="00A55BDC">
        <w:rPr>
          <w:b/>
          <w:sz w:val="28"/>
          <w:szCs w:val="28"/>
        </w:rPr>
        <w:t xml:space="preserve"> </w:t>
      </w:r>
      <w:r w:rsidR="00150DB9">
        <w:rPr>
          <w:b/>
          <w:sz w:val="28"/>
          <w:szCs w:val="28"/>
        </w:rPr>
        <w:t>20</w:t>
      </w:r>
      <w:r w:rsidR="00A55BDC" w:rsidRPr="00A55BDC">
        <w:rPr>
          <w:b/>
          <w:sz w:val="28"/>
          <w:szCs w:val="28"/>
        </w:rPr>
        <w:t xml:space="preserve"> сентября 202</w:t>
      </w:r>
      <w:r w:rsidR="00150DB9">
        <w:rPr>
          <w:b/>
          <w:sz w:val="28"/>
          <w:szCs w:val="28"/>
        </w:rPr>
        <w:t>6</w:t>
      </w:r>
      <w:r w:rsidR="00A55BDC" w:rsidRPr="00A55BDC">
        <w:rPr>
          <w:b/>
          <w:sz w:val="28"/>
          <w:szCs w:val="28"/>
        </w:rPr>
        <w:t xml:space="preserve"> года</w:t>
      </w:r>
    </w:p>
    <w:p w:rsidR="00A55BDC" w:rsidRPr="00A55BDC" w:rsidRDefault="00A55BDC" w:rsidP="00150DB9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55BDC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 14  Федерального закона от 22.02.2014 № 20-ФЗ «О выборах депутатов Государственной Думы Федерального Собрания Российской Федерации», постановления  избирательной комиссии Тверской области от </w:t>
      </w:r>
      <w:r w:rsidR="00150DB9">
        <w:rPr>
          <w:rFonts w:ascii="Times New Roman" w:hAnsi="Times New Roman" w:cs="Times New Roman"/>
          <w:sz w:val="28"/>
          <w:szCs w:val="28"/>
        </w:rPr>
        <w:t>01.07.2026</w:t>
      </w:r>
      <w:r w:rsidRPr="00A55BDC">
        <w:rPr>
          <w:rFonts w:ascii="Times New Roman" w:hAnsi="Times New Roman" w:cs="Times New Roman"/>
          <w:sz w:val="28"/>
          <w:szCs w:val="28"/>
        </w:rPr>
        <w:t xml:space="preserve"> № </w:t>
      </w:r>
      <w:r w:rsidR="00150DB9">
        <w:rPr>
          <w:rFonts w:ascii="Times New Roman" w:hAnsi="Times New Roman" w:cs="Times New Roman"/>
          <w:sz w:val="28"/>
          <w:szCs w:val="28"/>
        </w:rPr>
        <w:t>7/147-8</w:t>
      </w:r>
      <w:r w:rsidRPr="00A55BDC">
        <w:rPr>
          <w:rFonts w:ascii="Times New Roman" w:hAnsi="Times New Roman" w:cs="Times New Roman"/>
          <w:sz w:val="28"/>
          <w:szCs w:val="28"/>
        </w:rPr>
        <w:t xml:space="preserve"> «</w:t>
      </w:r>
      <w:r w:rsidR="00150DB9" w:rsidRPr="00150DB9">
        <w:rPr>
          <w:rFonts w:ascii="Times New Roman" w:hAnsi="Times New Roman" w:cs="Times New Roman"/>
          <w:sz w:val="28"/>
          <w:szCs w:val="28"/>
        </w:rPr>
        <w:t>О согласовании образования территориальными избирательными комиссиями Тверской области избирательных участков в местах временного пребывания избирателей для проведения голосования и подсчета голосов избирателей на выборах в единый день голосования 20 сентября 2026 года</w:t>
      </w:r>
      <w:r w:rsidRPr="00A55BDC">
        <w:rPr>
          <w:rFonts w:ascii="Times New Roman" w:hAnsi="Times New Roman" w:cs="Times New Roman"/>
          <w:sz w:val="28"/>
          <w:szCs w:val="28"/>
        </w:rPr>
        <w:t>»</w:t>
      </w:r>
      <w:r w:rsidR="00150DB9">
        <w:rPr>
          <w:rFonts w:ascii="Times New Roman" w:hAnsi="Times New Roman" w:cs="Times New Roman"/>
          <w:sz w:val="28"/>
          <w:szCs w:val="28"/>
        </w:rPr>
        <w:t>, постановления территориальной избирательной комиссии Центрального района города Твери от 23.07.2026 №7/45-6 «</w:t>
      </w:r>
      <w:r w:rsidR="00150DB9" w:rsidRPr="00150DB9">
        <w:rPr>
          <w:rFonts w:ascii="Times New Roman" w:hAnsi="Times New Roman" w:cs="Times New Roman"/>
          <w:sz w:val="28"/>
          <w:szCs w:val="28"/>
        </w:rPr>
        <w:t>Об образовании избирательного участка в месте временного пребывания избирателей для проведения голосования и подсчета голосов избирателей на выборах в единый день голосования 20 сентября 2026 года</w:t>
      </w:r>
      <w:r w:rsidR="00150DB9">
        <w:rPr>
          <w:rFonts w:ascii="Times New Roman" w:hAnsi="Times New Roman" w:cs="Times New Roman"/>
          <w:sz w:val="28"/>
          <w:szCs w:val="28"/>
        </w:rPr>
        <w:t>»</w:t>
      </w:r>
      <w:r w:rsidR="00150DB9" w:rsidRPr="00150DB9">
        <w:rPr>
          <w:rFonts w:ascii="Times New Roman" w:hAnsi="Times New Roman" w:cs="Times New Roman"/>
          <w:sz w:val="28"/>
          <w:szCs w:val="28"/>
        </w:rPr>
        <w:t xml:space="preserve"> </w:t>
      </w:r>
      <w:r w:rsidRPr="00A55BDC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r w:rsidRPr="00A55BDC">
        <w:rPr>
          <w:rFonts w:ascii="Times New Roman" w:hAnsi="Times New Roman" w:cs="Times New Roman"/>
          <w:bCs/>
          <w:sz w:val="28"/>
          <w:szCs w:val="28"/>
        </w:rPr>
        <w:t xml:space="preserve">Центрального района города Твери </w:t>
      </w:r>
      <w:r w:rsidRPr="00C04018">
        <w:rPr>
          <w:rFonts w:ascii="Times New Roman" w:hAnsi="Times New Roman" w:cs="Times New Roman"/>
          <w:b/>
          <w:spacing w:val="40"/>
          <w:sz w:val="28"/>
          <w:szCs w:val="28"/>
        </w:rPr>
        <w:t>постановляет:</w:t>
      </w:r>
    </w:p>
    <w:p w:rsidR="00EF5305" w:rsidRDefault="00EF5305" w:rsidP="00A55BD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Определить число членов участковой комиссии </w:t>
      </w:r>
      <w:r w:rsidR="00CC28D2">
        <w:rPr>
          <w:rFonts w:ascii="Times New Roman" w:hAnsi="Times New Roman"/>
          <w:sz w:val="28"/>
        </w:rPr>
        <w:t>дополнительного участка</w:t>
      </w:r>
      <w:r>
        <w:rPr>
          <w:rFonts w:ascii="Times New Roman" w:hAnsi="Times New Roman"/>
          <w:sz w:val="28"/>
        </w:rPr>
        <w:t xml:space="preserve"> № 117</w:t>
      </w:r>
      <w:r w:rsidR="00150DB9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с правом решающего голоса в количестве </w:t>
      </w:r>
      <w:r w:rsidR="00150DB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человек.</w:t>
      </w:r>
    </w:p>
    <w:p w:rsidR="00EF5305" w:rsidRDefault="008211A0" w:rsidP="00A55BD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Сформировать участковую</w:t>
      </w:r>
      <w:r w:rsidR="00EF5305">
        <w:rPr>
          <w:rFonts w:ascii="Times New Roman" w:hAnsi="Times New Roman"/>
          <w:sz w:val="28"/>
        </w:rPr>
        <w:t xml:space="preserve"> комиссию </w:t>
      </w:r>
      <w:r>
        <w:rPr>
          <w:rFonts w:ascii="Times New Roman" w:hAnsi="Times New Roman"/>
          <w:sz w:val="28"/>
        </w:rPr>
        <w:t xml:space="preserve">дополнительного </w:t>
      </w:r>
      <w:r w:rsidR="00EF5305">
        <w:rPr>
          <w:rFonts w:ascii="Times New Roman" w:hAnsi="Times New Roman"/>
          <w:sz w:val="28"/>
        </w:rPr>
        <w:t>участка № 117</w:t>
      </w:r>
      <w:r w:rsidR="00150DB9">
        <w:rPr>
          <w:rFonts w:ascii="Times New Roman" w:hAnsi="Times New Roman"/>
          <w:sz w:val="28"/>
        </w:rPr>
        <w:t>8</w:t>
      </w:r>
      <w:r w:rsidR="00EF5305">
        <w:rPr>
          <w:rFonts w:ascii="Times New Roman" w:hAnsi="Times New Roman"/>
          <w:sz w:val="28"/>
        </w:rPr>
        <w:t xml:space="preserve"> в составе </w:t>
      </w:r>
      <w:r w:rsidR="00EF5305" w:rsidRPr="00807346">
        <w:rPr>
          <w:rFonts w:ascii="Times New Roman" w:hAnsi="Times New Roman"/>
          <w:sz w:val="28"/>
        </w:rPr>
        <w:t>согласно приложению</w:t>
      </w:r>
      <w:r w:rsidR="00EF5305">
        <w:rPr>
          <w:rFonts w:ascii="Times New Roman" w:hAnsi="Times New Roman"/>
          <w:sz w:val="28"/>
        </w:rPr>
        <w:t xml:space="preserve"> к настоящему постановлению.</w:t>
      </w:r>
    </w:p>
    <w:p w:rsidR="00EF5305" w:rsidRDefault="00EF5305" w:rsidP="00A55BD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Установить срок полномочий участковой комиссии </w:t>
      </w:r>
      <w:r w:rsidR="008211A0">
        <w:rPr>
          <w:rFonts w:ascii="Times New Roman" w:hAnsi="Times New Roman"/>
          <w:sz w:val="28"/>
        </w:rPr>
        <w:t xml:space="preserve">дополнительного </w:t>
      </w:r>
      <w:r>
        <w:rPr>
          <w:rFonts w:ascii="Times New Roman" w:hAnsi="Times New Roman"/>
          <w:sz w:val="28"/>
        </w:rPr>
        <w:t>участка № 117</w:t>
      </w:r>
      <w:r w:rsidR="00150DB9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до </w:t>
      </w:r>
      <w:r w:rsidR="00150DB9">
        <w:rPr>
          <w:rFonts w:ascii="Times New Roman" w:hAnsi="Times New Roman"/>
          <w:sz w:val="28"/>
        </w:rPr>
        <w:t>9</w:t>
      </w:r>
      <w:r w:rsidR="00A55BDC">
        <w:rPr>
          <w:rFonts w:ascii="Times New Roman" w:hAnsi="Times New Roman"/>
          <w:sz w:val="28"/>
        </w:rPr>
        <w:t xml:space="preserve"> </w:t>
      </w:r>
      <w:r w:rsidR="006C2DA8">
        <w:rPr>
          <w:rFonts w:ascii="Times New Roman" w:hAnsi="Times New Roman"/>
          <w:sz w:val="28"/>
        </w:rPr>
        <w:t>октября</w:t>
      </w:r>
      <w:r>
        <w:rPr>
          <w:rFonts w:ascii="Times New Roman" w:hAnsi="Times New Roman"/>
          <w:sz w:val="28"/>
        </w:rPr>
        <w:t xml:space="preserve"> 202</w:t>
      </w:r>
      <w:r w:rsidR="00150DB9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года.</w:t>
      </w:r>
    </w:p>
    <w:p w:rsidR="00EF5305" w:rsidRDefault="00EF5305" w:rsidP="00A55BD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Направить копию настоящего постановления в участковую комиссию </w:t>
      </w:r>
      <w:r w:rsidR="008211A0">
        <w:rPr>
          <w:rFonts w:ascii="Times New Roman" w:hAnsi="Times New Roman"/>
          <w:sz w:val="28"/>
        </w:rPr>
        <w:t>дополнительного</w:t>
      </w:r>
      <w:r>
        <w:rPr>
          <w:rFonts w:ascii="Times New Roman" w:hAnsi="Times New Roman"/>
          <w:sz w:val="28"/>
        </w:rPr>
        <w:t xml:space="preserve"> участка № 11</w:t>
      </w:r>
      <w:r w:rsidR="00A55BDC">
        <w:rPr>
          <w:rFonts w:ascii="Times New Roman" w:hAnsi="Times New Roman"/>
          <w:sz w:val="28"/>
        </w:rPr>
        <w:t>7</w:t>
      </w:r>
      <w:r w:rsidR="00150DB9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.</w:t>
      </w:r>
    </w:p>
    <w:p w:rsidR="00EF5305" w:rsidRDefault="00EF5305" w:rsidP="00A55BD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Разместить настоящее постановление на </w:t>
      </w:r>
      <w:r w:rsidRPr="00CC04BD"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</w:t>
      </w:r>
      <w:r w:rsidR="006C2DA8">
        <w:rPr>
          <w:rFonts w:ascii="Times New Roman" w:hAnsi="Times New Roman"/>
          <w:sz w:val="28"/>
        </w:rPr>
        <w:t xml:space="preserve">территориальной </w:t>
      </w:r>
      <w:r w:rsidR="006C2DA8" w:rsidRPr="00CC04BD">
        <w:rPr>
          <w:rFonts w:ascii="Times New Roman" w:hAnsi="Times New Roman"/>
          <w:sz w:val="28"/>
        </w:rPr>
        <w:t>избирательной</w:t>
      </w:r>
      <w:r w:rsidRPr="00CC04BD">
        <w:rPr>
          <w:rFonts w:ascii="Times New Roman" w:hAnsi="Times New Roman"/>
          <w:sz w:val="28"/>
        </w:rPr>
        <w:t xml:space="preserve"> комиссии </w:t>
      </w:r>
      <w:r>
        <w:rPr>
          <w:rFonts w:ascii="Times New Roman" w:hAnsi="Times New Roman"/>
          <w:sz w:val="28"/>
        </w:rPr>
        <w:t xml:space="preserve">Центрального </w:t>
      </w:r>
      <w:r w:rsidRPr="005D0703">
        <w:rPr>
          <w:rFonts w:ascii="Times New Roman" w:hAnsi="Times New Roman"/>
          <w:sz w:val="28"/>
        </w:rPr>
        <w:t>района</w:t>
      </w:r>
      <w:r>
        <w:rPr>
          <w:rFonts w:ascii="Times New Roman" w:hAnsi="Times New Roman"/>
          <w:sz w:val="28"/>
        </w:rPr>
        <w:t xml:space="preserve"> города Твери </w:t>
      </w:r>
      <w:r w:rsidRPr="00CC04BD">
        <w:rPr>
          <w:rFonts w:ascii="Times New Roman" w:hAnsi="Times New Roman"/>
          <w:sz w:val="28"/>
        </w:rPr>
        <w:t>в информационно-телекоммуникационной сети «Интернет».</w:t>
      </w:r>
    </w:p>
    <w:p w:rsidR="00EF5305" w:rsidRPr="004403E9" w:rsidRDefault="00EF5305" w:rsidP="00A55BDC">
      <w:pPr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6D0DFD">
        <w:rPr>
          <w:rFonts w:ascii="Times New Roman" w:hAnsi="Times New Roman"/>
          <w:sz w:val="28"/>
          <w:szCs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>ис</w:t>
      </w:r>
      <w:r w:rsidRPr="006D0DFD">
        <w:rPr>
          <w:rFonts w:ascii="Times New Roman" w:hAnsi="Times New Roman"/>
          <w:sz w:val="28"/>
          <w:szCs w:val="28"/>
        </w:rPr>
        <w:t>полнением настоящего постановления возложить</w:t>
      </w:r>
      <w:r>
        <w:rPr>
          <w:rFonts w:ascii="Times New Roman" w:hAnsi="Times New Roman"/>
          <w:sz w:val="28"/>
        </w:rPr>
        <w:t xml:space="preserve"> на председателя территориальной избирательной комиссии Центрального </w:t>
      </w:r>
      <w:r w:rsidRPr="005D0703">
        <w:rPr>
          <w:rFonts w:ascii="Times New Roman" w:hAnsi="Times New Roman"/>
          <w:sz w:val="28"/>
        </w:rPr>
        <w:t>района</w:t>
      </w:r>
      <w:r>
        <w:rPr>
          <w:rFonts w:ascii="Times New Roman" w:hAnsi="Times New Roman"/>
          <w:sz w:val="28"/>
        </w:rPr>
        <w:t xml:space="preserve"> города Твери </w:t>
      </w:r>
      <w:r w:rsidR="00A55BDC">
        <w:rPr>
          <w:rFonts w:ascii="Times New Roman" w:hAnsi="Times New Roman"/>
          <w:sz w:val="28"/>
        </w:rPr>
        <w:t>Антипову А.В.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296"/>
        <w:gridCol w:w="240"/>
        <w:gridCol w:w="1928"/>
        <w:gridCol w:w="240"/>
        <w:gridCol w:w="2618"/>
      </w:tblGrid>
      <w:tr w:rsidR="00EF5305" w:rsidRPr="00B010CF" w:rsidTr="00CC28D2">
        <w:tc>
          <w:tcPr>
            <w:tcW w:w="4296" w:type="dxa"/>
          </w:tcPr>
          <w:p w:rsidR="00EF5305" w:rsidRDefault="00EF5305" w:rsidP="00C04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150DB9" w:rsidRDefault="00150DB9" w:rsidP="00C04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EF5305" w:rsidRPr="003D1747" w:rsidRDefault="00EF5305" w:rsidP="00C04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D1747">
              <w:rPr>
                <w:rFonts w:ascii="Times New Roman" w:hAnsi="Times New Roman"/>
                <w:sz w:val="28"/>
                <w:szCs w:val="24"/>
              </w:rPr>
              <w:t>Председатель</w:t>
            </w:r>
          </w:p>
          <w:p w:rsidR="00EF5305" w:rsidRPr="003D1747" w:rsidRDefault="00EF5305" w:rsidP="00C040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D1747">
              <w:rPr>
                <w:rFonts w:ascii="Times New Roman" w:hAnsi="Times New Roman"/>
                <w:sz w:val="28"/>
                <w:szCs w:val="24"/>
              </w:rPr>
              <w:t xml:space="preserve">территориальной избирательной комиссии </w:t>
            </w:r>
            <w:r>
              <w:rPr>
                <w:rFonts w:ascii="Times New Roman" w:hAnsi="Times New Roman"/>
                <w:sz w:val="28"/>
              </w:rPr>
              <w:t>Центрального</w:t>
            </w:r>
            <w:r w:rsidRPr="003D1747">
              <w:rPr>
                <w:rFonts w:ascii="Times New Roman" w:hAnsi="Times New Roman"/>
                <w:sz w:val="28"/>
              </w:rPr>
              <w:t xml:space="preserve"> района города Твери</w:t>
            </w:r>
          </w:p>
        </w:tc>
        <w:tc>
          <w:tcPr>
            <w:tcW w:w="240" w:type="dxa"/>
          </w:tcPr>
          <w:p w:rsidR="00EF5305" w:rsidRPr="003D1747" w:rsidRDefault="00EF5305" w:rsidP="00C04018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EF5305" w:rsidRPr="00807346" w:rsidRDefault="00EF5305" w:rsidP="00C04018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vAlign w:val="bottom"/>
          </w:tcPr>
          <w:p w:rsidR="00EF5305" w:rsidRPr="00807346" w:rsidRDefault="00EF5305" w:rsidP="00C04018">
            <w:pPr>
              <w:snapToGri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8" w:type="dxa"/>
            <w:vAlign w:val="bottom"/>
          </w:tcPr>
          <w:p w:rsidR="00EF5305" w:rsidRPr="00B010CF" w:rsidRDefault="00A55BDC" w:rsidP="00C0401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Антипова</w:t>
            </w:r>
          </w:p>
        </w:tc>
      </w:tr>
      <w:tr w:rsidR="00EF5305" w:rsidRPr="003D1747" w:rsidTr="00CC28D2">
        <w:tc>
          <w:tcPr>
            <w:tcW w:w="4296" w:type="dxa"/>
          </w:tcPr>
          <w:p w:rsidR="00EF5305" w:rsidRPr="003D1747" w:rsidRDefault="00EF5305" w:rsidP="00C040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EF5305" w:rsidRPr="003D1747" w:rsidRDefault="00EF5305" w:rsidP="00C040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28" w:type="dxa"/>
          </w:tcPr>
          <w:p w:rsidR="00EF5305" w:rsidRPr="003D1747" w:rsidRDefault="00EF5305" w:rsidP="00C040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0" w:type="dxa"/>
          </w:tcPr>
          <w:p w:rsidR="00EF5305" w:rsidRPr="003D1747" w:rsidRDefault="00EF5305" w:rsidP="00C040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18" w:type="dxa"/>
          </w:tcPr>
          <w:p w:rsidR="00EF5305" w:rsidRPr="003D1747" w:rsidRDefault="00EF5305" w:rsidP="00C040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F5305" w:rsidRPr="003D1747" w:rsidTr="00CC28D2">
        <w:tc>
          <w:tcPr>
            <w:tcW w:w="4296" w:type="dxa"/>
          </w:tcPr>
          <w:p w:rsidR="00150DB9" w:rsidRDefault="00150DB9" w:rsidP="00C04018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150DB9" w:rsidRDefault="00150DB9" w:rsidP="00C04018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  <w:p w:rsidR="00EF5305" w:rsidRPr="003D1747" w:rsidRDefault="00EF5305" w:rsidP="00C04018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D1747">
              <w:rPr>
                <w:rFonts w:ascii="Times New Roman" w:hAnsi="Times New Roman"/>
                <w:sz w:val="28"/>
                <w:szCs w:val="24"/>
              </w:rPr>
              <w:t>Секретарь</w:t>
            </w:r>
          </w:p>
          <w:p w:rsidR="00EF5305" w:rsidRPr="003D1747" w:rsidRDefault="00EF5305" w:rsidP="00C04018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D1747">
              <w:rPr>
                <w:rFonts w:ascii="Times New Roman" w:hAnsi="Times New Roman"/>
                <w:sz w:val="28"/>
                <w:szCs w:val="24"/>
              </w:rPr>
              <w:t xml:space="preserve">территориальной избирательной комиссии </w:t>
            </w:r>
            <w:r>
              <w:rPr>
                <w:rFonts w:ascii="Times New Roman" w:hAnsi="Times New Roman"/>
                <w:sz w:val="28"/>
              </w:rPr>
              <w:t>Центрального</w:t>
            </w:r>
            <w:r w:rsidRPr="003D1747">
              <w:rPr>
                <w:rFonts w:ascii="Times New Roman" w:hAnsi="Times New Roman"/>
                <w:sz w:val="28"/>
              </w:rPr>
              <w:t xml:space="preserve"> района города Твери</w:t>
            </w:r>
          </w:p>
        </w:tc>
        <w:tc>
          <w:tcPr>
            <w:tcW w:w="240" w:type="dxa"/>
          </w:tcPr>
          <w:p w:rsidR="00EF5305" w:rsidRPr="003D1747" w:rsidRDefault="00EF5305" w:rsidP="00C040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1928" w:type="dxa"/>
            <w:vAlign w:val="bottom"/>
          </w:tcPr>
          <w:p w:rsidR="00EF5305" w:rsidRPr="003D1747" w:rsidRDefault="00EF5305" w:rsidP="00C040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40" w:type="dxa"/>
            <w:vAlign w:val="bottom"/>
          </w:tcPr>
          <w:p w:rsidR="00EF5305" w:rsidRPr="003D1747" w:rsidRDefault="00EF5305" w:rsidP="00C0401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EF5305" w:rsidRPr="00B010CF" w:rsidRDefault="00150DB9" w:rsidP="00C0401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</w:t>
            </w:r>
            <w:r w:rsidR="00AC0F5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Чернятина</w:t>
            </w:r>
          </w:p>
        </w:tc>
      </w:tr>
    </w:tbl>
    <w:p w:rsidR="00EF5305" w:rsidRDefault="00EF5305" w:rsidP="00A55BDC">
      <w:pPr>
        <w:spacing w:line="360" w:lineRule="auto"/>
        <w:rPr>
          <w:b/>
          <w:color w:val="000000"/>
          <w:sz w:val="32"/>
          <w:szCs w:val="32"/>
        </w:rPr>
      </w:pPr>
    </w:p>
    <w:p w:rsidR="00EF5305" w:rsidRDefault="00EF5305" w:rsidP="00A55BDC">
      <w:pPr>
        <w:spacing w:line="360" w:lineRule="auto"/>
        <w:rPr>
          <w:b/>
          <w:color w:val="000000"/>
          <w:sz w:val="32"/>
          <w:szCs w:val="32"/>
        </w:rPr>
      </w:pPr>
    </w:p>
    <w:p w:rsidR="00EF5305" w:rsidRDefault="00EF5305" w:rsidP="00A55BDC">
      <w:pPr>
        <w:spacing w:line="360" w:lineRule="auto"/>
        <w:rPr>
          <w:b/>
          <w:color w:val="000000"/>
          <w:sz w:val="32"/>
          <w:szCs w:val="32"/>
        </w:rPr>
      </w:pPr>
    </w:p>
    <w:p w:rsidR="00EF5305" w:rsidRDefault="00EF5305" w:rsidP="00A55BDC">
      <w:pPr>
        <w:spacing w:line="360" w:lineRule="auto"/>
        <w:rPr>
          <w:b/>
          <w:color w:val="000000"/>
          <w:sz w:val="32"/>
          <w:szCs w:val="32"/>
        </w:rPr>
      </w:pPr>
    </w:p>
    <w:p w:rsidR="00EF5305" w:rsidRDefault="00EF5305" w:rsidP="00A55BDC">
      <w:pPr>
        <w:spacing w:line="360" w:lineRule="auto"/>
        <w:rPr>
          <w:b/>
          <w:color w:val="000000"/>
          <w:sz w:val="32"/>
          <w:szCs w:val="32"/>
        </w:rPr>
      </w:pPr>
    </w:p>
    <w:p w:rsidR="00EF5305" w:rsidRDefault="00EF5305" w:rsidP="00A55BDC">
      <w:pPr>
        <w:spacing w:line="360" w:lineRule="auto"/>
        <w:rPr>
          <w:b/>
          <w:color w:val="000000"/>
          <w:sz w:val="32"/>
          <w:szCs w:val="32"/>
        </w:rPr>
      </w:pPr>
    </w:p>
    <w:p w:rsidR="00EF5305" w:rsidRDefault="00EF5305" w:rsidP="00A55BDC">
      <w:pPr>
        <w:spacing w:line="360" w:lineRule="auto"/>
        <w:rPr>
          <w:b/>
          <w:color w:val="000000"/>
          <w:sz w:val="32"/>
          <w:szCs w:val="32"/>
        </w:rPr>
      </w:pPr>
    </w:p>
    <w:p w:rsidR="00EF5305" w:rsidRDefault="00EF5305" w:rsidP="00A55BDC">
      <w:pPr>
        <w:spacing w:line="360" w:lineRule="auto"/>
        <w:rPr>
          <w:b/>
          <w:color w:val="000000"/>
          <w:sz w:val="32"/>
          <w:szCs w:val="32"/>
        </w:rPr>
      </w:pPr>
    </w:p>
    <w:p w:rsidR="00C04018" w:rsidRDefault="00C04018" w:rsidP="00A55BDC">
      <w:pPr>
        <w:rPr>
          <w:b/>
          <w:color w:val="000000"/>
          <w:sz w:val="32"/>
          <w:szCs w:val="32"/>
        </w:rPr>
      </w:pPr>
    </w:p>
    <w:tbl>
      <w:tblPr>
        <w:tblpPr w:leftFromText="180" w:rightFromText="180" w:vertAnchor="text" w:horzAnchor="margin" w:tblpXSpec="right" w:tblpY="235"/>
        <w:tblW w:w="6521" w:type="dxa"/>
        <w:tblLook w:val="04A0" w:firstRow="1" w:lastRow="0" w:firstColumn="1" w:lastColumn="0" w:noHBand="0" w:noVBand="1"/>
      </w:tblPr>
      <w:tblGrid>
        <w:gridCol w:w="6521"/>
      </w:tblGrid>
      <w:tr w:rsidR="00EF5305" w:rsidRPr="00EF5305" w:rsidTr="00CC28D2">
        <w:trPr>
          <w:trHeight w:val="431"/>
        </w:trPr>
        <w:tc>
          <w:tcPr>
            <w:tcW w:w="6521" w:type="dxa"/>
            <w:shd w:val="clear" w:color="auto" w:fill="auto"/>
          </w:tcPr>
          <w:p w:rsidR="00EF5305" w:rsidRPr="00EF5305" w:rsidRDefault="00EF5305" w:rsidP="00EF5305">
            <w:pPr>
              <w:pStyle w:val="2"/>
              <w:tabs>
                <w:tab w:val="left" w:pos="1134"/>
              </w:tabs>
              <w:spacing w:after="0" w:line="240" w:lineRule="auto"/>
              <w:ind w:left="284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F5305">
              <w:rPr>
                <w:sz w:val="28"/>
                <w:szCs w:val="28"/>
                <w:lang w:eastAsia="en-US"/>
              </w:rPr>
              <w:t>Приложение</w:t>
            </w:r>
          </w:p>
        </w:tc>
      </w:tr>
      <w:tr w:rsidR="00EF5305" w:rsidRPr="00EF5305" w:rsidTr="00CC28D2">
        <w:tc>
          <w:tcPr>
            <w:tcW w:w="6521" w:type="dxa"/>
            <w:shd w:val="clear" w:color="auto" w:fill="auto"/>
          </w:tcPr>
          <w:p w:rsidR="00EF5305" w:rsidRPr="00EF5305" w:rsidRDefault="00EF5305" w:rsidP="00EF5305">
            <w:pPr>
              <w:pStyle w:val="2"/>
              <w:tabs>
                <w:tab w:val="left" w:pos="1134"/>
              </w:tabs>
              <w:spacing w:after="0" w:line="240" w:lineRule="auto"/>
              <w:ind w:left="284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F5305">
              <w:rPr>
                <w:sz w:val="28"/>
                <w:szCs w:val="28"/>
                <w:lang w:eastAsia="en-US"/>
              </w:rPr>
              <w:t xml:space="preserve">к постановлению </w:t>
            </w:r>
          </w:p>
          <w:p w:rsidR="00EF5305" w:rsidRPr="00EF5305" w:rsidRDefault="00EF5305" w:rsidP="00EF5305">
            <w:pPr>
              <w:pStyle w:val="2"/>
              <w:tabs>
                <w:tab w:val="left" w:pos="1134"/>
              </w:tabs>
              <w:spacing w:after="0" w:line="240" w:lineRule="auto"/>
              <w:ind w:left="284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F5305">
              <w:rPr>
                <w:sz w:val="28"/>
                <w:szCs w:val="28"/>
                <w:lang w:eastAsia="en-US"/>
              </w:rPr>
              <w:t>территориальной избирательной комиссии</w:t>
            </w:r>
          </w:p>
        </w:tc>
      </w:tr>
      <w:tr w:rsidR="00EF5305" w:rsidRPr="00EF5305" w:rsidTr="00CC28D2">
        <w:tc>
          <w:tcPr>
            <w:tcW w:w="6521" w:type="dxa"/>
            <w:shd w:val="clear" w:color="auto" w:fill="auto"/>
          </w:tcPr>
          <w:p w:rsidR="00EF5305" w:rsidRPr="00EF5305" w:rsidRDefault="00EF5305" w:rsidP="00EF5305">
            <w:pPr>
              <w:pStyle w:val="2"/>
              <w:tabs>
                <w:tab w:val="left" w:pos="1134"/>
              </w:tabs>
              <w:spacing w:after="0" w:line="240" w:lineRule="auto"/>
              <w:ind w:left="284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F5305">
              <w:rPr>
                <w:sz w:val="28"/>
                <w:szCs w:val="28"/>
                <w:lang w:eastAsia="en-US"/>
              </w:rPr>
              <w:t>Центрального района города Твери</w:t>
            </w:r>
          </w:p>
        </w:tc>
      </w:tr>
      <w:tr w:rsidR="00EF5305" w:rsidRPr="00EF5305" w:rsidTr="00CC28D2">
        <w:trPr>
          <w:trHeight w:val="80"/>
        </w:trPr>
        <w:tc>
          <w:tcPr>
            <w:tcW w:w="6521" w:type="dxa"/>
            <w:shd w:val="clear" w:color="auto" w:fill="auto"/>
          </w:tcPr>
          <w:p w:rsidR="00EF5305" w:rsidRPr="00EF5305" w:rsidRDefault="00EF5305" w:rsidP="00D937F6">
            <w:pPr>
              <w:pStyle w:val="2"/>
              <w:tabs>
                <w:tab w:val="left" w:pos="1134"/>
              </w:tabs>
              <w:spacing w:after="0" w:line="240" w:lineRule="auto"/>
              <w:ind w:left="284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F5305">
              <w:rPr>
                <w:sz w:val="28"/>
                <w:szCs w:val="28"/>
                <w:lang w:eastAsia="en-US"/>
              </w:rPr>
              <w:t xml:space="preserve">от </w:t>
            </w:r>
            <w:r w:rsidR="00D937F6">
              <w:rPr>
                <w:sz w:val="28"/>
                <w:szCs w:val="28"/>
                <w:lang w:eastAsia="en-US"/>
              </w:rPr>
              <w:t>4 августа</w:t>
            </w:r>
            <w:r w:rsidRPr="00EF5305">
              <w:rPr>
                <w:sz w:val="28"/>
                <w:szCs w:val="28"/>
                <w:lang w:eastAsia="en-US"/>
              </w:rPr>
              <w:t xml:space="preserve"> 202</w:t>
            </w:r>
            <w:r w:rsidR="00150DB9">
              <w:rPr>
                <w:sz w:val="28"/>
                <w:szCs w:val="28"/>
                <w:lang w:eastAsia="en-US"/>
              </w:rPr>
              <w:t>6</w:t>
            </w:r>
            <w:r w:rsidRPr="00EF5305">
              <w:rPr>
                <w:sz w:val="28"/>
                <w:szCs w:val="28"/>
                <w:lang w:eastAsia="en-US"/>
              </w:rPr>
              <w:t xml:space="preserve"> г. № </w:t>
            </w:r>
            <w:r w:rsidR="00D937F6">
              <w:rPr>
                <w:sz w:val="28"/>
                <w:szCs w:val="28"/>
                <w:lang w:eastAsia="en-US"/>
              </w:rPr>
              <w:t>10/72</w:t>
            </w:r>
            <w:r w:rsidR="00150DB9">
              <w:rPr>
                <w:sz w:val="28"/>
                <w:szCs w:val="28"/>
                <w:lang w:eastAsia="en-US"/>
              </w:rPr>
              <w:t>-6</w:t>
            </w:r>
          </w:p>
        </w:tc>
      </w:tr>
    </w:tbl>
    <w:p w:rsidR="00EF5305" w:rsidRDefault="00EF5305" w:rsidP="00EF5305">
      <w:pPr>
        <w:pStyle w:val="2"/>
        <w:jc w:val="center"/>
      </w:pPr>
    </w:p>
    <w:p w:rsidR="00EF5305" w:rsidRDefault="00EF5305" w:rsidP="00EF5305">
      <w:pPr>
        <w:pStyle w:val="2"/>
        <w:jc w:val="center"/>
      </w:pPr>
    </w:p>
    <w:p w:rsidR="00EF5305" w:rsidRDefault="00EF5305" w:rsidP="00EF5305">
      <w:pPr>
        <w:pStyle w:val="2"/>
        <w:jc w:val="center"/>
      </w:pPr>
    </w:p>
    <w:p w:rsidR="00EF5305" w:rsidRDefault="00EF5305" w:rsidP="00EF5305">
      <w:pPr>
        <w:pStyle w:val="2"/>
        <w:jc w:val="center"/>
      </w:pPr>
    </w:p>
    <w:p w:rsidR="00EF5305" w:rsidRPr="00EF5305" w:rsidRDefault="00EF5305" w:rsidP="00EF5305">
      <w:pPr>
        <w:pStyle w:val="2"/>
        <w:spacing w:after="0" w:line="240" w:lineRule="auto"/>
        <w:ind w:left="284"/>
        <w:jc w:val="center"/>
        <w:rPr>
          <w:sz w:val="28"/>
          <w:szCs w:val="28"/>
        </w:rPr>
      </w:pPr>
      <w:r w:rsidRPr="00EF5305">
        <w:rPr>
          <w:sz w:val="28"/>
          <w:szCs w:val="28"/>
        </w:rPr>
        <w:t xml:space="preserve">Члены участковой комиссии дополнительного участка </w:t>
      </w:r>
    </w:p>
    <w:p w:rsidR="00EF5305" w:rsidRPr="00EF5305" w:rsidRDefault="00EF5305" w:rsidP="00EF5305">
      <w:pPr>
        <w:pStyle w:val="2"/>
        <w:spacing w:after="0" w:line="240" w:lineRule="auto"/>
        <w:ind w:left="284"/>
        <w:jc w:val="center"/>
        <w:rPr>
          <w:sz w:val="28"/>
          <w:szCs w:val="28"/>
        </w:rPr>
      </w:pPr>
      <w:r w:rsidRPr="00EF5305">
        <w:rPr>
          <w:sz w:val="28"/>
          <w:szCs w:val="28"/>
        </w:rPr>
        <w:t>№ 117</w:t>
      </w:r>
      <w:r w:rsidR="00150DB9">
        <w:rPr>
          <w:sz w:val="28"/>
          <w:szCs w:val="28"/>
        </w:rPr>
        <w:t>8</w:t>
      </w:r>
      <w:r w:rsidRPr="00EF5305">
        <w:rPr>
          <w:sz w:val="28"/>
          <w:szCs w:val="28"/>
        </w:rPr>
        <w:t xml:space="preserve"> с правом решающего голоса</w:t>
      </w:r>
    </w:p>
    <w:p w:rsidR="00EF5305" w:rsidRDefault="00EF5305" w:rsidP="00EF5305">
      <w:pPr>
        <w:pStyle w:val="2"/>
        <w:jc w:val="center"/>
      </w:pPr>
    </w:p>
    <w:tbl>
      <w:tblPr>
        <w:tblW w:w="98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40"/>
        <w:gridCol w:w="6272"/>
      </w:tblGrid>
      <w:tr w:rsidR="00EF5305" w:rsidRPr="00B926CD" w:rsidTr="00B926CD">
        <w:tc>
          <w:tcPr>
            <w:tcW w:w="710" w:type="dxa"/>
            <w:shd w:val="clear" w:color="auto" w:fill="auto"/>
            <w:vAlign w:val="center"/>
          </w:tcPr>
          <w:p w:rsidR="00EF5305" w:rsidRPr="00B926CD" w:rsidRDefault="00EF5305" w:rsidP="00B926CD">
            <w:pPr>
              <w:pStyle w:val="2"/>
              <w:spacing w:after="0" w:line="240" w:lineRule="auto"/>
              <w:ind w:left="34" w:hanging="34"/>
              <w:jc w:val="center"/>
              <w:rPr>
                <w:sz w:val="28"/>
                <w:szCs w:val="28"/>
              </w:rPr>
            </w:pPr>
            <w:r w:rsidRPr="00B926CD">
              <w:rPr>
                <w:sz w:val="28"/>
                <w:szCs w:val="28"/>
              </w:rPr>
              <w:t>№ п/п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EF5305" w:rsidRPr="00B926CD" w:rsidRDefault="00EF5305" w:rsidP="00EF5305">
            <w:pPr>
              <w:pStyle w:val="2"/>
              <w:spacing w:after="0" w:line="240" w:lineRule="auto"/>
              <w:ind w:left="284"/>
              <w:jc w:val="center"/>
              <w:rPr>
                <w:sz w:val="28"/>
                <w:szCs w:val="28"/>
              </w:rPr>
            </w:pPr>
            <w:r w:rsidRPr="00B926CD">
              <w:rPr>
                <w:sz w:val="28"/>
                <w:szCs w:val="28"/>
              </w:rPr>
              <w:t>Фамилия, имя, отчество члена УИК с право решающего голоса</w:t>
            </w:r>
          </w:p>
        </w:tc>
        <w:tc>
          <w:tcPr>
            <w:tcW w:w="6272" w:type="dxa"/>
            <w:shd w:val="clear" w:color="auto" w:fill="auto"/>
            <w:vAlign w:val="center"/>
          </w:tcPr>
          <w:p w:rsidR="00EF5305" w:rsidRPr="00B926CD" w:rsidRDefault="00150DB9" w:rsidP="00EF5305">
            <w:pPr>
              <w:pStyle w:val="2"/>
              <w:spacing w:after="0" w:line="240" w:lineRule="auto"/>
              <w:ind w:left="284"/>
              <w:jc w:val="center"/>
              <w:rPr>
                <w:sz w:val="28"/>
                <w:szCs w:val="28"/>
              </w:rPr>
            </w:pPr>
            <w:r w:rsidRPr="00B926CD">
              <w:rPr>
                <w:sz w:val="28"/>
                <w:szCs w:val="28"/>
              </w:rPr>
              <w:t>Субъект выдвижения</w:t>
            </w:r>
          </w:p>
        </w:tc>
      </w:tr>
      <w:tr w:rsidR="00EF5305" w:rsidRPr="00B926CD" w:rsidTr="00B926CD">
        <w:tc>
          <w:tcPr>
            <w:tcW w:w="710" w:type="dxa"/>
            <w:shd w:val="clear" w:color="auto" w:fill="auto"/>
            <w:vAlign w:val="center"/>
          </w:tcPr>
          <w:p w:rsidR="00EF5305" w:rsidRPr="000F7628" w:rsidRDefault="00EF5305" w:rsidP="000F7628">
            <w:pPr>
              <w:pStyle w:val="2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jc w:val="center"/>
              <w:rPr>
                <w:sz w:val="28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:rsidR="00EF5305" w:rsidRPr="00B926CD" w:rsidRDefault="00EF5305" w:rsidP="00CC28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6CD">
              <w:rPr>
                <w:rFonts w:ascii="Times New Roman" w:hAnsi="Times New Roman" w:cs="Times New Roman"/>
                <w:sz w:val="28"/>
                <w:szCs w:val="28"/>
              </w:rPr>
              <w:t xml:space="preserve">Алексеев Константин Юрьевич </w:t>
            </w:r>
          </w:p>
        </w:tc>
        <w:tc>
          <w:tcPr>
            <w:tcW w:w="6272" w:type="dxa"/>
            <w:shd w:val="clear" w:color="auto" w:fill="auto"/>
            <w:vAlign w:val="center"/>
          </w:tcPr>
          <w:p w:rsidR="00EF5305" w:rsidRPr="00B926CD" w:rsidRDefault="009B4CDA" w:rsidP="00CC28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F5305" w:rsidRPr="00B926CD">
              <w:rPr>
                <w:rFonts w:ascii="Times New Roman" w:hAnsi="Times New Roman" w:cs="Times New Roman"/>
                <w:sz w:val="28"/>
                <w:szCs w:val="28"/>
              </w:rPr>
              <w:t xml:space="preserve">обрание избирателей по месту работы </w:t>
            </w:r>
          </w:p>
          <w:p w:rsidR="00EF5305" w:rsidRPr="00B926CD" w:rsidRDefault="00EF5305" w:rsidP="00CC28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305" w:rsidRPr="00B926CD" w:rsidTr="00B926CD">
        <w:tc>
          <w:tcPr>
            <w:tcW w:w="710" w:type="dxa"/>
            <w:shd w:val="clear" w:color="auto" w:fill="auto"/>
            <w:vAlign w:val="center"/>
          </w:tcPr>
          <w:p w:rsidR="00EF5305" w:rsidRPr="000F7628" w:rsidRDefault="00EF5305" w:rsidP="000F7628">
            <w:pPr>
              <w:pStyle w:val="2"/>
              <w:numPr>
                <w:ilvl w:val="0"/>
                <w:numId w:val="12"/>
              </w:numPr>
              <w:autoSpaceDE w:val="0"/>
              <w:autoSpaceDN w:val="0"/>
              <w:spacing w:line="240" w:lineRule="auto"/>
              <w:jc w:val="center"/>
              <w:rPr>
                <w:i/>
                <w:sz w:val="28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:rsidR="00EF5305" w:rsidRPr="009B4CDA" w:rsidRDefault="00C04018" w:rsidP="00CC28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Беличенко Никита Александрович</w:t>
            </w:r>
          </w:p>
        </w:tc>
        <w:tc>
          <w:tcPr>
            <w:tcW w:w="6272" w:type="dxa"/>
            <w:shd w:val="clear" w:color="auto" w:fill="auto"/>
            <w:vAlign w:val="center"/>
          </w:tcPr>
          <w:p w:rsidR="00C04018" w:rsidRPr="00B926CD" w:rsidRDefault="00C04018" w:rsidP="00C040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926CD">
              <w:rPr>
                <w:rFonts w:ascii="Times New Roman" w:hAnsi="Times New Roman" w:cs="Times New Roman"/>
                <w:sz w:val="28"/>
                <w:szCs w:val="28"/>
              </w:rPr>
              <w:t xml:space="preserve">обрание избирателей по месту работы </w:t>
            </w:r>
          </w:p>
          <w:p w:rsidR="00EF5305" w:rsidRPr="009B4CDA" w:rsidRDefault="00EF5305" w:rsidP="00CC28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305" w:rsidRPr="00B926CD" w:rsidTr="00B926CD">
        <w:tc>
          <w:tcPr>
            <w:tcW w:w="710" w:type="dxa"/>
            <w:shd w:val="clear" w:color="auto" w:fill="auto"/>
            <w:vAlign w:val="center"/>
          </w:tcPr>
          <w:p w:rsidR="00EF5305" w:rsidRPr="000F7628" w:rsidRDefault="00EF5305" w:rsidP="000F7628">
            <w:pPr>
              <w:pStyle w:val="a7"/>
              <w:numPr>
                <w:ilvl w:val="0"/>
                <w:numId w:val="12"/>
              </w:numPr>
              <w:jc w:val="both"/>
              <w:rPr>
                <w:szCs w:val="28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:rsidR="00EF5305" w:rsidRPr="00B926CD" w:rsidRDefault="00150DB9" w:rsidP="00CC28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Анастасия Алексеевна</w:t>
            </w:r>
          </w:p>
        </w:tc>
        <w:tc>
          <w:tcPr>
            <w:tcW w:w="6272" w:type="dxa"/>
            <w:shd w:val="clear" w:color="auto" w:fill="auto"/>
            <w:vAlign w:val="center"/>
          </w:tcPr>
          <w:p w:rsidR="00C04018" w:rsidRPr="00B926CD" w:rsidRDefault="00C04018" w:rsidP="00C040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926CD">
              <w:rPr>
                <w:rFonts w:ascii="Times New Roman" w:hAnsi="Times New Roman" w:cs="Times New Roman"/>
                <w:sz w:val="28"/>
                <w:szCs w:val="28"/>
              </w:rPr>
              <w:t xml:space="preserve">обрание избирателей по месту работы </w:t>
            </w:r>
          </w:p>
          <w:p w:rsidR="00EF5305" w:rsidRPr="00B926CD" w:rsidRDefault="00EF5305" w:rsidP="00CC28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5305" w:rsidRPr="00B926CD" w:rsidTr="00B926CD">
        <w:tc>
          <w:tcPr>
            <w:tcW w:w="710" w:type="dxa"/>
            <w:shd w:val="clear" w:color="auto" w:fill="auto"/>
            <w:vAlign w:val="center"/>
          </w:tcPr>
          <w:p w:rsidR="00EF5305" w:rsidRPr="000F7628" w:rsidRDefault="00EF5305" w:rsidP="000F7628">
            <w:pPr>
              <w:pStyle w:val="a7"/>
              <w:numPr>
                <w:ilvl w:val="0"/>
                <w:numId w:val="12"/>
              </w:numPr>
              <w:rPr>
                <w:szCs w:val="28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:rsidR="00EF5305" w:rsidRPr="00B926CD" w:rsidRDefault="00EF5305" w:rsidP="00CC28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6CD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bookmarkStart w:id="0" w:name="_GoBack"/>
            <w:r w:rsidRPr="00B926CD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bookmarkEnd w:id="0"/>
            <w:r w:rsidRPr="00B926CD">
              <w:rPr>
                <w:rFonts w:ascii="Times New Roman" w:hAnsi="Times New Roman" w:cs="Times New Roman"/>
                <w:sz w:val="28"/>
                <w:szCs w:val="28"/>
              </w:rPr>
              <w:t xml:space="preserve">кин Альберт Вячеславович </w:t>
            </w:r>
          </w:p>
        </w:tc>
        <w:tc>
          <w:tcPr>
            <w:tcW w:w="6272" w:type="dxa"/>
            <w:shd w:val="clear" w:color="auto" w:fill="auto"/>
            <w:vAlign w:val="center"/>
          </w:tcPr>
          <w:p w:rsidR="00EF5305" w:rsidRPr="00B926CD" w:rsidRDefault="00EF5305" w:rsidP="00CC28D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6CD">
              <w:rPr>
                <w:rFonts w:ascii="Times New Roman" w:hAnsi="Times New Roman" w:cs="Times New Roman"/>
                <w:sz w:val="28"/>
                <w:szCs w:val="28"/>
              </w:rPr>
              <w:t>Местное отделение Всероссийской политической партии «ЕДИНАЯ РОССИЯ»</w:t>
            </w:r>
          </w:p>
          <w:p w:rsidR="00EF5305" w:rsidRPr="00B926CD" w:rsidRDefault="00EF5305" w:rsidP="00CC28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6CD">
              <w:rPr>
                <w:rFonts w:ascii="Times New Roman" w:hAnsi="Times New Roman" w:cs="Times New Roman"/>
                <w:sz w:val="28"/>
                <w:szCs w:val="28"/>
              </w:rPr>
              <w:t xml:space="preserve"> г. Твери</w:t>
            </w:r>
          </w:p>
        </w:tc>
      </w:tr>
    </w:tbl>
    <w:p w:rsidR="00EF5305" w:rsidRDefault="00EF5305" w:rsidP="0020742F">
      <w:pPr>
        <w:rPr>
          <w:b/>
          <w:color w:val="000000"/>
          <w:sz w:val="32"/>
          <w:szCs w:val="32"/>
        </w:rPr>
      </w:pPr>
    </w:p>
    <w:p w:rsidR="00EF5305" w:rsidRDefault="00EF5305" w:rsidP="0020742F">
      <w:pPr>
        <w:rPr>
          <w:b/>
          <w:color w:val="000000"/>
          <w:sz w:val="32"/>
          <w:szCs w:val="32"/>
        </w:rPr>
      </w:pPr>
    </w:p>
    <w:p w:rsidR="00EF5305" w:rsidRDefault="00EF5305" w:rsidP="0020742F">
      <w:pPr>
        <w:rPr>
          <w:b/>
          <w:color w:val="000000"/>
          <w:sz w:val="32"/>
          <w:szCs w:val="32"/>
        </w:rPr>
      </w:pPr>
    </w:p>
    <w:p w:rsidR="00EF5305" w:rsidRDefault="00EF5305" w:rsidP="0020742F">
      <w:pPr>
        <w:rPr>
          <w:b/>
          <w:color w:val="000000"/>
          <w:sz w:val="32"/>
          <w:szCs w:val="32"/>
        </w:rPr>
      </w:pPr>
    </w:p>
    <w:p w:rsidR="00010E74" w:rsidRDefault="00010E74" w:rsidP="0020742F">
      <w:pPr>
        <w:rPr>
          <w:b/>
          <w:color w:val="000000"/>
          <w:sz w:val="32"/>
          <w:szCs w:val="32"/>
        </w:rPr>
      </w:pPr>
    </w:p>
    <w:p w:rsidR="00EF5305" w:rsidRDefault="00EF5305" w:rsidP="0020742F">
      <w:pPr>
        <w:rPr>
          <w:b/>
          <w:color w:val="000000"/>
          <w:sz w:val="32"/>
          <w:szCs w:val="32"/>
        </w:rPr>
      </w:pPr>
    </w:p>
    <w:sectPr w:rsidR="00EF5305" w:rsidSect="00150D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CBD" w:rsidRDefault="00992CBD" w:rsidP="00885EB1">
      <w:pPr>
        <w:spacing w:after="0" w:line="240" w:lineRule="auto"/>
      </w:pPr>
      <w:r>
        <w:separator/>
      </w:r>
    </w:p>
  </w:endnote>
  <w:endnote w:type="continuationSeparator" w:id="0">
    <w:p w:rsidR="00992CBD" w:rsidRDefault="00992CBD" w:rsidP="00885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CBD" w:rsidRDefault="00992CBD" w:rsidP="00885EB1">
      <w:pPr>
        <w:spacing w:after="0" w:line="240" w:lineRule="auto"/>
      </w:pPr>
      <w:r>
        <w:separator/>
      </w:r>
    </w:p>
  </w:footnote>
  <w:footnote w:type="continuationSeparator" w:id="0">
    <w:p w:rsidR="00992CBD" w:rsidRDefault="00992CBD" w:rsidP="00885E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519FF"/>
    <w:multiLevelType w:val="hybridMultilevel"/>
    <w:tmpl w:val="CB4E07F4"/>
    <w:lvl w:ilvl="0" w:tplc="C19C14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1B4E7A"/>
    <w:multiLevelType w:val="hybridMultilevel"/>
    <w:tmpl w:val="A50688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8BD14B2"/>
    <w:multiLevelType w:val="hybridMultilevel"/>
    <w:tmpl w:val="685287A2"/>
    <w:lvl w:ilvl="0" w:tplc="E3A0ECA2">
      <w:start w:val="1"/>
      <w:numFmt w:val="decimal"/>
      <w:lvlText w:val="%1."/>
      <w:lvlJc w:val="center"/>
      <w:pPr>
        <w:ind w:left="502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A3D1F74"/>
    <w:multiLevelType w:val="hybridMultilevel"/>
    <w:tmpl w:val="2E527842"/>
    <w:lvl w:ilvl="0" w:tplc="AFEEAA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2F315E"/>
    <w:multiLevelType w:val="hybridMultilevel"/>
    <w:tmpl w:val="9F5C2A04"/>
    <w:lvl w:ilvl="0" w:tplc="F5EC18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192F84"/>
    <w:multiLevelType w:val="hybridMultilevel"/>
    <w:tmpl w:val="0AD0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EC40F7"/>
    <w:multiLevelType w:val="hybridMultilevel"/>
    <w:tmpl w:val="10FABD7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8220168"/>
    <w:multiLevelType w:val="hybridMultilevel"/>
    <w:tmpl w:val="250C824A"/>
    <w:lvl w:ilvl="0" w:tplc="53683D0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4F2D8B"/>
    <w:multiLevelType w:val="hybridMultilevel"/>
    <w:tmpl w:val="B8B217E6"/>
    <w:lvl w:ilvl="0" w:tplc="53683D0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2232F4B"/>
    <w:multiLevelType w:val="hybridMultilevel"/>
    <w:tmpl w:val="AA5C4006"/>
    <w:lvl w:ilvl="0" w:tplc="85C66214">
      <w:start w:val="1"/>
      <w:numFmt w:val="decimal"/>
      <w:lvlText w:val="%1."/>
      <w:lvlJc w:val="left"/>
      <w:pPr>
        <w:ind w:left="1512" w:hanging="94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A9525F6"/>
    <w:multiLevelType w:val="hybridMultilevel"/>
    <w:tmpl w:val="EB62A2C8"/>
    <w:lvl w:ilvl="0" w:tplc="0419000F">
      <w:start w:val="1"/>
      <w:numFmt w:val="decimal"/>
      <w:lvlText w:val="%1."/>
      <w:lvlJc w:val="left"/>
      <w:pPr>
        <w:ind w:left="362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1"/>
  </w:num>
  <w:num w:numId="6">
    <w:abstractNumId w:val="3"/>
  </w:num>
  <w:num w:numId="7">
    <w:abstractNumId w:val="8"/>
  </w:num>
  <w:num w:numId="8">
    <w:abstractNumId w:val="10"/>
  </w:num>
  <w:num w:numId="9">
    <w:abstractNumId w:val="2"/>
  </w:num>
  <w:num w:numId="10">
    <w:abstractNumId w:val="7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A2068"/>
    <w:rsid w:val="00010E74"/>
    <w:rsid w:val="0007741B"/>
    <w:rsid w:val="000C061A"/>
    <w:rsid w:val="000F65AB"/>
    <w:rsid w:val="000F7628"/>
    <w:rsid w:val="00103C04"/>
    <w:rsid w:val="00105401"/>
    <w:rsid w:val="0012764E"/>
    <w:rsid w:val="00140065"/>
    <w:rsid w:val="00150DB9"/>
    <w:rsid w:val="001B0FBE"/>
    <w:rsid w:val="001D3153"/>
    <w:rsid w:val="0020742F"/>
    <w:rsid w:val="002561A5"/>
    <w:rsid w:val="00290F5A"/>
    <w:rsid w:val="002F14C7"/>
    <w:rsid w:val="002F643E"/>
    <w:rsid w:val="0033089E"/>
    <w:rsid w:val="003B72F7"/>
    <w:rsid w:val="003C2A26"/>
    <w:rsid w:val="003C4098"/>
    <w:rsid w:val="004E22A2"/>
    <w:rsid w:val="00543B62"/>
    <w:rsid w:val="00550581"/>
    <w:rsid w:val="00570A47"/>
    <w:rsid w:val="00573078"/>
    <w:rsid w:val="005A2068"/>
    <w:rsid w:val="005C65C4"/>
    <w:rsid w:val="00616D39"/>
    <w:rsid w:val="006570BE"/>
    <w:rsid w:val="006A353F"/>
    <w:rsid w:val="006B26B4"/>
    <w:rsid w:val="006C2DA8"/>
    <w:rsid w:val="006D466B"/>
    <w:rsid w:val="006F7905"/>
    <w:rsid w:val="00713BFD"/>
    <w:rsid w:val="007B1BA1"/>
    <w:rsid w:val="007C6D81"/>
    <w:rsid w:val="007D5FE7"/>
    <w:rsid w:val="007F0DC3"/>
    <w:rsid w:val="008021D5"/>
    <w:rsid w:val="00816340"/>
    <w:rsid w:val="008211A0"/>
    <w:rsid w:val="0085457B"/>
    <w:rsid w:val="00882318"/>
    <w:rsid w:val="00885EB1"/>
    <w:rsid w:val="009263FE"/>
    <w:rsid w:val="009274B6"/>
    <w:rsid w:val="00992CBD"/>
    <w:rsid w:val="009B4CDA"/>
    <w:rsid w:val="009D7C97"/>
    <w:rsid w:val="009D7E5D"/>
    <w:rsid w:val="00A02921"/>
    <w:rsid w:val="00A43D5A"/>
    <w:rsid w:val="00A55BDC"/>
    <w:rsid w:val="00AB59DB"/>
    <w:rsid w:val="00AC0F5A"/>
    <w:rsid w:val="00AE1374"/>
    <w:rsid w:val="00AE13FD"/>
    <w:rsid w:val="00AE263B"/>
    <w:rsid w:val="00B254E9"/>
    <w:rsid w:val="00B71185"/>
    <w:rsid w:val="00B926CD"/>
    <w:rsid w:val="00BC5598"/>
    <w:rsid w:val="00BF4D59"/>
    <w:rsid w:val="00C04018"/>
    <w:rsid w:val="00C1258F"/>
    <w:rsid w:val="00C25D31"/>
    <w:rsid w:val="00CC28D2"/>
    <w:rsid w:val="00CE1663"/>
    <w:rsid w:val="00CF3DE8"/>
    <w:rsid w:val="00D528AA"/>
    <w:rsid w:val="00D61E1F"/>
    <w:rsid w:val="00D80A51"/>
    <w:rsid w:val="00D9155D"/>
    <w:rsid w:val="00D937F6"/>
    <w:rsid w:val="00DC77C4"/>
    <w:rsid w:val="00E5587A"/>
    <w:rsid w:val="00E630A3"/>
    <w:rsid w:val="00E81A57"/>
    <w:rsid w:val="00E84AE0"/>
    <w:rsid w:val="00EB1035"/>
    <w:rsid w:val="00EF5305"/>
    <w:rsid w:val="00F32905"/>
    <w:rsid w:val="00F37B73"/>
    <w:rsid w:val="00F54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D056FB0-82EB-427D-B8E5-DE5261B54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6B4"/>
  </w:style>
  <w:style w:type="paragraph" w:styleId="1">
    <w:name w:val="heading 1"/>
    <w:basedOn w:val="a"/>
    <w:next w:val="a"/>
    <w:link w:val="10"/>
    <w:qFormat/>
    <w:rsid w:val="00B711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A206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5A206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5A2068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5A2068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Strong"/>
    <w:qFormat/>
    <w:rsid w:val="005A2068"/>
    <w:rPr>
      <w:b/>
      <w:bCs/>
    </w:rPr>
  </w:style>
  <w:style w:type="paragraph" w:styleId="a6">
    <w:name w:val="No Spacing"/>
    <w:uiPriority w:val="1"/>
    <w:qFormat/>
    <w:rsid w:val="005A2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3C4098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</w:rPr>
  </w:style>
  <w:style w:type="character" w:customStyle="1" w:styleId="10">
    <w:name w:val="Заголовок 1 Знак"/>
    <w:basedOn w:val="a0"/>
    <w:link w:val="1"/>
    <w:rsid w:val="00B71185"/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"/>
    <w:link w:val="22"/>
    <w:uiPriority w:val="99"/>
    <w:unhideWhenUsed/>
    <w:rsid w:val="00290F5A"/>
    <w:pPr>
      <w:spacing w:after="120" w:line="48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290F5A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заголовок 1"/>
    <w:basedOn w:val="a"/>
    <w:next w:val="a"/>
    <w:rsid w:val="00290F5A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290F5A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title0">
    <w:name w:val="constitle"/>
    <w:basedOn w:val="a"/>
    <w:rsid w:val="00926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caption"/>
    <w:basedOn w:val="a"/>
    <w:next w:val="a"/>
    <w:qFormat/>
    <w:rsid w:val="009263F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4-15">
    <w:name w:val="14-15"/>
    <w:basedOn w:val="a"/>
    <w:rsid w:val="002F643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Body Text 3"/>
    <w:basedOn w:val="a"/>
    <w:link w:val="30"/>
    <w:uiPriority w:val="99"/>
    <w:unhideWhenUsed/>
    <w:rsid w:val="0020742F"/>
    <w:pPr>
      <w:spacing w:after="120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0742F"/>
    <w:rPr>
      <w:rFonts w:ascii="Times New Roman" w:eastAsia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F5484E"/>
    <w:pPr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F5484E"/>
  </w:style>
  <w:style w:type="paragraph" w:styleId="a9">
    <w:name w:val="Body Text Indent"/>
    <w:basedOn w:val="a"/>
    <w:link w:val="aa"/>
    <w:uiPriority w:val="99"/>
    <w:semiHidden/>
    <w:unhideWhenUsed/>
    <w:rsid w:val="007D5FE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7D5FE7"/>
  </w:style>
  <w:style w:type="paragraph" w:styleId="ab">
    <w:name w:val="header"/>
    <w:basedOn w:val="a"/>
    <w:link w:val="ac"/>
    <w:uiPriority w:val="99"/>
    <w:rsid w:val="00885EB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885EB1"/>
    <w:rPr>
      <w:rFonts w:ascii="Calibri" w:eastAsia="Calibri" w:hAnsi="Calibri" w:cs="Times New Roman"/>
      <w:sz w:val="20"/>
      <w:szCs w:val="20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885E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85EB1"/>
  </w:style>
  <w:style w:type="table" w:styleId="af">
    <w:name w:val="Table Grid"/>
    <w:basedOn w:val="a1"/>
    <w:uiPriority w:val="59"/>
    <w:rsid w:val="00DC77C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-150">
    <w:name w:val="текст14-15"/>
    <w:basedOn w:val="a"/>
    <w:rsid w:val="00103C0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Admin</cp:lastModifiedBy>
  <cp:revision>5</cp:revision>
  <cp:lastPrinted>2021-09-03T12:11:00Z</cp:lastPrinted>
  <dcterms:created xsi:type="dcterms:W3CDTF">2026-07-22T14:40:00Z</dcterms:created>
  <dcterms:modified xsi:type="dcterms:W3CDTF">2026-08-05T05:25:00Z</dcterms:modified>
</cp:coreProperties>
</file>