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006E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 марта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636F75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68/694</w:t>
            </w:r>
            <w:r w:rsidR="00DD7B8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ED2F69">
        <w:rPr>
          <w:rFonts w:ascii="Times New Roman" w:hAnsi="Times New Roman"/>
          <w:b/>
          <w:sz w:val="28"/>
          <w:szCs w:val="28"/>
        </w:rPr>
        <w:t>Цветковой</w:t>
      </w:r>
      <w:r w:rsidR="000006EF">
        <w:rPr>
          <w:rFonts w:ascii="Times New Roman" w:hAnsi="Times New Roman"/>
          <w:b/>
          <w:sz w:val="28"/>
          <w:szCs w:val="28"/>
        </w:rPr>
        <w:t xml:space="preserve"> Л.П</w:t>
      </w:r>
      <w:r w:rsidR="00612DD5">
        <w:rPr>
          <w:rFonts w:ascii="Times New Roman" w:hAnsi="Times New Roman"/>
          <w:b/>
          <w:sz w:val="28"/>
          <w:szCs w:val="28"/>
        </w:rPr>
        <w:t>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0006EF">
        <w:rPr>
          <w:b/>
          <w:sz w:val="28"/>
          <w:szCs w:val="28"/>
        </w:rPr>
        <w:t>ии избирательного участка № 106</w:t>
      </w:r>
      <w:r w:rsidR="00612DD5">
        <w:rPr>
          <w:b/>
          <w:sz w:val="28"/>
          <w:szCs w:val="28"/>
        </w:rPr>
        <w:t>0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0006EF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0006EF">
        <w:rPr>
          <w:rFonts w:ascii="Times New Roman" w:hAnsi="Times New Roman"/>
          <w:snapToGrid w:val="0"/>
          <w:sz w:val="28"/>
          <w:szCs w:val="28"/>
        </w:rPr>
        <w:t xml:space="preserve"> № 106</w:t>
      </w:r>
      <w:r w:rsidR="00612DD5">
        <w:rPr>
          <w:rFonts w:ascii="Times New Roman" w:hAnsi="Times New Roman"/>
          <w:snapToGrid w:val="0"/>
          <w:sz w:val="28"/>
          <w:szCs w:val="28"/>
        </w:rPr>
        <w:t>0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0006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006EF">
        <w:rPr>
          <w:rFonts w:ascii="Times New Roman" w:hAnsi="Times New Roman"/>
          <w:sz w:val="28"/>
          <w:szCs w:val="28"/>
        </w:rPr>
        <w:t>Цветкову Людмилу Петровну,</w:t>
      </w:r>
      <w:r w:rsidR="000006EF" w:rsidRPr="00094ACB">
        <w:rPr>
          <w:rFonts w:ascii="Times New Roman" w:hAnsi="Times New Roman"/>
          <w:sz w:val="28"/>
          <w:szCs w:val="28"/>
        </w:rPr>
        <w:t xml:space="preserve"> </w:t>
      </w:r>
      <w:r w:rsidR="000006EF" w:rsidRPr="005E0C0E">
        <w:rPr>
          <w:rFonts w:ascii="Times New Roman" w:hAnsi="Times New Roman"/>
          <w:sz w:val="28"/>
          <w:szCs w:val="28"/>
        </w:rPr>
        <w:t>19</w:t>
      </w:r>
      <w:r w:rsidR="000006EF">
        <w:rPr>
          <w:rFonts w:ascii="Times New Roman" w:hAnsi="Times New Roman"/>
          <w:sz w:val="28"/>
          <w:szCs w:val="28"/>
        </w:rPr>
        <w:t xml:space="preserve">50 </w:t>
      </w:r>
      <w:r w:rsidR="000006EF" w:rsidRPr="005E0C0E">
        <w:rPr>
          <w:rFonts w:ascii="Times New Roman" w:hAnsi="Times New Roman"/>
          <w:sz w:val="28"/>
          <w:szCs w:val="28"/>
        </w:rPr>
        <w:t>г</w:t>
      </w:r>
      <w:r w:rsidR="000006EF">
        <w:rPr>
          <w:rFonts w:ascii="Times New Roman" w:hAnsi="Times New Roman"/>
          <w:sz w:val="28"/>
          <w:szCs w:val="28"/>
        </w:rPr>
        <w:t>ода рождения, предложенную</w:t>
      </w:r>
      <w:r w:rsidR="000006EF"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0006EF">
        <w:rPr>
          <w:rFonts w:ascii="Times New Roman" w:hAnsi="Times New Roman"/>
          <w:sz w:val="28"/>
          <w:szCs w:val="28"/>
        </w:rPr>
        <w:t>Центральным местным</w:t>
      </w:r>
      <w:r w:rsidR="000006EF" w:rsidRPr="00DC3E74">
        <w:rPr>
          <w:rFonts w:ascii="Times New Roman" w:hAnsi="Times New Roman"/>
          <w:sz w:val="28"/>
          <w:szCs w:val="28"/>
        </w:rPr>
        <w:t xml:space="preserve"> отделение</w:t>
      </w:r>
      <w:r w:rsidR="000006EF">
        <w:rPr>
          <w:rFonts w:ascii="Times New Roman" w:hAnsi="Times New Roman"/>
          <w:sz w:val="28"/>
          <w:szCs w:val="28"/>
        </w:rPr>
        <w:t>м</w:t>
      </w:r>
      <w:r w:rsidR="000006EF" w:rsidRPr="00DC3E74">
        <w:rPr>
          <w:rFonts w:ascii="Times New Roman" w:hAnsi="Times New Roman"/>
          <w:sz w:val="28"/>
          <w:szCs w:val="28"/>
        </w:rPr>
        <w:t xml:space="preserve"> Тверского областного отделения политической партии "Коммунистическая партия Российской Федерации"</w:t>
      </w:r>
      <w:r w:rsidR="00841F96">
        <w:rPr>
          <w:rFonts w:ascii="Times New Roman" w:hAnsi="Times New Roman"/>
          <w:shd w:val="clear" w:color="auto" w:fill="FFFFFF"/>
        </w:rPr>
        <w:t xml:space="preserve">, </w:t>
      </w:r>
      <w:r w:rsidR="00841F96">
        <w:rPr>
          <w:rFonts w:ascii="Times New Roman" w:hAnsi="Times New Roman"/>
          <w:sz w:val="28"/>
          <w:szCs w:val="28"/>
        </w:rPr>
        <w:t>на основании личного заявления</w:t>
      </w:r>
      <w:r w:rsidR="000006EF" w:rsidRPr="00DC3E74">
        <w:rPr>
          <w:rFonts w:ascii="Times New Roman" w:hAnsi="Times New Roman"/>
          <w:sz w:val="28"/>
          <w:szCs w:val="28"/>
        </w:rPr>
        <w:t>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006EF" w:rsidRPr="000D4A2D" w:rsidRDefault="000D4A2D" w:rsidP="00841F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07F62">
      <w:pPr>
        <w:rPr>
          <w:rFonts w:ascii="Times New Roman" w:hAnsi="Times New Roman"/>
        </w:rPr>
      </w:pPr>
    </w:p>
    <w:sectPr w:rsidR="000D4A2D" w:rsidRPr="000D4A2D" w:rsidSect="00007F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24" w:rsidRDefault="00961024" w:rsidP="00D76641">
      <w:pPr>
        <w:spacing w:after="0" w:line="240" w:lineRule="auto"/>
      </w:pPr>
      <w:r>
        <w:separator/>
      </w:r>
    </w:p>
  </w:endnote>
  <w:endnote w:type="continuationSeparator" w:id="1">
    <w:p w:rsidR="00961024" w:rsidRDefault="00961024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24" w:rsidRDefault="00961024" w:rsidP="00D76641">
      <w:pPr>
        <w:spacing w:after="0" w:line="240" w:lineRule="auto"/>
      </w:pPr>
      <w:r>
        <w:separator/>
      </w:r>
    </w:p>
  </w:footnote>
  <w:footnote w:type="continuationSeparator" w:id="1">
    <w:p w:rsidR="00961024" w:rsidRDefault="00961024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06EF"/>
    <w:rsid w:val="00007A01"/>
    <w:rsid w:val="00007F62"/>
    <w:rsid w:val="00072D1D"/>
    <w:rsid w:val="00094ACB"/>
    <w:rsid w:val="000D2067"/>
    <w:rsid w:val="000D4A2D"/>
    <w:rsid w:val="00101AE5"/>
    <w:rsid w:val="00146B7F"/>
    <w:rsid w:val="00190C57"/>
    <w:rsid w:val="00230182"/>
    <w:rsid w:val="00233DC9"/>
    <w:rsid w:val="002400E1"/>
    <w:rsid w:val="00277DB3"/>
    <w:rsid w:val="002D4BB0"/>
    <w:rsid w:val="00343950"/>
    <w:rsid w:val="00387483"/>
    <w:rsid w:val="00444CC4"/>
    <w:rsid w:val="00573A31"/>
    <w:rsid w:val="006018BE"/>
    <w:rsid w:val="00612DD5"/>
    <w:rsid w:val="006260F9"/>
    <w:rsid w:val="00636F75"/>
    <w:rsid w:val="00662CF0"/>
    <w:rsid w:val="0077238A"/>
    <w:rsid w:val="00783C76"/>
    <w:rsid w:val="007A5FB3"/>
    <w:rsid w:val="007B4B72"/>
    <w:rsid w:val="007D6BE7"/>
    <w:rsid w:val="008134BC"/>
    <w:rsid w:val="00817435"/>
    <w:rsid w:val="00834CDF"/>
    <w:rsid w:val="00841F96"/>
    <w:rsid w:val="008C2A6F"/>
    <w:rsid w:val="009219A4"/>
    <w:rsid w:val="00954576"/>
    <w:rsid w:val="00961024"/>
    <w:rsid w:val="009A6D7F"/>
    <w:rsid w:val="00A21495"/>
    <w:rsid w:val="00A909A7"/>
    <w:rsid w:val="00AC7B3F"/>
    <w:rsid w:val="00B10B20"/>
    <w:rsid w:val="00B47D8C"/>
    <w:rsid w:val="00B8587F"/>
    <w:rsid w:val="00BE0F3D"/>
    <w:rsid w:val="00C210B2"/>
    <w:rsid w:val="00C83FAD"/>
    <w:rsid w:val="00CE0593"/>
    <w:rsid w:val="00CF5E7A"/>
    <w:rsid w:val="00D76641"/>
    <w:rsid w:val="00D92107"/>
    <w:rsid w:val="00DD7B85"/>
    <w:rsid w:val="00DE6C7E"/>
    <w:rsid w:val="00E35EC7"/>
    <w:rsid w:val="00E8337A"/>
    <w:rsid w:val="00EA1BB7"/>
    <w:rsid w:val="00ED2F69"/>
    <w:rsid w:val="00EF3C70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1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992-9E42-49E7-9F2E-313CE0DA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2018-02-21T14:05:00Z</cp:lastPrinted>
  <dcterms:created xsi:type="dcterms:W3CDTF">2018-03-30T05:12:00Z</dcterms:created>
  <dcterms:modified xsi:type="dcterms:W3CDTF">2018-03-30T05:12:00Z</dcterms:modified>
</cp:coreProperties>
</file>