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B1" w:rsidRPr="00743193" w:rsidRDefault="00636BB1" w:rsidP="007918FC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36BB1" w:rsidRPr="00743193" w:rsidRDefault="00636BB1" w:rsidP="007918F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ЦЕНТРАЛЬНОГО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636BB1" w:rsidRPr="00743193" w:rsidRDefault="00636BB1" w:rsidP="007918FC">
      <w:pPr>
        <w:pStyle w:val="12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636BB1" w:rsidRPr="003369EE" w:rsidTr="004B38F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36BB1" w:rsidRPr="003369EE" w:rsidRDefault="00636BB1" w:rsidP="001850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85043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июля  2017 г.</w:t>
            </w:r>
          </w:p>
        </w:tc>
        <w:tc>
          <w:tcPr>
            <w:tcW w:w="3107" w:type="dxa"/>
            <w:vAlign w:val="bottom"/>
          </w:tcPr>
          <w:p w:rsidR="00636BB1" w:rsidRPr="003369EE" w:rsidRDefault="00636BB1" w:rsidP="004B38F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636BB1" w:rsidRPr="005200B1" w:rsidRDefault="00636BB1" w:rsidP="004B38F7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36BB1" w:rsidRPr="003369EE" w:rsidRDefault="00185043" w:rsidP="00322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636BB1">
              <w:rPr>
                <w:color w:val="000000"/>
              </w:rPr>
              <w:t>/</w:t>
            </w:r>
            <w:r>
              <w:rPr>
                <w:color w:val="000000"/>
              </w:rPr>
              <w:t>424</w:t>
            </w:r>
            <w:r w:rsidR="00636BB1">
              <w:rPr>
                <w:color w:val="000000"/>
              </w:rPr>
              <w:t>-4</w:t>
            </w:r>
          </w:p>
        </w:tc>
      </w:tr>
      <w:tr w:rsidR="00636BB1" w:rsidRPr="003369EE" w:rsidTr="004B38F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36BB1" w:rsidRPr="003369EE" w:rsidRDefault="00636BB1" w:rsidP="004B38F7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36BB1" w:rsidRPr="005200B1" w:rsidRDefault="00636BB1" w:rsidP="004B38F7">
            <w:pPr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636BB1" w:rsidRPr="003369EE" w:rsidRDefault="00636BB1" w:rsidP="004B38F7">
            <w:pPr>
              <w:ind w:firstLine="709"/>
              <w:rPr>
                <w:color w:val="000000"/>
              </w:rPr>
            </w:pPr>
          </w:p>
        </w:tc>
      </w:tr>
    </w:tbl>
    <w:p w:rsidR="00636BB1" w:rsidRDefault="00636BB1" w:rsidP="00C46A8D">
      <w:pPr>
        <w:pStyle w:val="23"/>
        <w:ind w:right="-2"/>
        <w:jc w:val="center"/>
        <w:rPr>
          <w:b/>
          <w:szCs w:val="28"/>
        </w:rPr>
      </w:pPr>
    </w:p>
    <w:p w:rsidR="00636BB1" w:rsidRPr="00C31837" w:rsidRDefault="00636BB1" w:rsidP="007918FC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837">
        <w:rPr>
          <w:rFonts w:ascii="Times New Roman" w:hAnsi="Times New Roman" w:cs="Times New Roman"/>
          <w:b/>
          <w:sz w:val="26"/>
          <w:szCs w:val="26"/>
        </w:rPr>
        <w:t>О Порядке</w:t>
      </w:r>
    </w:p>
    <w:p w:rsidR="00636BB1" w:rsidRPr="00C31837" w:rsidRDefault="00636BB1" w:rsidP="007918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837">
        <w:rPr>
          <w:rFonts w:ascii="Times New Roman" w:hAnsi="Times New Roman" w:cs="Times New Roman"/>
          <w:b/>
          <w:sz w:val="26"/>
          <w:szCs w:val="26"/>
        </w:rPr>
        <w:t xml:space="preserve">приема, учета, анализа, обработки и хранения в территориальной избирательной комиссии Центрального района города Твери агитационных материалов и представляемых одновременно с ними документов при проведении выборов депутатов </w:t>
      </w:r>
    </w:p>
    <w:p w:rsidR="00636BB1" w:rsidRPr="00C31837" w:rsidRDefault="00636BB1" w:rsidP="007918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837">
        <w:rPr>
          <w:rFonts w:ascii="Times New Roman" w:hAnsi="Times New Roman" w:cs="Times New Roman"/>
          <w:b/>
          <w:sz w:val="26"/>
          <w:szCs w:val="26"/>
        </w:rPr>
        <w:t>Тверской городской Думы</w:t>
      </w:r>
    </w:p>
    <w:p w:rsidR="007A0B1F" w:rsidRPr="00C31837" w:rsidRDefault="007A0B1F" w:rsidP="00C31837">
      <w:pPr>
        <w:pStyle w:val="23"/>
        <w:ind w:right="-2"/>
        <w:rPr>
          <w:b/>
          <w:sz w:val="26"/>
          <w:szCs w:val="26"/>
        </w:rPr>
      </w:pPr>
    </w:p>
    <w:p w:rsidR="00636BB1" w:rsidRPr="00C31837" w:rsidRDefault="00636BB1" w:rsidP="009309DE">
      <w:pPr>
        <w:spacing w:line="360" w:lineRule="auto"/>
        <w:ind w:firstLine="709"/>
        <w:rPr>
          <w:b/>
          <w:color w:val="000000"/>
          <w:spacing w:val="40"/>
          <w:sz w:val="26"/>
          <w:szCs w:val="26"/>
        </w:rPr>
      </w:pPr>
      <w:r w:rsidRPr="00C31837">
        <w:rPr>
          <w:sz w:val="26"/>
          <w:szCs w:val="26"/>
        </w:rPr>
        <w:tab/>
        <w:t xml:space="preserve">В соответствии со статьями 25, 26, 54 Федерального закона </w:t>
      </w:r>
      <w:r w:rsidR="00606CD6" w:rsidRPr="00C31837">
        <w:rPr>
          <w:sz w:val="26"/>
          <w:szCs w:val="26"/>
        </w:rPr>
        <w:t>от 12.06.2002 № 67-ФЗ</w:t>
      </w:r>
      <w:r w:rsidR="0052735B">
        <w:rPr>
          <w:sz w:val="26"/>
          <w:szCs w:val="26"/>
        </w:rPr>
        <w:t xml:space="preserve"> </w:t>
      </w:r>
      <w:r w:rsidRPr="00C31837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 статьями 21, 22, 51 Избирательного кодекса Тверской области от 07.04.2003 № 20-ЗО, постановлением избирательной комиссии Тверской области  </w:t>
      </w:r>
      <w:r w:rsidR="0022531A" w:rsidRPr="00C31837">
        <w:rPr>
          <w:sz w:val="26"/>
          <w:szCs w:val="26"/>
        </w:rPr>
        <w:t>от 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 w:rsidRPr="00C31837">
        <w:rPr>
          <w:sz w:val="26"/>
          <w:szCs w:val="26"/>
        </w:rPr>
        <w:t xml:space="preserve">, территориальная избирательная комиссия Центрального района города Твери </w:t>
      </w:r>
      <w:r w:rsidRPr="00C31837">
        <w:rPr>
          <w:b/>
          <w:color w:val="000000"/>
          <w:sz w:val="26"/>
          <w:szCs w:val="26"/>
        </w:rPr>
        <w:t>постановляет</w:t>
      </w:r>
      <w:r w:rsidRPr="00C31837">
        <w:rPr>
          <w:b/>
          <w:color w:val="000000"/>
          <w:spacing w:val="40"/>
          <w:sz w:val="26"/>
          <w:szCs w:val="26"/>
        </w:rPr>
        <w:t>:</w:t>
      </w:r>
    </w:p>
    <w:p w:rsidR="007A0B1F" w:rsidRPr="00C31837" w:rsidRDefault="00636BB1" w:rsidP="00185043">
      <w:pPr>
        <w:spacing w:line="360" w:lineRule="auto"/>
        <w:ind w:firstLine="709"/>
        <w:rPr>
          <w:sz w:val="26"/>
          <w:szCs w:val="26"/>
        </w:rPr>
      </w:pPr>
      <w:r w:rsidRPr="00C31837">
        <w:rPr>
          <w:sz w:val="26"/>
          <w:szCs w:val="26"/>
        </w:rPr>
        <w:t>1. Утвердить Порядок приема, учета, анализа, обработки и хранения в территориальной избирательной комиссии Центрального района города Твери агитационных материалов и представляемых одновременно с ними документов при проведении выборов депутатов Тверской городской Думы  (прилагается).</w:t>
      </w:r>
    </w:p>
    <w:p w:rsidR="00636BB1" w:rsidRPr="00C31837" w:rsidRDefault="00636BB1" w:rsidP="009309DE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C31837">
        <w:rPr>
          <w:rFonts w:ascii="Times New Roman" w:hAnsi="Times New Roman"/>
          <w:sz w:val="26"/>
          <w:szCs w:val="26"/>
        </w:rPr>
        <w:t>2.</w:t>
      </w:r>
      <w:r w:rsidR="0052735B">
        <w:rPr>
          <w:rFonts w:ascii="Times New Roman" w:hAnsi="Times New Roman"/>
          <w:sz w:val="26"/>
          <w:szCs w:val="26"/>
        </w:rPr>
        <w:t xml:space="preserve"> </w:t>
      </w:r>
      <w:r w:rsidRPr="00C31837">
        <w:rPr>
          <w:rFonts w:ascii="Times New Roman" w:hAnsi="Times New Roman"/>
          <w:sz w:val="26"/>
          <w:szCs w:val="26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636BB1" w:rsidRPr="00C31837" w:rsidTr="004B38F7">
        <w:tc>
          <w:tcPr>
            <w:tcW w:w="4219" w:type="dxa"/>
          </w:tcPr>
          <w:p w:rsidR="00636BB1" w:rsidRPr="00C31837" w:rsidRDefault="00636BB1" w:rsidP="00877A26">
            <w:pPr>
              <w:jc w:val="center"/>
              <w:rPr>
                <w:sz w:val="26"/>
                <w:szCs w:val="26"/>
              </w:rPr>
            </w:pPr>
            <w:r w:rsidRPr="00C31837">
              <w:rPr>
                <w:sz w:val="26"/>
                <w:szCs w:val="26"/>
              </w:rPr>
              <w:t>Председатель</w:t>
            </w:r>
          </w:p>
          <w:p w:rsidR="00636BB1" w:rsidRPr="00C31837" w:rsidRDefault="00636BB1" w:rsidP="00877A26">
            <w:pPr>
              <w:jc w:val="center"/>
              <w:rPr>
                <w:sz w:val="26"/>
                <w:szCs w:val="26"/>
              </w:rPr>
            </w:pPr>
            <w:r w:rsidRPr="00C31837">
              <w:rPr>
                <w:sz w:val="26"/>
                <w:szCs w:val="26"/>
              </w:rPr>
              <w:t>территориальной избирательной комиссии Центрального</w:t>
            </w:r>
            <w:r w:rsidR="00185043" w:rsidRPr="00C31837">
              <w:rPr>
                <w:sz w:val="26"/>
                <w:szCs w:val="26"/>
              </w:rPr>
              <w:t xml:space="preserve"> </w:t>
            </w:r>
            <w:r w:rsidRPr="00C31837">
              <w:rPr>
                <w:sz w:val="26"/>
                <w:szCs w:val="26"/>
              </w:rPr>
              <w:t>района города Твери</w:t>
            </w:r>
            <w:r w:rsidR="00185043" w:rsidRPr="00C3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9" w:type="dxa"/>
            <w:vAlign w:val="bottom"/>
          </w:tcPr>
          <w:p w:rsidR="00636BB1" w:rsidRPr="00C31837" w:rsidRDefault="00185043" w:rsidP="004B38F7">
            <w:pPr>
              <w:keepNext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31837">
              <w:rPr>
                <w:sz w:val="26"/>
                <w:szCs w:val="26"/>
              </w:rPr>
              <w:t xml:space="preserve">                                             </w:t>
            </w:r>
            <w:r w:rsidR="00636BB1" w:rsidRPr="00C31837">
              <w:rPr>
                <w:sz w:val="26"/>
                <w:szCs w:val="26"/>
              </w:rPr>
              <w:t>И.В.Сукова</w:t>
            </w:r>
          </w:p>
        </w:tc>
      </w:tr>
      <w:tr w:rsidR="00636BB1" w:rsidRPr="00C31837" w:rsidTr="004B38F7">
        <w:tc>
          <w:tcPr>
            <w:tcW w:w="4219" w:type="dxa"/>
          </w:tcPr>
          <w:p w:rsidR="00636BB1" w:rsidRPr="00C31837" w:rsidRDefault="00636BB1" w:rsidP="0087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636BB1" w:rsidRPr="00C31837" w:rsidRDefault="00636BB1" w:rsidP="004B38F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</w:tr>
      <w:tr w:rsidR="00636BB1" w:rsidRPr="00C31837" w:rsidTr="004B38F7">
        <w:tc>
          <w:tcPr>
            <w:tcW w:w="4219" w:type="dxa"/>
          </w:tcPr>
          <w:p w:rsidR="00636BB1" w:rsidRPr="00C31837" w:rsidRDefault="00636BB1" w:rsidP="00877A26">
            <w:pPr>
              <w:jc w:val="center"/>
              <w:rPr>
                <w:sz w:val="26"/>
                <w:szCs w:val="26"/>
              </w:rPr>
            </w:pPr>
            <w:r w:rsidRPr="00C31837">
              <w:rPr>
                <w:sz w:val="26"/>
                <w:szCs w:val="26"/>
              </w:rPr>
              <w:t>Секретарь</w:t>
            </w:r>
          </w:p>
          <w:p w:rsidR="00636BB1" w:rsidRPr="00C31837" w:rsidRDefault="00636BB1" w:rsidP="00877A26">
            <w:pPr>
              <w:jc w:val="center"/>
              <w:rPr>
                <w:sz w:val="26"/>
                <w:szCs w:val="26"/>
              </w:rPr>
            </w:pPr>
            <w:r w:rsidRPr="00C31837">
              <w:rPr>
                <w:sz w:val="26"/>
                <w:szCs w:val="26"/>
              </w:rPr>
              <w:t>территориальной избирательной комиссии Центрального</w:t>
            </w:r>
            <w:r w:rsidR="00384BC4">
              <w:rPr>
                <w:sz w:val="26"/>
                <w:szCs w:val="26"/>
              </w:rPr>
              <w:t xml:space="preserve"> </w:t>
            </w:r>
            <w:r w:rsidRPr="00C31837">
              <w:rPr>
                <w:sz w:val="26"/>
                <w:szCs w:val="26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636BB1" w:rsidRPr="00C31837" w:rsidRDefault="00636BB1" w:rsidP="004B38F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6"/>
                <w:szCs w:val="26"/>
              </w:rPr>
            </w:pPr>
          </w:p>
          <w:p w:rsidR="00636BB1" w:rsidRPr="00C31837" w:rsidRDefault="00636BB1" w:rsidP="004B38F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6"/>
                <w:szCs w:val="26"/>
              </w:rPr>
            </w:pPr>
            <w:r w:rsidRPr="00C31837">
              <w:rPr>
                <w:bCs/>
                <w:iCs/>
                <w:sz w:val="26"/>
                <w:szCs w:val="26"/>
              </w:rPr>
              <w:t xml:space="preserve">                                            Н.С. Михайлова</w:t>
            </w:r>
          </w:p>
        </w:tc>
      </w:tr>
    </w:tbl>
    <w:p w:rsidR="00145EEF" w:rsidRDefault="00145EEF" w:rsidP="00384BC4">
      <w:pPr>
        <w:tabs>
          <w:tab w:val="left" w:pos="2101"/>
        </w:tabs>
        <w:ind w:left="4820"/>
        <w:jc w:val="right"/>
      </w:pPr>
    </w:p>
    <w:p w:rsidR="00145EEF" w:rsidRDefault="00145EEF" w:rsidP="00145EEF">
      <w:pPr>
        <w:tabs>
          <w:tab w:val="left" w:pos="2101"/>
        </w:tabs>
        <w:ind w:left="4820"/>
        <w:jc w:val="right"/>
        <w:rPr>
          <w:sz w:val="27"/>
          <w:szCs w:val="27"/>
        </w:rPr>
      </w:pPr>
      <w:r>
        <w:br w:type="page"/>
      </w:r>
      <w:r>
        <w:rPr>
          <w:sz w:val="27"/>
          <w:szCs w:val="27"/>
        </w:rPr>
        <w:lastRenderedPageBreak/>
        <w:t>Приложение</w:t>
      </w:r>
    </w:p>
    <w:p w:rsidR="00145EEF" w:rsidRDefault="00145EEF" w:rsidP="00145EEF">
      <w:pPr>
        <w:tabs>
          <w:tab w:val="left" w:pos="2101"/>
        </w:tabs>
        <w:ind w:left="4820"/>
        <w:jc w:val="right"/>
        <w:rPr>
          <w:sz w:val="27"/>
          <w:szCs w:val="27"/>
        </w:rPr>
      </w:pPr>
    </w:p>
    <w:p w:rsidR="00145EEF" w:rsidRDefault="00145EEF" w:rsidP="00145EEF">
      <w:pPr>
        <w:tabs>
          <w:tab w:val="left" w:pos="2101"/>
        </w:tabs>
        <w:ind w:left="4820"/>
        <w:jc w:val="right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145EEF" w:rsidRDefault="00145EEF" w:rsidP="00145EEF">
      <w:pPr>
        <w:tabs>
          <w:tab w:val="left" w:pos="2101"/>
        </w:tabs>
        <w:ind w:left="4820"/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территориальной избирательной комиссии Центрального района города Твери</w:t>
      </w:r>
    </w:p>
    <w:p w:rsidR="00145EEF" w:rsidRDefault="00145EEF" w:rsidP="00145EEF">
      <w:pPr>
        <w:tabs>
          <w:tab w:val="left" w:pos="2101"/>
        </w:tabs>
        <w:ind w:left="4820"/>
        <w:jc w:val="right"/>
        <w:rPr>
          <w:sz w:val="27"/>
          <w:szCs w:val="27"/>
        </w:rPr>
      </w:pPr>
      <w:r>
        <w:rPr>
          <w:sz w:val="27"/>
          <w:szCs w:val="27"/>
        </w:rPr>
        <w:t>от 03 июля 2017 г. № 33/424-4</w:t>
      </w:r>
    </w:p>
    <w:p w:rsidR="00145EEF" w:rsidRDefault="00145EEF" w:rsidP="00145EEF">
      <w:pPr>
        <w:ind w:firstLine="4820"/>
        <w:jc w:val="center"/>
        <w:rPr>
          <w:sz w:val="27"/>
          <w:szCs w:val="27"/>
        </w:rPr>
      </w:pPr>
    </w:p>
    <w:p w:rsidR="00145EEF" w:rsidRPr="009309DE" w:rsidRDefault="00145EEF" w:rsidP="00145EEF">
      <w:pPr>
        <w:jc w:val="center"/>
        <w:rPr>
          <w:sz w:val="27"/>
          <w:szCs w:val="27"/>
        </w:rPr>
      </w:pPr>
      <w:r w:rsidRPr="00EB38A4">
        <w:rPr>
          <w:b/>
          <w:sz w:val="27"/>
          <w:szCs w:val="27"/>
        </w:rPr>
        <w:t>ПОРЯДОК</w:t>
      </w:r>
    </w:p>
    <w:p w:rsidR="00145EEF" w:rsidRDefault="00145EEF" w:rsidP="00145E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02">
        <w:rPr>
          <w:rFonts w:ascii="Times New Roman" w:hAnsi="Times New Roman" w:cs="Times New Roman"/>
          <w:b/>
          <w:sz w:val="28"/>
          <w:szCs w:val="28"/>
        </w:rPr>
        <w:t xml:space="preserve">приема, учета, анализа, обработки и хранения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4A1A02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Центрального района города Твери</w:t>
      </w:r>
      <w:r w:rsidRPr="004A1A02">
        <w:rPr>
          <w:rFonts w:ascii="Times New Roman" w:hAnsi="Times New Roman" w:cs="Times New Roman"/>
          <w:b/>
          <w:sz w:val="28"/>
          <w:szCs w:val="28"/>
        </w:rPr>
        <w:t xml:space="preserve"> агитационных материалов и представляемых одновременно с ними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</w:t>
      </w:r>
    </w:p>
    <w:p w:rsidR="00145EEF" w:rsidRDefault="00145EEF" w:rsidP="00145E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городской Думы</w:t>
      </w:r>
    </w:p>
    <w:p w:rsidR="00145EEF" w:rsidRPr="00C31837" w:rsidRDefault="00145EEF" w:rsidP="00145EEF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145EEF" w:rsidRPr="004A1A02" w:rsidRDefault="00145EEF" w:rsidP="00145E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Представление  агитационных материалов</w:t>
      </w:r>
    </w:p>
    <w:p w:rsidR="00145EEF" w:rsidRPr="00C31837" w:rsidRDefault="00145EEF" w:rsidP="00145EEF">
      <w:pPr>
        <w:jc w:val="center"/>
        <w:rPr>
          <w:b/>
          <w:sz w:val="16"/>
          <w:szCs w:val="16"/>
        </w:rPr>
      </w:pPr>
    </w:p>
    <w:p w:rsidR="00145EEF" w:rsidRPr="00864223" w:rsidRDefault="00145EEF" w:rsidP="00145EEF">
      <w:pPr>
        <w:spacing w:line="360" w:lineRule="auto"/>
        <w:ind w:firstLine="700"/>
        <w:rPr>
          <w:szCs w:val="28"/>
        </w:rPr>
      </w:pPr>
      <w:r>
        <w:rPr>
          <w:szCs w:val="28"/>
        </w:rPr>
        <w:t xml:space="preserve">1.1. </w:t>
      </w:r>
      <w:r w:rsidRPr="00864223">
        <w:rPr>
          <w:szCs w:val="28"/>
        </w:rPr>
        <w:t xml:space="preserve">Прием агитационных материалов  и представляемых одновременно с ними документов </w:t>
      </w:r>
      <w:r>
        <w:rPr>
          <w:szCs w:val="28"/>
        </w:rPr>
        <w:t>при проведении выборов депутатов Тверской городской Думы осуществляют</w:t>
      </w:r>
      <w:r w:rsidRPr="00864223">
        <w:rPr>
          <w:szCs w:val="28"/>
        </w:rPr>
        <w:t xml:space="preserve"> члены Рабочей группы </w:t>
      </w:r>
      <w:r>
        <w:rPr>
          <w:szCs w:val="28"/>
        </w:rPr>
        <w:t xml:space="preserve">территориальной избирательной комиссии Центрального района города Твери </w:t>
      </w:r>
      <w:r w:rsidRPr="00864223">
        <w:rPr>
          <w:szCs w:val="28"/>
        </w:rPr>
        <w:t>по информационным спорам и иным вопросам информационного об</w:t>
      </w:r>
      <w:r>
        <w:rPr>
          <w:szCs w:val="28"/>
        </w:rPr>
        <w:t>еспечения выборов (далее –  Рабочая группа). В случае отсутствия члена Рабочей группы прием агитационных материалов и представляемых одновременно с ними документов осуществляет член территориальной избирательной комиссии Центрального района города Твери с правом решающего голоса.</w:t>
      </w:r>
    </w:p>
    <w:p w:rsidR="00145EEF" w:rsidRDefault="00145EEF" w:rsidP="00145EEF">
      <w:pPr>
        <w:spacing w:line="360" w:lineRule="auto"/>
        <w:ind w:firstLine="700"/>
        <w:rPr>
          <w:szCs w:val="28"/>
        </w:rPr>
      </w:pPr>
      <w:r>
        <w:t xml:space="preserve">1.2. Прием экземпляров печатных </w:t>
      </w:r>
      <w:r w:rsidRPr="00864223">
        <w:t>агит</w:t>
      </w:r>
      <w:r>
        <w:t xml:space="preserve">ационных материалов кандидатов </w:t>
      </w:r>
      <w:r w:rsidRPr="00864223">
        <w:t xml:space="preserve">или их копий, экземпляров аудиовизуальных агитационных материалов, фотографий </w:t>
      </w:r>
      <w:r>
        <w:t xml:space="preserve">или экземпляров </w:t>
      </w:r>
      <w:r w:rsidRPr="00864223">
        <w:t>иных агитационных материалов (далее –</w:t>
      </w:r>
      <w:r>
        <w:t xml:space="preserve"> </w:t>
      </w:r>
      <w:r w:rsidRPr="00864223">
        <w:t>агитационные материалы) и представляемых одновременно с ними документов от</w:t>
      </w:r>
      <w:r>
        <w:t xml:space="preserve"> кандидатов или его уполномоченных лиц</w:t>
      </w:r>
      <w:r w:rsidRPr="00864223">
        <w:t xml:space="preserve"> производится </w:t>
      </w:r>
      <w:r>
        <w:t xml:space="preserve">в соответствии с режимом работы, установленным постановлением </w:t>
      </w:r>
      <w:r w:rsidRPr="00B71CB9">
        <w:t>территориальной избирательной комиссии Центрального района города Твери от 26.06.2017 № 32/416-4.</w:t>
      </w:r>
    </w:p>
    <w:p w:rsidR="00145EEF" w:rsidRPr="00864223" w:rsidRDefault="00145EEF" w:rsidP="00145EEF">
      <w:pPr>
        <w:spacing w:line="360" w:lineRule="auto"/>
        <w:ind w:firstLine="700"/>
        <w:rPr>
          <w:szCs w:val="28"/>
        </w:rPr>
      </w:pPr>
      <w:r>
        <w:rPr>
          <w:szCs w:val="28"/>
        </w:rPr>
        <w:t xml:space="preserve">1.3. </w:t>
      </w:r>
      <w:r w:rsidRPr="00864223">
        <w:rPr>
          <w:szCs w:val="28"/>
        </w:rPr>
        <w:t xml:space="preserve">Вместе с агитационными материалами </w:t>
      </w:r>
      <w:r>
        <w:rPr>
          <w:szCs w:val="28"/>
        </w:rPr>
        <w:t>должны быть представлены:</w:t>
      </w:r>
    </w:p>
    <w:p w:rsidR="00145EEF" w:rsidRPr="004D42C7" w:rsidRDefault="00145EEF" w:rsidP="00145EEF">
      <w:pPr>
        <w:spacing w:line="360" w:lineRule="auto"/>
        <w:ind w:firstLine="700"/>
        <w:rPr>
          <w:szCs w:val="28"/>
        </w:rPr>
      </w:pPr>
      <w:r>
        <w:rPr>
          <w:szCs w:val="28"/>
        </w:rPr>
        <w:t>-</w:t>
      </w:r>
      <w:r w:rsidRPr="004D42C7">
        <w:rPr>
          <w:szCs w:val="28"/>
        </w:rPr>
        <w:t xml:space="preserve"> </w:t>
      </w:r>
      <w:r w:rsidRPr="00E360CE">
        <w:rPr>
          <w:szCs w:val="28"/>
        </w:rPr>
        <w:t>сведения</w:t>
      </w:r>
      <w:r>
        <w:rPr>
          <w:szCs w:val="28"/>
        </w:rPr>
        <w:t xml:space="preserve"> </w:t>
      </w:r>
      <w:r w:rsidRPr="00E360CE">
        <w:rPr>
          <w:szCs w:val="28"/>
        </w:rPr>
        <w:t>об</w:t>
      </w:r>
      <w:r>
        <w:rPr>
          <w:szCs w:val="28"/>
        </w:rPr>
        <w:t xml:space="preserve"> </w:t>
      </w:r>
      <w:r w:rsidRPr="00E360CE">
        <w:rPr>
          <w:szCs w:val="28"/>
        </w:rPr>
        <w:t>адресе</w:t>
      </w:r>
      <w:r>
        <w:rPr>
          <w:szCs w:val="28"/>
        </w:rPr>
        <w:t xml:space="preserve"> </w:t>
      </w:r>
      <w:r w:rsidRPr="00E360CE">
        <w:rPr>
          <w:szCs w:val="28"/>
        </w:rPr>
        <w:t>юридического</w:t>
      </w:r>
      <w:r>
        <w:rPr>
          <w:szCs w:val="28"/>
        </w:rPr>
        <w:t xml:space="preserve"> </w:t>
      </w:r>
      <w:r w:rsidRPr="00E360CE">
        <w:rPr>
          <w:szCs w:val="28"/>
        </w:rPr>
        <w:t>лица, индивидуального</w:t>
      </w:r>
      <w:r>
        <w:rPr>
          <w:szCs w:val="28"/>
        </w:rPr>
        <w:t xml:space="preserve"> </w:t>
      </w:r>
      <w:r w:rsidRPr="00E360CE">
        <w:rPr>
          <w:szCs w:val="28"/>
        </w:rPr>
        <w:t>предпринимателя (адресе</w:t>
      </w:r>
      <w:r>
        <w:rPr>
          <w:szCs w:val="28"/>
        </w:rPr>
        <w:t xml:space="preserve"> </w:t>
      </w:r>
      <w:r w:rsidRPr="00E360CE">
        <w:rPr>
          <w:szCs w:val="28"/>
        </w:rPr>
        <w:t>места</w:t>
      </w:r>
      <w:r>
        <w:rPr>
          <w:szCs w:val="28"/>
        </w:rPr>
        <w:t xml:space="preserve"> </w:t>
      </w:r>
      <w:r w:rsidRPr="00E360CE">
        <w:rPr>
          <w:szCs w:val="28"/>
        </w:rPr>
        <w:t>жительства</w:t>
      </w:r>
      <w:r>
        <w:rPr>
          <w:szCs w:val="28"/>
        </w:rPr>
        <w:t xml:space="preserve"> </w:t>
      </w:r>
      <w:r w:rsidRPr="00E360CE">
        <w:rPr>
          <w:szCs w:val="28"/>
        </w:rPr>
        <w:t>физического</w:t>
      </w:r>
      <w:r>
        <w:rPr>
          <w:szCs w:val="28"/>
        </w:rPr>
        <w:t xml:space="preserve"> </w:t>
      </w:r>
      <w:r w:rsidRPr="00E360CE">
        <w:rPr>
          <w:szCs w:val="28"/>
        </w:rPr>
        <w:t>лица), изготовивших и заказавших</w:t>
      </w:r>
      <w:r>
        <w:rPr>
          <w:szCs w:val="28"/>
        </w:rPr>
        <w:t xml:space="preserve"> </w:t>
      </w:r>
      <w:r w:rsidRPr="00E360CE">
        <w:rPr>
          <w:szCs w:val="28"/>
        </w:rPr>
        <w:t>эти</w:t>
      </w:r>
      <w:r>
        <w:rPr>
          <w:szCs w:val="28"/>
        </w:rPr>
        <w:t xml:space="preserve"> </w:t>
      </w:r>
      <w:r w:rsidRPr="00E360CE">
        <w:rPr>
          <w:szCs w:val="28"/>
        </w:rPr>
        <w:t>материалы</w:t>
      </w:r>
      <w:r w:rsidRPr="004D42C7">
        <w:rPr>
          <w:szCs w:val="28"/>
        </w:rPr>
        <w:t>;</w:t>
      </w:r>
    </w:p>
    <w:p w:rsidR="00145EEF" w:rsidRDefault="00145EEF" w:rsidP="00145EEF">
      <w:pPr>
        <w:autoSpaceDE w:val="0"/>
        <w:autoSpaceDN w:val="0"/>
        <w:adjustRightInd w:val="0"/>
        <w:spacing w:line="353" w:lineRule="auto"/>
        <w:ind w:firstLine="700"/>
        <w:outlineLvl w:val="2"/>
        <w:rPr>
          <w:szCs w:val="28"/>
        </w:rPr>
      </w:pPr>
      <w:r>
        <w:rPr>
          <w:szCs w:val="28"/>
        </w:rPr>
        <w:lastRenderedPageBreak/>
        <w:t xml:space="preserve">- </w:t>
      </w:r>
      <w:r w:rsidRPr="0064466C">
        <w:rPr>
          <w:szCs w:val="28"/>
        </w:rPr>
        <w:t xml:space="preserve">копия документа об оплате изготовления данного предвыборного агитационного материала из соответствующего избирательного фонда </w:t>
      </w:r>
      <w:r w:rsidRPr="006518C2">
        <w:rPr>
          <w:szCs w:val="28"/>
        </w:rPr>
        <w:t>с отметкой филиала публичного акционерного общества «Сбербанк России» (иной кредитной организации);</w:t>
      </w:r>
    </w:p>
    <w:p w:rsidR="00145EEF" w:rsidRDefault="00145EEF" w:rsidP="00145EEF">
      <w:pPr>
        <w:spacing w:line="360" w:lineRule="auto"/>
        <w:ind w:firstLine="700"/>
        <w:rPr>
          <w:szCs w:val="28"/>
        </w:rPr>
      </w:pPr>
      <w:r w:rsidRPr="00864223">
        <w:rPr>
          <w:szCs w:val="28"/>
        </w:rPr>
        <w:t>- в случае исполь</w:t>
      </w:r>
      <w:r>
        <w:rPr>
          <w:szCs w:val="28"/>
        </w:rPr>
        <w:t xml:space="preserve">зования в агитационных материалах  </w:t>
      </w:r>
      <w:r w:rsidRPr="00864223">
        <w:rPr>
          <w:szCs w:val="28"/>
        </w:rPr>
        <w:t>высказывани</w:t>
      </w:r>
      <w:r>
        <w:rPr>
          <w:szCs w:val="28"/>
        </w:rPr>
        <w:t xml:space="preserve">й физического лица о кандидате </w:t>
      </w:r>
      <w:r w:rsidRPr="00864223">
        <w:rPr>
          <w:szCs w:val="28"/>
        </w:rPr>
        <w:t xml:space="preserve"> представляется согласие физического лица на использование</w:t>
      </w:r>
      <w:r>
        <w:rPr>
          <w:szCs w:val="28"/>
        </w:rPr>
        <w:t xml:space="preserve"> таких высказываний.</w:t>
      </w:r>
    </w:p>
    <w:p w:rsidR="00145EEF" w:rsidRDefault="00145EEF" w:rsidP="00145EEF">
      <w:pPr>
        <w:autoSpaceDE w:val="0"/>
        <w:autoSpaceDN w:val="0"/>
        <w:adjustRightInd w:val="0"/>
        <w:spacing w:before="120" w:after="12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 Организация работы по приему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</w:t>
      </w:r>
    </w:p>
    <w:p w:rsidR="00145EEF" w:rsidRPr="00C31837" w:rsidRDefault="00145EEF" w:rsidP="00145EEF">
      <w:pPr>
        <w:pStyle w:val="a6"/>
        <w:tabs>
          <w:tab w:val="clear" w:pos="4153"/>
          <w:tab w:val="clear" w:pos="8306"/>
          <w:tab w:val="left" w:pos="1134"/>
        </w:tabs>
        <w:ind w:firstLine="700"/>
        <w:rPr>
          <w:sz w:val="22"/>
          <w:szCs w:val="22"/>
        </w:rPr>
      </w:pPr>
    </w:p>
    <w:p w:rsidR="00145EEF" w:rsidRPr="00042211" w:rsidRDefault="00145EEF" w:rsidP="00145EEF">
      <w:pPr>
        <w:spacing w:line="360" w:lineRule="auto"/>
        <w:ind w:firstLine="700"/>
        <w:rPr>
          <w:szCs w:val="28"/>
        </w:rPr>
      </w:pPr>
      <w:r>
        <w:t>2.1. Член Р</w:t>
      </w:r>
      <w:r w:rsidRPr="00864223">
        <w:t>абочей группы,</w:t>
      </w:r>
      <w:r>
        <w:t xml:space="preserve"> </w:t>
      </w:r>
      <w:r>
        <w:rPr>
          <w:szCs w:val="28"/>
        </w:rPr>
        <w:t>член территориальной избирательной комиссии Центрального района города Твери с правом решающего голоса</w:t>
      </w:r>
      <w:r w:rsidRPr="00864223">
        <w:t xml:space="preserve"> принимая от </w:t>
      </w:r>
      <w:r>
        <w:t xml:space="preserve">кандидата или его </w:t>
      </w:r>
      <w:r w:rsidRPr="00864223">
        <w:t xml:space="preserve">уполномоченного лица экземпляр агитационного материала и прилагаемых к нему документов, </w:t>
      </w:r>
      <w:r>
        <w:rPr>
          <w:szCs w:val="28"/>
        </w:rPr>
        <w:t>проверяет комплектность представленных документов</w:t>
      </w:r>
      <w:r>
        <w:t xml:space="preserve"> и осуществляет </w:t>
      </w:r>
      <w:r w:rsidRPr="00042211">
        <w:rPr>
          <w:szCs w:val="28"/>
        </w:rPr>
        <w:t>первоначальную проверку представленных материалов и документов на соответствие требованиям действующего законодательства.</w:t>
      </w:r>
    </w:p>
    <w:p w:rsidR="00145EEF" w:rsidRPr="00CA3BCD" w:rsidRDefault="00145EEF" w:rsidP="00145EEF">
      <w:pPr>
        <w:spacing w:line="360" w:lineRule="auto"/>
        <w:ind w:firstLine="700"/>
        <w:rPr>
          <w:szCs w:val="28"/>
        </w:rPr>
      </w:pPr>
      <w:r>
        <w:t xml:space="preserve">2.2. </w:t>
      </w:r>
      <w:r w:rsidRPr="00864223">
        <w:t xml:space="preserve">В случае несоответствия сопроводительного письма прилагаемым к нему материалам и (или) документам </w:t>
      </w:r>
      <w:r>
        <w:rPr>
          <w:szCs w:val="28"/>
        </w:rPr>
        <w:t xml:space="preserve">(отсутствие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конверте) </w:t>
      </w:r>
      <w:r w:rsidRPr="00864223">
        <w:t xml:space="preserve">и неустранения этого несоответствия </w:t>
      </w:r>
      <w:r>
        <w:t xml:space="preserve">кандидатом или его </w:t>
      </w:r>
      <w:r w:rsidRPr="00864223">
        <w:t xml:space="preserve">уполномоченным лицом, </w:t>
      </w:r>
      <w:r>
        <w:rPr>
          <w:rStyle w:val="a5"/>
          <w:szCs w:val="28"/>
        </w:rPr>
        <w:t>лицом, принимающим агитационный материал</w:t>
      </w:r>
      <w:r w:rsidRPr="00864223">
        <w:rPr>
          <w:rStyle w:val="a5"/>
          <w:szCs w:val="28"/>
        </w:rPr>
        <w:t>,</w:t>
      </w:r>
      <w:r w:rsidRPr="00864223">
        <w:t xml:space="preserve"> составляется акт в двух экземплярах. Об указанных обстоятельствах </w:t>
      </w:r>
      <w:r>
        <w:t>кандидат или его уполномоченное лицо</w:t>
      </w:r>
      <w:r w:rsidRPr="00864223">
        <w:t xml:space="preserve"> уведомляется письмом за подписью </w:t>
      </w:r>
      <w:r>
        <w:t xml:space="preserve">руководителя Рабочей группы </w:t>
      </w:r>
      <w:r w:rsidRPr="00864223">
        <w:t>с приложением одного экземпляра акта. Второй экземпляр акта приобщается к представленным агитационным материалам.</w:t>
      </w:r>
    </w:p>
    <w:p w:rsidR="00145EEF" w:rsidRPr="005D1908" w:rsidRDefault="00145EEF" w:rsidP="00145EEF">
      <w:pPr>
        <w:spacing w:line="360" w:lineRule="auto"/>
        <w:ind w:firstLine="700"/>
        <w:rPr>
          <w:szCs w:val="28"/>
        </w:rPr>
      </w:pPr>
      <w:r>
        <w:rPr>
          <w:szCs w:val="28"/>
        </w:rPr>
        <w:t>2.3</w:t>
      </w:r>
      <w:r w:rsidRPr="005D1908">
        <w:rPr>
          <w:szCs w:val="28"/>
        </w:rPr>
        <w:t>. Представленные документы регистрируются в журнале (приложение 1 к настоящему Порядку). Лицо, принявшее агитационный материал, и лицо его представившее, ставят свои подписи в журнале. После регистрации представленные материалы передаются члену Рабочей группы.</w:t>
      </w:r>
    </w:p>
    <w:p w:rsidR="00145EEF" w:rsidRPr="005D1908" w:rsidRDefault="00145EEF" w:rsidP="00145EEF">
      <w:pPr>
        <w:pStyle w:val="ConsPlusNormal"/>
        <w:widowControl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0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1908">
        <w:rPr>
          <w:rFonts w:ascii="Times New Roman" w:hAnsi="Times New Roman" w:cs="Times New Roman"/>
          <w:sz w:val="28"/>
          <w:szCs w:val="28"/>
        </w:rPr>
        <w:t>. По результатам проведения анализа и обработки агитационных материалов, член Рабочей группы, не позднее трех часов с момента представления уполномоченным лицом предвыборных агитационных материалов выносит в письменной форме заключение о соответствии (несоответствии) представленных агитационных материалов требованиям законодательства о порядке изготовления агитационных материалов.</w:t>
      </w:r>
    </w:p>
    <w:p w:rsidR="00145EEF" w:rsidRPr="00185043" w:rsidRDefault="00145EEF" w:rsidP="00145EEF">
      <w:pPr>
        <w:pStyle w:val="ConsPlusNormal"/>
        <w:widowControl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1908">
        <w:rPr>
          <w:rFonts w:ascii="Times New Roman" w:hAnsi="Times New Roman" w:cs="Times New Roman"/>
          <w:sz w:val="28"/>
          <w:szCs w:val="28"/>
        </w:rPr>
        <w:t>.</w:t>
      </w:r>
      <w:r w:rsidRPr="005D1908">
        <w:rPr>
          <w:rFonts w:ascii="Times New Roman" w:hAnsi="Times New Roman" w:cs="Times New Roman"/>
          <w:sz w:val="28"/>
          <w:szCs w:val="28"/>
        </w:rPr>
        <w:tab/>
        <w:t>О выявленных нарушениях законодательства член Рабочей группы, проводивший анализ и обработку агитационных материалов, докладывает председателю и (или) заместителю председателя территориальной избирательной комиссии Центрального района города Твери.</w:t>
      </w:r>
    </w:p>
    <w:p w:rsidR="00145EEF" w:rsidRPr="00185043" w:rsidRDefault="00145EEF" w:rsidP="00145EEF">
      <w:pPr>
        <w:spacing w:line="360" w:lineRule="auto"/>
        <w:ind w:firstLine="700"/>
        <w:rPr>
          <w:szCs w:val="28"/>
        </w:rPr>
      </w:pPr>
      <w:r>
        <w:rPr>
          <w:color w:val="000000"/>
          <w:szCs w:val="28"/>
        </w:rPr>
        <w:t>2.6.</w:t>
      </w:r>
      <w:r w:rsidRPr="00F97A67">
        <w:rPr>
          <w:color w:val="000000"/>
          <w:szCs w:val="28"/>
        </w:rPr>
        <w:t xml:space="preserve"> В соответствии с пунктом 8 статьи 56 Федерального закона от 12.06.2002 № 67-ФЗ «Об основных гарантиях избирательных прав и права на участие в референдуме граждан Российской Федерации» в случае распространения подложных печатных, аудиовизуальных и иных агитационных материалов, распространения агитационных материалов с нарушением требований закона, в случае выявления в ходе приема и анализа агитационных материалов нарушения требований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статьи 51 </w:t>
      </w:r>
      <w:r w:rsidRPr="00F97A67">
        <w:rPr>
          <w:szCs w:val="28"/>
        </w:rPr>
        <w:t xml:space="preserve">Избирательного кодекса </w:t>
      </w:r>
      <w:r w:rsidRPr="00F97A67">
        <w:rPr>
          <w:color w:val="000000"/>
          <w:szCs w:val="28"/>
        </w:rPr>
        <w:t>Тверской</w:t>
      </w:r>
      <w:r w:rsidRPr="00F97A67">
        <w:rPr>
          <w:szCs w:val="28"/>
        </w:rPr>
        <w:t xml:space="preserve"> области от 07.04.2003 № 20-ЗО </w:t>
      </w:r>
      <w:r>
        <w:rPr>
          <w:szCs w:val="28"/>
        </w:rPr>
        <w:t xml:space="preserve">членом </w:t>
      </w:r>
      <w:r>
        <w:rPr>
          <w:color w:val="000000"/>
          <w:szCs w:val="28"/>
        </w:rPr>
        <w:t xml:space="preserve">Рабочей группы незамедлительно в течение дня представления агитационного материала </w:t>
      </w:r>
      <w:r w:rsidRPr="00F97A67">
        <w:rPr>
          <w:color w:val="000000"/>
          <w:szCs w:val="28"/>
        </w:rPr>
        <w:t>подготавливается проект представления о пресечении противоправной агитационной деятельности, об изъятии незаконных  агитационных материалов и о привлечении виновных лиц к ответственности в соответствии с законодательством Российской Федерации</w:t>
      </w:r>
      <w:r>
        <w:rPr>
          <w:b/>
          <w:color w:val="000000"/>
          <w:szCs w:val="28"/>
        </w:rPr>
        <w:t>.</w:t>
      </w:r>
      <w:r w:rsidRPr="00F97A67">
        <w:rPr>
          <w:color w:val="000000"/>
          <w:szCs w:val="28"/>
        </w:rPr>
        <w:t>. Представление подписывается председателем избирательной комиссии и незамедлительно направляется в правоохранительные органы</w:t>
      </w:r>
      <w:r>
        <w:rPr>
          <w:color w:val="000000"/>
          <w:szCs w:val="28"/>
        </w:rPr>
        <w:t>,</w:t>
      </w:r>
      <w:r w:rsidRPr="00F97A67">
        <w:rPr>
          <w:szCs w:val="28"/>
        </w:rPr>
        <w:t xml:space="preserve"> суд,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</w:t>
      </w:r>
      <w:r>
        <w:rPr>
          <w:szCs w:val="28"/>
        </w:rPr>
        <w:t>.</w:t>
      </w:r>
    </w:p>
    <w:p w:rsidR="00145EEF" w:rsidRDefault="00145EEF" w:rsidP="00145EEF">
      <w:pPr>
        <w:pStyle w:val="ConsPlusNormal"/>
        <w:widowControl/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 Учет и хранение</w:t>
      </w:r>
      <w:r w:rsidRPr="007A0929">
        <w:rPr>
          <w:rFonts w:ascii="Times New Roman" w:hAnsi="Times New Roman" w:cs="Times New Roman"/>
          <w:b/>
          <w:sz w:val="28"/>
          <w:szCs w:val="28"/>
        </w:rPr>
        <w:t xml:space="preserve"> агитационных материалов, </w:t>
      </w:r>
      <w:r w:rsidRPr="007A0929">
        <w:rPr>
          <w:rFonts w:ascii="Times New Roman" w:hAnsi="Times New Roman" w:cs="Times New Roman"/>
          <w:b/>
          <w:sz w:val="28"/>
          <w:szCs w:val="28"/>
        </w:rPr>
        <w:br/>
        <w:t xml:space="preserve">представляемых в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территориальную избирательную комиссию</w:t>
      </w:r>
      <w:r w:rsidRPr="007A0929">
        <w:rPr>
          <w:rFonts w:ascii="Times New Roman" w:hAnsi="Times New Roman" w:cs="Times New Roman"/>
          <w:b/>
          <w:sz w:val="28"/>
          <w:szCs w:val="28"/>
        </w:rPr>
        <w:t xml:space="preserve"> Центрального района города Твери</w:t>
      </w:r>
    </w:p>
    <w:p w:rsidR="00145EEF" w:rsidRPr="00C31837" w:rsidRDefault="00145EEF" w:rsidP="00145EEF">
      <w:pPr>
        <w:pStyle w:val="ConsPlusNormal"/>
        <w:widowControl/>
        <w:spacing w:before="60" w:after="6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45EEF" w:rsidRPr="00134288" w:rsidRDefault="00145EEF" w:rsidP="00145EEF">
      <w:pPr>
        <w:pStyle w:val="14"/>
        <w:keepNext/>
        <w:keepLines/>
        <w:suppressAutoHyphens/>
        <w:spacing w:line="360" w:lineRule="auto"/>
        <w:ind w:firstLine="700"/>
        <w:jc w:val="both"/>
        <w:rPr>
          <w:b w:val="0"/>
        </w:rPr>
      </w:pPr>
      <w:r>
        <w:rPr>
          <w:b w:val="0"/>
        </w:rPr>
        <w:t>3</w:t>
      </w:r>
      <w:r w:rsidRPr="00134288">
        <w:rPr>
          <w:b w:val="0"/>
        </w:rPr>
        <w:t xml:space="preserve">.1. </w:t>
      </w:r>
      <w:r w:rsidRPr="00134288">
        <w:rPr>
          <w:b w:val="0"/>
        </w:rPr>
        <w:tab/>
      </w:r>
      <w:r>
        <w:rPr>
          <w:b w:val="0"/>
        </w:rPr>
        <w:t>Учет</w:t>
      </w:r>
      <w:r w:rsidRPr="00134288">
        <w:rPr>
          <w:b w:val="0"/>
        </w:rPr>
        <w:t xml:space="preserve"> агитационных материалов и представляемых одновременно с ними документов осуществляется </w:t>
      </w:r>
      <w:r>
        <w:rPr>
          <w:b w:val="0"/>
        </w:rPr>
        <w:t xml:space="preserve"> Р</w:t>
      </w:r>
      <w:r w:rsidRPr="00134288">
        <w:rPr>
          <w:b w:val="0"/>
        </w:rPr>
        <w:t>абочей группой отдельно для каждого к</w:t>
      </w:r>
      <w:r>
        <w:rPr>
          <w:b w:val="0"/>
        </w:rPr>
        <w:t xml:space="preserve">андидата </w:t>
      </w:r>
      <w:r w:rsidRPr="00134288">
        <w:rPr>
          <w:b w:val="0"/>
        </w:rPr>
        <w:t xml:space="preserve">по указанной в приложении </w:t>
      </w:r>
      <w:r>
        <w:rPr>
          <w:b w:val="0"/>
        </w:rPr>
        <w:t>2</w:t>
      </w:r>
      <w:r w:rsidRPr="00134288">
        <w:rPr>
          <w:b w:val="0"/>
        </w:rPr>
        <w:t xml:space="preserve"> к настоящему Порядку форме.</w:t>
      </w:r>
    </w:p>
    <w:p w:rsidR="00145EEF" w:rsidRPr="00134288" w:rsidRDefault="00145EEF" w:rsidP="00145EEF">
      <w:pPr>
        <w:spacing w:line="360" w:lineRule="auto"/>
        <w:ind w:firstLine="700"/>
        <w:rPr>
          <w:color w:val="000000"/>
          <w:sz w:val="27"/>
          <w:szCs w:val="27"/>
        </w:rPr>
      </w:pPr>
      <w:r w:rsidRPr="00134288">
        <w:t xml:space="preserve">3.2. Доступ к агитационным материалам осуществляется с разрешения руководителя </w:t>
      </w:r>
      <w:r>
        <w:t>Р</w:t>
      </w:r>
      <w:r w:rsidRPr="00134288">
        <w:t>абочей группы.</w:t>
      </w:r>
    </w:p>
    <w:p w:rsidR="00145EEF" w:rsidRPr="00134288" w:rsidRDefault="00145EEF" w:rsidP="00145EEF">
      <w:pPr>
        <w:pStyle w:val="14"/>
        <w:keepNext/>
        <w:keepLines/>
        <w:suppressAutoHyphens/>
        <w:spacing w:line="360" w:lineRule="auto"/>
        <w:ind w:firstLine="700"/>
        <w:jc w:val="both"/>
        <w:rPr>
          <w:b w:val="0"/>
        </w:rPr>
      </w:pPr>
      <w:r>
        <w:rPr>
          <w:b w:val="0"/>
        </w:rPr>
        <w:t>3.3.</w:t>
      </w:r>
      <w:r>
        <w:rPr>
          <w:b w:val="0"/>
        </w:rPr>
        <w:tab/>
        <w:t>Оригиналы</w:t>
      </w:r>
      <w:r w:rsidRPr="00134288">
        <w:rPr>
          <w:b w:val="0"/>
        </w:rPr>
        <w:t xml:space="preserve"> представленных агитационных материалов хранятся в соответствии с номенклатурой дел территориальной избирательной комиссии Центрального района города Твери. </w:t>
      </w:r>
    </w:p>
    <w:p w:rsidR="00145EEF" w:rsidRPr="00134288" w:rsidRDefault="00145EEF" w:rsidP="00145EEF">
      <w:pPr>
        <w:pStyle w:val="ConsPlusNormal"/>
        <w:ind w:firstLine="700"/>
        <w:jc w:val="both"/>
      </w:pPr>
    </w:p>
    <w:p w:rsidR="00145EEF" w:rsidRDefault="00145EEF" w:rsidP="00145EEF">
      <w:pPr>
        <w:pStyle w:val="14"/>
        <w:keepNext/>
        <w:keepLines/>
        <w:suppressAutoHyphens/>
        <w:spacing w:before="80" w:after="120"/>
        <w:ind w:left="567" w:right="567"/>
      </w:pPr>
      <w:r>
        <w:t xml:space="preserve">4. Организация проверки представленных агитационных материалов на соответствие требованиям законодательства </w:t>
      </w:r>
      <w:r>
        <w:br/>
        <w:t>о финансировании избирательных кампаний</w:t>
      </w:r>
    </w:p>
    <w:p w:rsidR="00145EEF" w:rsidRPr="00C31837" w:rsidRDefault="00145EEF" w:rsidP="00145EEF">
      <w:pPr>
        <w:pStyle w:val="14"/>
        <w:keepNext/>
        <w:keepLines/>
        <w:suppressAutoHyphens/>
        <w:ind w:left="567" w:right="567"/>
        <w:rPr>
          <w:sz w:val="18"/>
          <w:szCs w:val="18"/>
        </w:rPr>
      </w:pPr>
    </w:p>
    <w:p w:rsidR="00145EEF" w:rsidRPr="00864223" w:rsidRDefault="00145EEF" w:rsidP="00145EEF">
      <w:pPr>
        <w:tabs>
          <w:tab w:val="left" w:pos="0"/>
        </w:tabs>
        <w:spacing w:line="360" w:lineRule="auto"/>
        <w:ind w:firstLine="700"/>
        <w:rPr>
          <w:szCs w:val="28"/>
        </w:rPr>
      </w:pPr>
      <w:r>
        <w:rPr>
          <w:szCs w:val="28"/>
        </w:rPr>
        <w:t xml:space="preserve">4.1. </w:t>
      </w:r>
      <w:r w:rsidRPr="00864223">
        <w:rPr>
          <w:szCs w:val="28"/>
        </w:rPr>
        <w:t xml:space="preserve">Для проведения проверки оплаты агитационного материала из средств соответствующего избирательного фонда член </w:t>
      </w:r>
      <w:r>
        <w:rPr>
          <w:szCs w:val="28"/>
        </w:rPr>
        <w:t>Контрольно-ревизионной службы при территориальной избирательной комиссии Центрального района города Твери</w:t>
      </w:r>
      <w:r w:rsidRPr="00864223">
        <w:rPr>
          <w:szCs w:val="28"/>
        </w:rPr>
        <w:t xml:space="preserve"> в течение банковского дня с момента получения необходимой информации из учета агитационных материалов осуществляет проверку оплаты изготовления данных агитационных материалов из средств соответствующего избирательного фонда. В случае отсутствия информации, направляет запрос в подразделение банка для подтверждения факта оплаты изготовления агитационных материалов из средств соответствующего избирательного фонда.</w:t>
      </w:r>
    </w:p>
    <w:p w:rsidR="00145EEF" w:rsidRPr="00A90E54" w:rsidRDefault="00145EEF" w:rsidP="00145EEF">
      <w:pPr>
        <w:tabs>
          <w:tab w:val="left" w:pos="0"/>
        </w:tabs>
        <w:spacing w:line="360" w:lineRule="auto"/>
        <w:ind w:firstLine="700"/>
      </w:pPr>
      <w:r>
        <w:t>4.2. Ч</w:t>
      </w:r>
      <w:r w:rsidRPr="00864223">
        <w:t xml:space="preserve">лен </w:t>
      </w:r>
      <w:r>
        <w:t>Контрольно-ревизионной службы при территориальной избирательной комиссии Центрального района города Твери вносит соответствующую запись в форму учета (приложение 2 к настоящему Порядку). В случае выявления нарушения он информирует об этом председателя территориальной избирательной комиссии Центрального района города Твери.</w:t>
      </w:r>
    </w:p>
    <w:p w:rsidR="00145EEF" w:rsidRDefault="00145EEF" w:rsidP="00145EEF">
      <w:pPr>
        <w:spacing w:line="360" w:lineRule="auto"/>
        <w:sectPr w:rsidR="00145EEF" w:rsidSect="009B5786">
          <w:headerReference w:type="even" r:id="rId8"/>
          <w:headerReference w:type="default" r:id="rId9"/>
          <w:pgSz w:w="11906" w:h="16838" w:code="9"/>
          <w:pgMar w:top="851" w:right="794" w:bottom="720" w:left="1701" w:header="567" w:footer="567" w:gutter="0"/>
          <w:cols w:space="720"/>
          <w:titlePg/>
        </w:sectPr>
      </w:pPr>
    </w:p>
    <w:p w:rsidR="00145EEF" w:rsidRPr="00150AD1" w:rsidRDefault="00145EEF" w:rsidP="00145EEF">
      <w:pPr>
        <w:ind w:left="10206" w:right="30"/>
        <w:jc w:val="right"/>
        <w:rPr>
          <w:b/>
          <w:bCs/>
          <w:color w:val="000000"/>
          <w:sz w:val="24"/>
          <w:szCs w:val="24"/>
        </w:rPr>
      </w:pPr>
      <w:r w:rsidRPr="00150AD1">
        <w:rPr>
          <w:color w:val="000000"/>
          <w:sz w:val="24"/>
          <w:szCs w:val="24"/>
        </w:rPr>
        <w:lastRenderedPageBreak/>
        <w:t>Приложение  1</w:t>
      </w:r>
    </w:p>
    <w:p w:rsidR="00145EEF" w:rsidRPr="00150AD1" w:rsidRDefault="00145EEF" w:rsidP="00145EEF">
      <w:pPr>
        <w:ind w:left="540"/>
        <w:jc w:val="right"/>
        <w:rPr>
          <w:sz w:val="24"/>
          <w:szCs w:val="24"/>
        </w:rPr>
      </w:pPr>
      <w:r w:rsidRPr="00150AD1">
        <w:rPr>
          <w:sz w:val="24"/>
          <w:szCs w:val="24"/>
        </w:rPr>
        <w:t>К Порядку приема, учета, анализа, обработки и хранения</w:t>
      </w:r>
    </w:p>
    <w:p w:rsidR="00145EEF" w:rsidRPr="00150AD1" w:rsidRDefault="00145EEF" w:rsidP="00145EEF">
      <w:pPr>
        <w:ind w:left="540"/>
        <w:jc w:val="right"/>
        <w:rPr>
          <w:sz w:val="24"/>
          <w:szCs w:val="24"/>
        </w:rPr>
      </w:pPr>
      <w:r w:rsidRPr="00150AD1">
        <w:rPr>
          <w:sz w:val="24"/>
          <w:szCs w:val="24"/>
        </w:rPr>
        <w:t xml:space="preserve"> в территориальной избирательной комиссии Центрального района города Твери </w:t>
      </w:r>
    </w:p>
    <w:p w:rsidR="00145EEF" w:rsidRPr="00150AD1" w:rsidRDefault="00145EEF" w:rsidP="00145EEF">
      <w:pPr>
        <w:ind w:left="540"/>
        <w:jc w:val="right"/>
        <w:rPr>
          <w:sz w:val="24"/>
          <w:szCs w:val="24"/>
        </w:rPr>
      </w:pPr>
      <w:r w:rsidRPr="00150AD1">
        <w:rPr>
          <w:sz w:val="24"/>
          <w:szCs w:val="24"/>
        </w:rPr>
        <w:t xml:space="preserve"> агитационных материалов и представляемых одновременно с ними документов</w:t>
      </w:r>
    </w:p>
    <w:p w:rsidR="00145EEF" w:rsidRDefault="00145EEF" w:rsidP="00145EEF">
      <w:pPr>
        <w:ind w:left="540"/>
        <w:jc w:val="right"/>
        <w:rPr>
          <w:sz w:val="24"/>
          <w:szCs w:val="24"/>
        </w:rPr>
      </w:pPr>
      <w:r w:rsidRPr="00150AD1">
        <w:rPr>
          <w:sz w:val="24"/>
          <w:szCs w:val="24"/>
        </w:rPr>
        <w:t xml:space="preserve"> при проведении выборов депутатов </w:t>
      </w:r>
      <w:r>
        <w:rPr>
          <w:sz w:val="24"/>
          <w:szCs w:val="24"/>
        </w:rPr>
        <w:t>Тверской городской Думы</w:t>
      </w:r>
    </w:p>
    <w:p w:rsidR="00145EEF" w:rsidRDefault="00145EEF" w:rsidP="00145EEF">
      <w:pPr>
        <w:ind w:left="540"/>
        <w:jc w:val="right"/>
        <w:rPr>
          <w:sz w:val="24"/>
          <w:szCs w:val="24"/>
        </w:rPr>
      </w:pPr>
    </w:p>
    <w:p w:rsidR="00145EEF" w:rsidRPr="00150AD1" w:rsidRDefault="00145EEF" w:rsidP="00145EEF">
      <w:pPr>
        <w:ind w:left="540"/>
        <w:jc w:val="right"/>
        <w:rPr>
          <w:sz w:val="24"/>
          <w:szCs w:val="24"/>
        </w:rPr>
      </w:pPr>
    </w:p>
    <w:p w:rsidR="00145EEF" w:rsidRPr="009349C0" w:rsidRDefault="00145EEF" w:rsidP="00145EEF">
      <w:pPr>
        <w:ind w:left="540"/>
        <w:jc w:val="center"/>
        <w:rPr>
          <w:b/>
          <w:bCs/>
          <w:color w:val="000000"/>
          <w:szCs w:val="28"/>
        </w:rPr>
      </w:pPr>
      <w:r w:rsidRPr="009349C0">
        <w:rPr>
          <w:b/>
          <w:bCs/>
          <w:color w:val="000000"/>
          <w:szCs w:val="28"/>
        </w:rPr>
        <w:t>Журнал</w:t>
      </w:r>
    </w:p>
    <w:p w:rsidR="00145EEF" w:rsidRPr="00134288" w:rsidRDefault="00145EEF" w:rsidP="00145EEF">
      <w:pPr>
        <w:ind w:left="540"/>
        <w:jc w:val="center"/>
        <w:rPr>
          <w:b/>
          <w:bCs/>
          <w:color w:val="000000"/>
          <w:szCs w:val="28"/>
        </w:rPr>
      </w:pPr>
      <w:r w:rsidRPr="009349C0">
        <w:rPr>
          <w:b/>
          <w:bCs/>
          <w:color w:val="000000"/>
          <w:szCs w:val="28"/>
        </w:rPr>
        <w:t>приема агитационных материалов, представленных в территориальную избирательную комиссию</w:t>
      </w:r>
      <w:r>
        <w:rPr>
          <w:b/>
          <w:bCs/>
          <w:color w:val="000000"/>
          <w:szCs w:val="28"/>
        </w:rPr>
        <w:t xml:space="preserve"> Центрального района города Твери</w:t>
      </w:r>
    </w:p>
    <w:p w:rsidR="00145EEF" w:rsidRPr="009349C0" w:rsidRDefault="00145EEF" w:rsidP="00145EEF">
      <w:pPr>
        <w:ind w:left="540"/>
        <w:rPr>
          <w:b/>
          <w:color w:val="000000"/>
          <w:szCs w:val="28"/>
        </w:rPr>
      </w:pPr>
    </w:p>
    <w:p w:rsidR="00145EEF" w:rsidRPr="009349C0" w:rsidRDefault="00145EEF" w:rsidP="00145EEF">
      <w:pPr>
        <w:ind w:left="540"/>
        <w:rPr>
          <w:b/>
          <w:color w:val="000000"/>
          <w:szCs w:val="28"/>
        </w:rPr>
      </w:pPr>
    </w:p>
    <w:tbl>
      <w:tblPr>
        <w:tblpPr w:leftFromText="180" w:rightFromText="180" w:vertAnchor="text"/>
        <w:tblW w:w="14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2928"/>
        <w:gridCol w:w="2452"/>
        <w:gridCol w:w="3240"/>
        <w:gridCol w:w="3240"/>
        <w:gridCol w:w="1800"/>
      </w:tblGrid>
      <w:tr w:rsidR="00145EEF" w:rsidRPr="009349C0" w:rsidTr="00D64D25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Вхо-дящий №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Фамилия, имя и отчество кандидата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4"/>
              </w:rPr>
            </w:pPr>
            <w:r>
              <w:rPr>
                <w:sz w:val="24"/>
              </w:rPr>
              <w:t>Вид агитацион</w:t>
            </w:r>
            <w:r w:rsidRPr="009349C0">
              <w:rPr>
                <w:sz w:val="24"/>
              </w:rPr>
              <w:t>ного материала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Фамилия, имя, отчество, подпись лица представившего агитационный материал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Фамилия, инициалы и подпись лица, принявшего агитационный материал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rPr>
                <w:sz w:val="24"/>
              </w:rPr>
            </w:pPr>
            <w:r w:rsidRPr="009349C0">
              <w:rPr>
                <w:sz w:val="24"/>
              </w:rPr>
              <w:t>Дата и время</w:t>
            </w:r>
          </w:p>
          <w:p w:rsidR="00145EEF" w:rsidRPr="009349C0" w:rsidRDefault="00145EEF" w:rsidP="00D64D25">
            <w:pPr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представления агитационного материала</w:t>
            </w:r>
          </w:p>
        </w:tc>
      </w:tr>
      <w:tr w:rsidR="00145EEF" w:rsidRPr="009349C0" w:rsidTr="00D64D25">
        <w:trPr>
          <w:trHeight w:val="41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EF" w:rsidRPr="009349C0" w:rsidRDefault="00145EEF" w:rsidP="00D64D2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349C0">
              <w:rPr>
                <w:sz w:val="24"/>
              </w:rPr>
              <w:t>6</w:t>
            </w:r>
          </w:p>
        </w:tc>
      </w:tr>
      <w:tr w:rsidR="00145EEF" w:rsidRPr="009349C0" w:rsidTr="00D64D25">
        <w:trPr>
          <w:trHeight w:val="3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</w:tr>
      <w:tr w:rsidR="00145EEF" w:rsidRPr="009349C0" w:rsidTr="00D64D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</w:tr>
      <w:tr w:rsidR="00145EEF" w:rsidRPr="009349C0" w:rsidTr="00D64D2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EF" w:rsidRPr="009349C0" w:rsidRDefault="00145EEF" w:rsidP="00D64D25">
            <w:pPr>
              <w:rPr>
                <w:rFonts w:ascii="Courier New" w:hAnsi="Courier New" w:cs="Courier New"/>
                <w:sz w:val="20"/>
              </w:rPr>
            </w:pPr>
            <w:r w:rsidRPr="009349C0">
              <w:rPr>
                <w:szCs w:val="28"/>
              </w:rPr>
              <w:t> </w:t>
            </w:r>
          </w:p>
        </w:tc>
      </w:tr>
    </w:tbl>
    <w:p w:rsidR="00145EEF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</w:p>
    <w:p w:rsidR="00145EEF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</w:p>
    <w:p w:rsidR="00145EEF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</w:p>
    <w:p w:rsidR="00145EEF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</w:p>
    <w:p w:rsidR="00145EEF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</w:p>
    <w:p w:rsidR="00145EEF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</w:p>
    <w:p w:rsidR="00145EEF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</w:p>
    <w:p w:rsidR="00145EEF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</w:p>
    <w:p w:rsidR="00145EEF" w:rsidRPr="009349C0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  <w:sectPr w:rsidR="00145EEF" w:rsidRPr="009349C0">
          <w:pgSz w:w="16838" w:h="11906" w:orient="landscape"/>
          <w:pgMar w:top="1258" w:right="820" w:bottom="850" w:left="1134" w:header="708" w:footer="708" w:gutter="0"/>
          <w:cols w:space="708"/>
          <w:docGrid w:linePitch="360"/>
        </w:sectPr>
      </w:pPr>
    </w:p>
    <w:p w:rsidR="00145EEF" w:rsidRPr="00204A11" w:rsidRDefault="00145EEF" w:rsidP="00145EEF">
      <w:pPr>
        <w:tabs>
          <w:tab w:val="left" w:pos="7938"/>
        </w:tabs>
        <w:spacing w:line="360" w:lineRule="auto"/>
        <w:ind w:left="7938"/>
        <w:jc w:val="right"/>
        <w:rPr>
          <w:sz w:val="24"/>
          <w:szCs w:val="24"/>
        </w:rPr>
      </w:pPr>
      <w:r w:rsidRPr="00204A1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145EEF" w:rsidRPr="00150AD1" w:rsidRDefault="00145EEF" w:rsidP="00145EEF">
      <w:pPr>
        <w:ind w:left="540"/>
        <w:jc w:val="right"/>
        <w:rPr>
          <w:sz w:val="24"/>
          <w:szCs w:val="24"/>
        </w:rPr>
      </w:pPr>
      <w:r w:rsidRPr="00150AD1">
        <w:rPr>
          <w:sz w:val="24"/>
          <w:szCs w:val="24"/>
        </w:rPr>
        <w:t>К Порядку приема, учета, анализа, обработки и хранения</w:t>
      </w:r>
    </w:p>
    <w:p w:rsidR="00145EEF" w:rsidRPr="00150AD1" w:rsidRDefault="00145EEF" w:rsidP="00145EEF">
      <w:pPr>
        <w:ind w:left="540"/>
        <w:jc w:val="right"/>
        <w:rPr>
          <w:sz w:val="24"/>
          <w:szCs w:val="24"/>
        </w:rPr>
      </w:pPr>
      <w:r w:rsidRPr="00150AD1">
        <w:rPr>
          <w:sz w:val="24"/>
          <w:szCs w:val="24"/>
        </w:rPr>
        <w:t xml:space="preserve"> в территориальной избирательной комиссии Центрального района города Твери </w:t>
      </w:r>
    </w:p>
    <w:p w:rsidR="00145EEF" w:rsidRPr="00150AD1" w:rsidRDefault="00145EEF" w:rsidP="00145EEF">
      <w:pPr>
        <w:ind w:left="540"/>
        <w:jc w:val="right"/>
        <w:rPr>
          <w:sz w:val="24"/>
          <w:szCs w:val="24"/>
        </w:rPr>
      </w:pPr>
      <w:r w:rsidRPr="00150AD1">
        <w:rPr>
          <w:sz w:val="24"/>
          <w:szCs w:val="24"/>
        </w:rPr>
        <w:t xml:space="preserve">агитационных материалов </w:t>
      </w:r>
      <w:bookmarkStart w:id="0" w:name="_GoBack"/>
      <w:bookmarkEnd w:id="0"/>
      <w:r w:rsidRPr="00150AD1">
        <w:rPr>
          <w:sz w:val="24"/>
          <w:szCs w:val="24"/>
        </w:rPr>
        <w:t>и представляемых одновременно с ними документов</w:t>
      </w:r>
    </w:p>
    <w:p w:rsidR="00145EEF" w:rsidRDefault="00145EEF" w:rsidP="00145EEF">
      <w:pPr>
        <w:ind w:left="540"/>
        <w:jc w:val="right"/>
        <w:rPr>
          <w:sz w:val="24"/>
          <w:szCs w:val="24"/>
        </w:rPr>
      </w:pPr>
      <w:r w:rsidRPr="00150AD1">
        <w:rPr>
          <w:sz w:val="24"/>
          <w:szCs w:val="24"/>
        </w:rPr>
        <w:t xml:space="preserve"> при проведении выборов депутатов </w:t>
      </w:r>
      <w:r>
        <w:rPr>
          <w:sz w:val="24"/>
          <w:szCs w:val="24"/>
        </w:rPr>
        <w:t>Тверской городской Думы</w:t>
      </w:r>
    </w:p>
    <w:p w:rsidR="00145EEF" w:rsidRPr="00076119" w:rsidRDefault="00145EEF" w:rsidP="00145EEF">
      <w:pPr>
        <w:jc w:val="center"/>
        <w:rPr>
          <w:sz w:val="24"/>
          <w:szCs w:val="24"/>
        </w:rPr>
      </w:pPr>
    </w:p>
    <w:p w:rsidR="00145EEF" w:rsidRDefault="00145EEF" w:rsidP="00145EEF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Учет агитационных материалов</w:t>
      </w:r>
    </w:p>
    <w:p w:rsidR="00145EEF" w:rsidRPr="009349C0" w:rsidRDefault="00145EEF" w:rsidP="00145EEF">
      <w:pPr>
        <w:framePr w:hSpace="180" w:wrap="auto" w:vAnchor="text" w:hAnchor="text"/>
        <w:ind w:left="540"/>
        <w:jc w:val="center"/>
        <w:rPr>
          <w:rFonts w:ascii="Courier New" w:hAnsi="Courier New" w:cs="Courier New"/>
          <w:sz w:val="20"/>
        </w:rPr>
      </w:pPr>
      <w:r w:rsidRPr="009349C0">
        <w:rPr>
          <w:szCs w:val="28"/>
        </w:rPr>
        <w:t>_____________________________________________________</w:t>
      </w:r>
    </w:p>
    <w:p w:rsidR="00145EEF" w:rsidRPr="009349C0" w:rsidRDefault="00145EEF" w:rsidP="00145EEF">
      <w:pPr>
        <w:framePr w:hSpace="180" w:wrap="auto" w:vAnchor="text" w:hAnchor="text"/>
        <w:ind w:left="540"/>
        <w:jc w:val="center"/>
        <w:rPr>
          <w:rFonts w:ascii="Courier New" w:hAnsi="Courier New" w:cs="Courier New"/>
          <w:sz w:val="20"/>
        </w:rPr>
      </w:pPr>
      <w:r w:rsidRPr="009349C0">
        <w:rPr>
          <w:sz w:val="18"/>
          <w:szCs w:val="18"/>
        </w:rPr>
        <w:t>( фамилия, имя и отчество кандидата)</w:t>
      </w:r>
    </w:p>
    <w:p w:rsidR="00145EEF" w:rsidRPr="009349C0" w:rsidRDefault="00145EEF" w:rsidP="00145EEF">
      <w:pPr>
        <w:ind w:left="540"/>
        <w:rPr>
          <w:rFonts w:ascii="Courier New" w:hAnsi="Courier New" w:cs="Courier New"/>
          <w:color w:val="000000"/>
          <w:sz w:val="20"/>
        </w:rPr>
      </w:pPr>
      <w:r w:rsidRPr="009349C0">
        <w:rPr>
          <w:szCs w:val="28"/>
        </w:rPr>
        <w:t> </w:t>
      </w:r>
    </w:p>
    <w:p w:rsidR="00145EEF" w:rsidRDefault="00145EEF" w:rsidP="00145EEF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1694"/>
        <w:gridCol w:w="1283"/>
        <w:gridCol w:w="1276"/>
        <w:gridCol w:w="1134"/>
        <w:gridCol w:w="992"/>
        <w:gridCol w:w="1276"/>
        <w:gridCol w:w="1276"/>
        <w:gridCol w:w="1275"/>
        <w:gridCol w:w="1134"/>
        <w:gridCol w:w="1134"/>
        <w:gridCol w:w="1276"/>
      </w:tblGrid>
      <w:tr w:rsidR="00145EEF" w:rsidRPr="00883850" w:rsidTr="00D64D25">
        <w:tc>
          <w:tcPr>
            <w:tcW w:w="534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№</w:t>
            </w:r>
          </w:p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п/п</w:t>
            </w:r>
          </w:p>
        </w:tc>
        <w:tc>
          <w:tcPr>
            <w:tcW w:w="1275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 xml:space="preserve">Входящий </w:t>
            </w:r>
          </w:p>
          <w:p w:rsidR="00145EEF" w:rsidRPr="00883850" w:rsidRDefault="00145EEF" w:rsidP="00D64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номер, дата и время  приема</w:t>
            </w:r>
          </w:p>
        </w:tc>
        <w:tc>
          <w:tcPr>
            <w:tcW w:w="1694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 xml:space="preserve">ФИО </w:t>
            </w:r>
          </w:p>
          <w:p w:rsidR="00145EEF" w:rsidRPr="00883850" w:rsidRDefault="00145EEF" w:rsidP="00D64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члена Рабочей группы</w:t>
            </w:r>
          </w:p>
        </w:tc>
        <w:tc>
          <w:tcPr>
            <w:tcW w:w="1283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 xml:space="preserve">Сведения </w:t>
            </w:r>
          </w:p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 xml:space="preserve">об оплате </w:t>
            </w:r>
          </w:p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из избирательного фонда</w:t>
            </w:r>
            <w:r>
              <w:rPr>
                <w:sz w:val="20"/>
              </w:rPr>
              <w:t xml:space="preserve"> (№ платежного документа, дата, сумма)</w:t>
            </w:r>
          </w:p>
        </w:tc>
        <w:tc>
          <w:tcPr>
            <w:tcW w:w="1276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 xml:space="preserve">Вид </w:t>
            </w:r>
          </w:p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 xml:space="preserve">агитационного </w:t>
            </w:r>
          </w:p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материала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Тираж (кол-во экз.)</w:t>
            </w:r>
          </w:p>
        </w:tc>
        <w:tc>
          <w:tcPr>
            <w:tcW w:w="992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Дата выпуска</w:t>
            </w:r>
          </w:p>
        </w:tc>
        <w:tc>
          <w:tcPr>
            <w:tcW w:w="1276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Сведения об изготовителе</w:t>
            </w:r>
            <w:r>
              <w:rPr>
                <w:sz w:val="20"/>
              </w:rPr>
              <w:t xml:space="preserve"> (полные данные)</w:t>
            </w:r>
          </w:p>
        </w:tc>
        <w:tc>
          <w:tcPr>
            <w:tcW w:w="1276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Сведения о заказчике</w:t>
            </w:r>
            <w:r>
              <w:rPr>
                <w:sz w:val="20"/>
              </w:rPr>
              <w:t xml:space="preserve"> (полные данные)</w:t>
            </w:r>
          </w:p>
        </w:tc>
        <w:tc>
          <w:tcPr>
            <w:tcW w:w="1275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Согласие лица (лиц) на использования высказывания</w:t>
            </w:r>
            <w:r>
              <w:rPr>
                <w:sz w:val="20"/>
              </w:rPr>
              <w:t xml:space="preserve"> (есть/нет)</w:t>
            </w:r>
          </w:p>
        </w:tc>
        <w:tc>
          <w:tcPr>
            <w:tcW w:w="3544" w:type="dxa"/>
            <w:gridSpan w:val="3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Проверка оплаты изготовления предвыборных агитационных материалов из средств соответствующего избирательного фонда</w:t>
            </w:r>
          </w:p>
        </w:tc>
      </w:tr>
      <w:tr w:rsidR="00145EEF" w:rsidRPr="00883850" w:rsidTr="00D64D25">
        <w:tc>
          <w:tcPr>
            <w:tcW w:w="534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результаты проверки</w:t>
            </w:r>
            <w:r>
              <w:rPr>
                <w:sz w:val="20"/>
              </w:rPr>
              <w:t xml:space="preserve"> (оплачено/не оплачено)</w:t>
            </w:r>
          </w:p>
        </w:tc>
        <w:tc>
          <w:tcPr>
            <w:tcW w:w="1134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>время и дата завершения проверки</w:t>
            </w:r>
          </w:p>
        </w:tc>
        <w:tc>
          <w:tcPr>
            <w:tcW w:w="1276" w:type="dxa"/>
          </w:tcPr>
          <w:p w:rsidR="00145EEF" w:rsidRPr="00883850" w:rsidRDefault="00145EEF" w:rsidP="00D64D25">
            <w:pPr>
              <w:jc w:val="center"/>
              <w:rPr>
                <w:sz w:val="20"/>
              </w:rPr>
            </w:pPr>
            <w:r w:rsidRPr="00883850">
              <w:rPr>
                <w:sz w:val="20"/>
              </w:rPr>
              <w:t xml:space="preserve">Ф.И.О. и подпись </w:t>
            </w:r>
            <w:r>
              <w:rPr>
                <w:sz w:val="20"/>
              </w:rPr>
              <w:t>члена КРС</w:t>
            </w:r>
            <w:r w:rsidRPr="00883850">
              <w:rPr>
                <w:sz w:val="20"/>
              </w:rPr>
              <w:t>, осуществившего проверку</w:t>
            </w:r>
          </w:p>
        </w:tc>
      </w:tr>
      <w:tr w:rsidR="00145EEF" w:rsidRPr="00B172E7" w:rsidTr="00D64D25">
        <w:tc>
          <w:tcPr>
            <w:tcW w:w="534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2</w:t>
            </w:r>
          </w:p>
        </w:tc>
        <w:tc>
          <w:tcPr>
            <w:tcW w:w="1694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3</w:t>
            </w:r>
          </w:p>
        </w:tc>
        <w:tc>
          <w:tcPr>
            <w:tcW w:w="1283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45EEF" w:rsidRPr="00B172E7" w:rsidRDefault="00145EEF" w:rsidP="00D64D25">
            <w:pPr>
              <w:jc w:val="center"/>
              <w:rPr>
                <w:sz w:val="20"/>
              </w:rPr>
            </w:pPr>
            <w:r w:rsidRPr="00B172E7">
              <w:rPr>
                <w:sz w:val="20"/>
              </w:rPr>
              <w:t>13</w:t>
            </w:r>
          </w:p>
        </w:tc>
      </w:tr>
      <w:tr w:rsidR="00145EEF" w:rsidRPr="00E04A33" w:rsidTr="00D64D25">
        <w:tc>
          <w:tcPr>
            <w:tcW w:w="5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</w:tr>
      <w:tr w:rsidR="00145EEF" w:rsidRPr="00E04A33" w:rsidTr="00D64D25">
        <w:tc>
          <w:tcPr>
            <w:tcW w:w="5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</w:tr>
      <w:tr w:rsidR="00145EEF" w:rsidRPr="00E04A33" w:rsidTr="00D64D25">
        <w:tc>
          <w:tcPr>
            <w:tcW w:w="5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</w:tr>
      <w:tr w:rsidR="00145EEF" w:rsidRPr="00E04A33" w:rsidTr="00D64D25">
        <w:tc>
          <w:tcPr>
            <w:tcW w:w="5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</w:tr>
      <w:tr w:rsidR="00145EEF" w:rsidRPr="00E04A33" w:rsidTr="00D64D25">
        <w:tc>
          <w:tcPr>
            <w:tcW w:w="5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EF" w:rsidRPr="00E04A33" w:rsidRDefault="00145EEF" w:rsidP="00D64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5EEF" w:rsidRDefault="00145EEF" w:rsidP="00145EEF">
      <w:pPr>
        <w:autoSpaceDE w:val="0"/>
        <w:autoSpaceDN w:val="0"/>
        <w:adjustRightInd w:val="0"/>
      </w:pPr>
    </w:p>
    <w:p w:rsidR="00145EEF" w:rsidRDefault="00145EEF" w:rsidP="00145EEF"/>
    <w:p w:rsidR="00636BB1" w:rsidRDefault="00636BB1" w:rsidP="00384BC4">
      <w:pPr>
        <w:tabs>
          <w:tab w:val="left" w:pos="2101"/>
        </w:tabs>
        <w:ind w:left="4820"/>
        <w:jc w:val="right"/>
      </w:pPr>
    </w:p>
    <w:sectPr w:rsidR="00636BB1" w:rsidSect="00145EEF">
      <w:headerReference w:type="even" r:id="rId10"/>
      <w:headerReference w:type="default" r:id="rId11"/>
      <w:pgSz w:w="16838" w:h="11906" w:orient="landscape" w:code="9"/>
      <w:pgMar w:top="1701" w:right="851" w:bottom="794" w:left="72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27" w:rsidRDefault="00FC6827">
      <w:r>
        <w:separator/>
      </w:r>
    </w:p>
  </w:endnote>
  <w:endnote w:type="continuationSeparator" w:id="1">
    <w:p w:rsidR="00FC6827" w:rsidRDefault="00FC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27" w:rsidRDefault="00FC6827">
      <w:r>
        <w:separator/>
      </w:r>
    </w:p>
  </w:footnote>
  <w:footnote w:type="continuationSeparator" w:id="1">
    <w:p w:rsidR="00FC6827" w:rsidRDefault="00FC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EF" w:rsidRDefault="00145E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45EEF" w:rsidRDefault="00145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EF" w:rsidRDefault="00145EEF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145EEF" w:rsidRDefault="00145E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C7" w:rsidRDefault="00F24F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2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2C7">
      <w:rPr>
        <w:rStyle w:val="a5"/>
        <w:noProof/>
      </w:rPr>
      <w:t>4</w:t>
    </w:r>
    <w:r>
      <w:rPr>
        <w:rStyle w:val="a5"/>
      </w:rPr>
      <w:fldChar w:fldCharType="end"/>
    </w:r>
  </w:p>
  <w:p w:rsidR="004D42C7" w:rsidRDefault="004D42C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C7" w:rsidRDefault="00F24F5C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4D42C7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145EEF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4D42C7" w:rsidRDefault="004D42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A63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9A"/>
    <w:rsid w:val="00000685"/>
    <w:rsid w:val="000010F8"/>
    <w:rsid w:val="00007ACB"/>
    <w:rsid w:val="00012689"/>
    <w:rsid w:val="00016372"/>
    <w:rsid w:val="00016C0D"/>
    <w:rsid w:val="000172F1"/>
    <w:rsid w:val="00020B58"/>
    <w:rsid w:val="000225ED"/>
    <w:rsid w:val="00022936"/>
    <w:rsid w:val="0002302A"/>
    <w:rsid w:val="00023DAF"/>
    <w:rsid w:val="00025144"/>
    <w:rsid w:val="00025429"/>
    <w:rsid w:val="00025754"/>
    <w:rsid w:val="000259A5"/>
    <w:rsid w:val="000331FC"/>
    <w:rsid w:val="00034B88"/>
    <w:rsid w:val="00034D83"/>
    <w:rsid w:val="00035F87"/>
    <w:rsid w:val="00037D65"/>
    <w:rsid w:val="00041322"/>
    <w:rsid w:val="00041598"/>
    <w:rsid w:val="00042211"/>
    <w:rsid w:val="00045042"/>
    <w:rsid w:val="00050016"/>
    <w:rsid w:val="00051276"/>
    <w:rsid w:val="0005224E"/>
    <w:rsid w:val="00060CC0"/>
    <w:rsid w:val="00064193"/>
    <w:rsid w:val="000647D5"/>
    <w:rsid w:val="0006559A"/>
    <w:rsid w:val="00066040"/>
    <w:rsid w:val="00067756"/>
    <w:rsid w:val="000757D0"/>
    <w:rsid w:val="00076119"/>
    <w:rsid w:val="000807BC"/>
    <w:rsid w:val="00080805"/>
    <w:rsid w:val="00087322"/>
    <w:rsid w:val="00095250"/>
    <w:rsid w:val="000A0CE9"/>
    <w:rsid w:val="000A0FC5"/>
    <w:rsid w:val="000A2651"/>
    <w:rsid w:val="000A5121"/>
    <w:rsid w:val="000B090C"/>
    <w:rsid w:val="000B498B"/>
    <w:rsid w:val="000B4DE6"/>
    <w:rsid w:val="000B557F"/>
    <w:rsid w:val="000B61E8"/>
    <w:rsid w:val="000B6236"/>
    <w:rsid w:val="000B6EBC"/>
    <w:rsid w:val="000C3D38"/>
    <w:rsid w:val="000C7778"/>
    <w:rsid w:val="000D102C"/>
    <w:rsid w:val="000D128D"/>
    <w:rsid w:val="000D316D"/>
    <w:rsid w:val="000D65F2"/>
    <w:rsid w:val="000E5BE0"/>
    <w:rsid w:val="000E78BA"/>
    <w:rsid w:val="000E7DFB"/>
    <w:rsid w:val="000F2E81"/>
    <w:rsid w:val="000F2EF6"/>
    <w:rsid w:val="000F2FCE"/>
    <w:rsid w:val="000F4B0E"/>
    <w:rsid w:val="001000DB"/>
    <w:rsid w:val="001008D7"/>
    <w:rsid w:val="0010264E"/>
    <w:rsid w:val="00110D2E"/>
    <w:rsid w:val="00112154"/>
    <w:rsid w:val="001127BC"/>
    <w:rsid w:val="00113373"/>
    <w:rsid w:val="00115002"/>
    <w:rsid w:val="00115622"/>
    <w:rsid w:val="00122FAC"/>
    <w:rsid w:val="00125B35"/>
    <w:rsid w:val="00132CB4"/>
    <w:rsid w:val="00133538"/>
    <w:rsid w:val="00134288"/>
    <w:rsid w:val="001409C8"/>
    <w:rsid w:val="00141E9A"/>
    <w:rsid w:val="001436C2"/>
    <w:rsid w:val="00144232"/>
    <w:rsid w:val="001448E8"/>
    <w:rsid w:val="00145EEF"/>
    <w:rsid w:val="001461ED"/>
    <w:rsid w:val="00146B40"/>
    <w:rsid w:val="00146FE3"/>
    <w:rsid w:val="00150AD1"/>
    <w:rsid w:val="00150B61"/>
    <w:rsid w:val="00152720"/>
    <w:rsid w:val="0016202F"/>
    <w:rsid w:val="001631EA"/>
    <w:rsid w:val="00164FDC"/>
    <w:rsid w:val="00167986"/>
    <w:rsid w:val="001701C4"/>
    <w:rsid w:val="00170BD9"/>
    <w:rsid w:val="0017260C"/>
    <w:rsid w:val="0017268F"/>
    <w:rsid w:val="001746D3"/>
    <w:rsid w:val="00175BEC"/>
    <w:rsid w:val="0017685E"/>
    <w:rsid w:val="0018053A"/>
    <w:rsid w:val="00180E84"/>
    <w:rsid w:val="00183AEC"/>
    <w:rsid w:val="00183DCD"/>
    <w:rsid w:val="00185043"/>
    <w:rsid w:val="001851FB"/>
    <w:rsid w:val="00192265"/>
    <w:rsid w:val="00193D84"/>
    <w:rsid w:val="001940CA"/>
    <w:rsid w:val="0019463B"/>
    <w:rsid w:val="00196B83"/>
    <w:rsid w:val="001A1798"/>
    <w:rsid w:val="001A20F6"/>
    <w:rsid w:val="001A31AC"/>
    <w:rsid w:val="001A3616"/>
    <w:rsid w:val="001A379E"/>
    <w:rsid w:val="001A799C"/>
    <w:rsid w:val="001B1D02"/>
    <w:rsid w:val="001C2088"/>
    <w:rsid w:val="001C29AB"/>
    <w:rsid w:val="001C46E6"/>
    <w:rsid w:val="001C5371"/>
    <w:rsid w:val="001D0279"/>
    <w:rsid w:val="001D0A24"/>
    <w:rsid w:val="001D31D5"/>
    <w:rsid w:val="001D390A"/>
    <w:rsid w:val="001D4663"/>
    <w:rsid w:val="001D709F"/>
    <w:rsid w:val="001D7D5F"/>
    <w:rsid w:val="001E1C76"/>
    <w:rsid w:val="001E22DC"/>
    <w:rsid w:val="001E2915"/>
    <w:rsid w:val="001E417C"/>
    <w:rsid w:val="001E719A"/>
    <w:rsid w:val="001E7427"/>
    <w:rsid w:val="001E7698"/>
    <w:rsid w:val="001E7764"/>
    <w:rsid w:val="001F020E"/>
    <w:rsid w:val="001F02DD"/>
    <w:rsid w:val="001F03F8"/>
    <w:rsid w:val="001F40A7"/>
    <w:rsid w:val="001F557E"/>
    <w:rsid w:val="001F77E8"/>
    <w:rsid w:val="002016D3"/>
    <w:rsid w:val="002019AE"/>
    <w:rsid w:val="00204A11"/>
    <w:rsid w:val="00204E10"/>
    <w:rsid w:val="0021148B"/>
    <w:rsid w:val="002121BF"/>
    <w:rsid w:val="00212454"/>
    <w:rsid w:val="00213335"/>
    <w:rsid w:val="00215BA8"/>
    <w:rsid w:val="0021635D"/>
    <w:rsid w:val="002178D2"/>
    <w:rsid w:val="002225D8"/>
    <w:rsid w:val="00222899"/>
    <w:rsid w:val="00223C38"/>
    <w:rsid w:val="0022531A"/>
    <w:rsid w:val="00226CE6"/>
    <w:rsid w:val="00233798"/>
    <w:rsid w:val="002342D6"/>
    <w:rsid w:val="00235482"/>
    <w:rsid w:val="00235627"/>
    <w:rsid w:val="00235B80"/>
    <w:rsid w:val="0023764D"/>
    <w:rsid w:val="00241561"/>
    <w:rsid w:val="00241F67"/>
    <w:rsid w:val="002420C1"/>
    <w:rsid w:val="00243F3E"/>
    <w:rsid w:val="00244CFB"/>
    <w:rsid w:val="002453B1"/>
    <w:rsid w:val="00246698"/>
    <w:rsid w:val="00246886"/>
    <w:rsid w:val="00251D6E"/>
    <w:rsid w:val="00252DE6"/>
    <w:rsid w:val="00253E6C"/>
    <w:rsid w:val="002553A5"/>
    <w:rsid w:val="002555D2"/>
    <w:rsid w:val="0026061A"/>
    <w:rsid w:val="00260B3C"/>
    <w:rsid w:val="00264B90"/>
    <w:rsid w:val="00266905"/>
    <w:rsid w:val="00270281"/>
    <w:rsid w:val="00271394"/>
    <w:rsid w:val="00274D93"/>
    <w:rsid w:val="00276CE0"/>
    <w:rsid w:val="00280CAB"/>
    <w:rsid w:val="002812C2"/>
    <w:rsid w:val="00284B01"/>
    <w:rsid w:val="00284FEF"/>
    <w:rsid w:val="002851FD"/>
    <w:rsid w:val="00287310"/>
    <w:rsid w:val="00287483"/>
    <w:rsid w:val="0028768B"/>
    <w:rsid w:val="00290697"/>
    <w:rsid w:val="00293247"/>
    <w:rsid w:val="0029392A"/>
    <w:rsid w:val="00296C2A"/>
    <w:rsid w:val="002A0466"/>
    <w:rsid w:val="002A11A7"/>
    <w:rsid w:val="002A49B2"/>
    <w:rsid w:val="002A5C5F"/>
    <w:rsid w:val="002A62A6"/>
    <w:rsid w:val="002A6B80"/>
    <w:rsid w:val="002B58B1"/>
    <w:rsid w:val="002B625A"/>
    <w:rsid w:val="002B784B"/>
    <w:rsid w:val="002C08CE"/>
    <w:rsid w:val="002C2095"/>
    <w:rsid w:val="002C73D1"/>
    <w:rsid w:val="002D13EE"/>
    <w:rsid w:val="002D27CC"/>
    <w:rsid w:val="002E060B"/>
    <w:rsid w:val="002E1C40"/>
    <w:rsid w:val="002E1CC8"/>
    <w:rsid w:val="002E200B"/>
    <w:rsid w:val="002E272F"/>
    <w:rsid w:val="002E7B21"/>
    <w:rsid w:val="002F0F2F"/>
    <w:rsid w:val="002F1349"/>
    <w:rsid w:val="002F210B"/>
    <w:rsid w:val="002F39A2"/>
    <w:rsid w:val="002F446C"/>
    <w:rsid w:val="002F44F0"/>
    <w:rsid w:val="002F4EC1"/>
    <w:rsid w:val="002F67E2"/>
    <w:rsid w:val="002F7E26"/>
    <w:rsid w:val="00300AA6"/>
    <w:rsid w:val="00301470"/>
    <w:rsid w:val="003078B9"/>
    <w:rsid w:val="00311744"/>
    <w:rsid w:val="003153E0"/>
    <w:rsid w:val="0031553C"/>
    <w:rsid w:val="0031631D"/>
    <w:rsid w:val="003174D2"/>
    <w:rsid w:val="0032031F"/>
    <w:rsid w:val="0032078C"/>
    <w:rsid w:val="00322060"/>
    <w:rsid w:val="00322164"/>
    <w:rsid w:val="003227C7"/>
    <w:rsid w:val="0032366A"/>
    <w:rsid w:val="00331592"/>
    <w:rsid w:val="00333035"/>
    <w:rsid w:val="003357F6"/>
    <w:rsid w:val="00335F17"/>
    <w:rsid w:val="00336337"/>
    <w:rsid w:val="003365BF"/>
    <w:rsid w:val="003369EE"/>
    <w:rsid w:val="00336D0A"/>
    <w:rsid w:val="00340DC6"/>
    <w:rsid w:val="00341C98"/>
    <w:rsid w:val="00342EB8"/>
    <w:rsid w:val="00345B82"/>
    <w:rsid w:val="00350394"/>
    <w:rsid w:val="00350BDB"/>
    <w:rsid w:val="00351F7A"/>
    <w:rsid w:val="0035503F"/>
    <w:rsid w:val="00355C0E"/>
    <w:rsid w:val="003613CB"/>
    <w:rsid w:val="00362DBC"/>
    <w:rsid w:val="00363BB3"/>
    <w:rsid w:val="0037219E"/>
    <w:rsid w:val="00372233"/>
    <w:rsid w:val="00374542"/>
    <w:rsid w:val="003751DF"/>
    <w:rsid w:val="00375C5C"/>
    <w:rsid w:val="00376282"/>
    <w:rsid w:val="00377858"/>
    <w:rsid w:val="00383886"/>
    <w:rsid w:val="00384B7C"/>
    <w:rsid w:val="00384BC4"/>
    <w:rsid w:val="00386491"/>
    <w:rsid w:val="00386782"/>
    <w:rsid w:val="0038718A"/>
    <w:rsid w:val="003878E8"/>
    <w:rsid w:val="003901C2"/>
    <w:rsid w:val="00392AD0"/>
    <w:rsid w:val="00396313"/>
    <w:rsid w:val="0039777A"/>
    <w:rsid w:val="003A0238"/>
    <w:rsid w:val="003A208F"/>
    <w:rsid w:val="003A2BD0"/>
    <w:rsid w:val="003A2F87"/>
    <w:rsid w:val="003A5C6C"/>
    <w:rsid w:val="003A6AB5"/>
    <w:rsid w:val="003A7273"/>
    <w:rsid w:val="003A7624"/>
    <w:rsid w:val="003B2702"/>
    <w:rsid w:val="003B4D71"/>
    <w:rsid w:val="003C0735"/>
    <w:rsid w:val="003C1B2D"/>
    <w:rsid w:val="003C26FA"/>
    <w:rsid w:val="003C30EB"/>
    <w:rsid w:val="003C3C8C"/>
    <w:rsid w:val="003C5E40"/>
    <w:rsid w:val="003D1057"/>
    <w:rsid w:val="003D16D6"/>
    <w:rsid w:val="003D2104"/>
    <w:rsid w:val="003D612C"/>
    <w:rsid w:val="003E0761"/>
    <w:rsid w:val="003E11C5"/>
    <w:rsid w:val="003E38C5"/>
    <w:rsid w:val="003E55D4"/>
    <w:rsid w:val="003E70B6"/>
    <w:rsid w:val="003F1D42"/>
    <w:rsid w:val="003F2B88"/>
    <w:rsid w:val="003F3A18"/>
    <w:rsid w:val="003F585A"/>
    <w:rsid w:val="00402C20"/>
    <w:rsid w:val="004034D8"/>
    <w:rsid w:val="004103C9"/>
    <w:rsid w:val="0041111D"/>
    <w:rsid w:val="0041642C"/>
    <w:rsid w:val="0041668B"/>
    <w:rsid w:val="00422C9A"/>
    <w:rsid w:val="0042394D"/>
    <w:rsid w:val="00423B86"/>
    <w:rsid w:val="0042424C"/>
    <w:rsid w:val="00425725"/>
    <w:rsid w:val="00427DA8"/>
    <w:rsid w:val="00427F66"/>
    <w:rsid w:val="00430954"/>
    <w:rsid w:val="0043550D"/>
    <w:rsid w:val="00442A2A"/>
    <w:rsid w:val="00443D82"/>
    <w:rsid w:val="004463C9"/>
    <w:rsid w:val="00451A84"/>
    <w:rsid w:val="00452A43"/>
    <w:rsid w:val="0045416C"/>
    <w:rsid w:val="004548E7"/>
    <w:rsid w:val="00457E20"/>
    <w:rsid w:val="00460ED1"/>
    <w:rsid w:val="00461723"/>
    <w:rsid w:val="00462C0B"/>
    <w:rsid w:val="004635AD"/>
    <w:rsid w:val="00464D40"/>
    <w:rsid w:val="0046526C"/>
    <w:rsid w:val="00467570"/>
    <w:rsid w:val="00467E0E"/>
    <w:rsid w:val="00471812"/>
    <w:rsid w:val="00472ACF"/>
    <w:rsid w:val="0047426F"/>
    <w:rsid w:val="00474F2C"/>
    <w:rsid w:val="0047543E"/>
    <w:rsid w:val="0048283E"/>
    <w:rsid w:val="00483BEC"/>
    <w:rsid w:val="00484725"/>
    <w:rsid w:val="004864A3"/>
    <w:rsid w:val="00490A51"/>
    <w:rsid w:val="00490E59"/>
    <w:rsid w:val="00492255"/>
    <w:rsid w:val="0049591B"/>
    <w:rsid w:val="00497208"/>
    <w:rsid w:val="00497B95"/>
    <w:rsid w:val="004A1A02"/>
    <w:rsid w:val="004A36AD"/>
    <w:rsid w:val="004A63A7"/>
    <w:rsid w:val="004A7AB3"/>
    <w:rsid w:val="004B069E"/>
    <w:rsid w:val="004B38F7"/>
    <w:rsid w:val="004B45A1"/>
    <w:rsid w:val="004B5C74"/>
    <w:rsid w:val="004B69A8"/>
    <w:rsid w:val="004C20AB"/>
    <w:rsid w:val="004C292E"/>
    <w:rsid w:val="004C3A97"/>
    <w:rsid w:val="004C5145"/>
    <w:rsid w:val="004C5748"/>
    <w:rsid w:val="004C5E62"/>
    <w:rsid w:val="004C7DA3"/>
    <w:rsid w:val="004D2C6C"/>
    <w:rsid w:val="004D3B76"/>
    <w:rsid w:val="004D42C7"/>
    <w:rsid w:val="004D7A70"/>
    <w:rsid w:val="004E04BA"/>
    <w:rsid w:val="004E439F"/>
    <w:rsid w:val="004E454D"/>
    <w:rsid w:val="004E65FC"/>
    <w:rsid w:val="004F38E8"/>
    <w:rsid w:val="00501F29"/>
    <w:rsid w:val="0050275B"/>
    <w:rsid w:val="00502D88"/>
    <w:rsid w:val="00502F56"/>
    <w:rsid w:val="00510FD5"/>
    <w:rsid w:val="005125AE"/>
    <w:rsid w:val="00514D19"/>
    <w:rsid w:val="0051621C"/>
    <w:rsid w:val="005200B1"/>
    <w:rsid w:val="0052169F"/>
    <w:rsid w:val="0052735B"/>
    <w:rsid w:val="005301F6"/>
    <w:rsid w:val="005305A3"/>
    <w:rsid w:val="00533E3C"/>
    <w:rsid w:val="005346B5"/>
    <w:rsid w:val="00537009"/>
    <w:rsid w:val="005421A3"/>
    <w:rsid w:val="00544B0C"/>
    <w:rsid w:val="00546E1B"/>
    <w:rsid w:val="005474F6"/>
    <w:rsid w:val="00552AA0"/>
    <w:rsid w:val="0055357B"/>
    <w:rsid w:val="00553774"/>
    <w:rsid w:val="00553EF0"/>
    <w:rsid w:val="005600FA"/>
    <w:rsid w:val="00561478"/>
    <w:rsid w:val="005629EF"/>
    <w:rsid w:val="005704D2"/>
    <w:rsid w:val="0057068A"/>
    <w:rsid w:val="005710E3"/>
    <w:rsid w:val="005710F4"/>
    <w:rsid w:val="00572159"/>
    <w:rsid w:val="0057318F"/>
    <w:rsid w:val="00574510"/>
    <w:rsid w:val="00574730"/>
    <w:rsid w:val="005754E8"/>
    <w:rsid w:val="00576050"/>
    <w:rsid w:val="00576AA6"/>
    <w:rsid w:val="005778B3"/>
    <w:rsid w:val="005807E4"/>
    <w:rsid w:val="0058099C"/>
    <w:rsid w:val="00580BF0"/>
    <w:rsid w:val="00580C8E"/>
    <w:rsid w:val="00581FB6"/>
    <w:rsid w:val="00582A8E"/>
    <w:rsid w:val="005849F9"/>
    <w:rsid w:val="00592009"/>
    <w:rsid w:val="0059315E"/>
    <w:rsid w:val="0059479B"/>
    <w:rsid w:val="00597C5B"/>
    <w:rsid w:val="005A0C00"/>
    <w:rsid w:val="005A60E9"/>
    <w:rsid w:val="005A691C"/>
    <w:rsid w:val="005B0B9E"/>
    <w:rsid w:val="005B2653"/>
    <w:rsid w:val="005B3374"/>
    <w:rsid w:val="005B36C5"/>
    <w:rsid w:val="005B4496"/>
    <w:rsid w:val="005C02B4"/>
    <w:rsid w:val="005C33FC"/>
    <w:rsid w:val="005C43BD"/>
    <w:rsid w:val="005C6D58"/>
    <w:rsid w:val="005D1908"/>
    <w:rsid w:val="005D1BD8"/>
    <w:rsid w:val="005D1D30"/>
    <w:rsid w:val="005D1FB2"/>
    <w:rsid w:val="005D26EF"/>
    <w:rsid w:val="005D2D92"/>
    <w:rsid w:val="005D4BB6"/>
    <w:rsid w:val="005D738D"/>
    <w:rsid w:val="005E1815"/>
    <w:rsid w:val="005E1BE9"/>
    <w:rsid w:val="005E2529"/>
    <w:rsid w:val="005E2D94"/>
    <w:rsid w:val="005E45D9"/>
    <w:rsid w:val="005E5180"/>
    <w:rsid w:val="005E5EB6"/>
    <w:rsid w:val="005F20DA"/>
    <w:rsid w:val="005F3D81"/>
    <w:rsid w:val="005F789F"/>
    <w:rsid w:val="00600322"/>
    <w:rsid w:val="00600D8D"/>
    <w:rsid w:val="00601487"/>
    <w:rsid w:val="00601BC3"/>
    <w:rsid w:val="006020F3"/>
    <w:rsid w:val="00605E6B"/>
    <w:rsid w:val="00606CD6"/>
    <w:rsid w:val="00606E3A"/>
    <w:rsid w:val="0060717D"/>
    <w:rsid w:val="0060788A"/>
    <w:rsid w:val="00610037"/>
    <w:rsid w:val="006106D8"/>
    <w:rsid w:val="00610735"/>
    <w:rsid w:val="00610A5A"/>
    <w:rsid w:val="00616246"/>
    <w:rsid w:val="00621AEB"/>
    <w:rsid w:val="00621EC8"/>
    <w:rsid w:val="00623DF9"/>
    <w:rsid w:val="00625803"/>
    <w:rsid w:val="00627FA2"/>
    <w:rsid w:val="006353F1"/>
    <w:rsid w:val="00636BB1"/>
    <w:rsid w:val="00637737"/>
    <w:rsid w:val="006431F8"/>
    <w:rsid w:val="00643D1F"/>
    <w:rsid w:val="0064466C"/>
    <w:rsid w:val="0064723C"/>
    <w:rsid w:val="006506BB"/>
    <w:rsid w:val="006518C2"/>
    <w:rsid w:val="006556E8"/>
    <w:rsid w:val="00655A2B"/>
    <w:rsid w:val="00655E2E"/>
    <w:rsid w:val="00657434"/>
    <w:rsid w:val="00661C2A"/>
    <w:rsid w:val="006622F9"/>
    <w:rsid w:val="00662331"/>
    <w:rsid w:val="00663034"/>
    <w:rsid w:val="0066402D"/>
    <w:rsid w:val="00666774"/>
    <w:rsid w:val="00667B93"/>
    <w:rsid w:val="00670DD7"/>
    <w:rsid w:val="00671AA6"/>
    <w:rsid w:val="00684CE9"/>
    <w:rsid w:val="00686DE3"/>
    <w:rsid w:val="006870B8"/>
    <w:rsid w:val="00687D12"/>
    <w:rsid w:val="00690F2A"/>
    <w:rsid w:val="006914B9"/>
    <w:rsid w:val="00693D75"/>
    <w:rsid w:val="00695A54"/>
    <w:rsid w:val="006A0003"/>
    <w:rsid w:val="006A0A61"/>
    <w:rsid w:val="006A0E14"/>
    <w:rsid w:val="006A166F"/>
    <w:rsid w:val="006A1CBB"/>
    <w:rsid w:val="006A24C0"/>
    <w:rsid w:val="006A33E1"/>
    <w:rsid w:val="006A403B"/>
    <w:rsid w:val="006A5393"/>
    <w:rsid w:val="006A73D0"/>
    <w:rsid w:val="006B129D"/>
    <w:rsid w:val="006B2416"/>
    <w:rsid w:val="006B3544"/>
    <w:rsid w:val="006B5D05"/>
    <w:rsid w:val="006B74D4"/>
    <w:rsid w:val="006C010F"/>
    <w:rsid w:val="006C3293"/>
    <w:rsid w:val="006C7061"/>
    <w:rsid w:val="006D26AD"/>
    <w:rsid w:val="006D275D"/>
    <w:rsid w:val="006D3616"/>
    <w:rsid w:val="006D6C0B"/>
    <w:rsid w:val="006E1299"/>
    <w:rsid w:val="006E2707"/>
    <w:rsid w:val="006E343A"/>
    <w:rsid w:val="006E551A"/>
    <w:rsid w:val="006F0246"/>
    <w:rsid w:val="006F1F38"/>
    <w:rsid w:val="006F2B00"/>
    <w:rsid w:val="006F68A5"/>
    <w:rsid w:val="006F78A1"/>
    <w:rsid w:val="00701FF2"/>
    <w:rsid w:val="007036C2"/>
    <w:rsid w:val="00705FC0"/>
    <w:rsid w:val="007116EC"/>
    <w:rsid w:val="00716312"/>
    <w:rsid w:val="007165EC"/>
    <w:rsid w:val="0072165C"/>
    <w:rsid w:val="00721987"/>
    <w:rsid w:val="00722B42"/>
    <w:rsid w:val="00724127"/>
    <w:rsid w:val="007259C9"/>
    <w:rsid w:val="00726E19"/>
    <w:rsid w:val="0072741F"/>
    <w:rsid w:val="00732BA1"/>
    <w:rsid w:val="007330BD"/>
    <w:rsid w:val="00735824"/>
    <w:rsid w:val="0073718D"/>
    <w:rsid w:val="007373CA"/>
    <w:rsid w:val="007411AC"/>
    <w:rsid w:val="00743193"/>
    <w:rsid w:val="007434D9"/>
    <w:rsid w:val="00747CD4"/>
    <w:rsid w:val="00752768"/>
    <w:rsid w:val="007544B9"/>
    <w:rsid w:val="007561B3"/>
    <w:rsid w:val="0075718F"/>
    <w:rsid w:val="00763A93"/>
    <w:rsid w:val="007640AA"/>
    <w:rsid w:val="007645B5"/>
    <w:rsid w:val="00766D3F"/>
    <w:rsid w:val="00771881"/>
    <w:rsid w:val="00772AB4"/>
    <w:rsid w:val="00772EE4"/>
    <w:rsid w:val="007739F1"/>
    <w:rsid w:val="007755FB"/>
    <w:rsid w:val="007764AF"/>
    <w:rsid w:val="00780BB2"/>
    <w:rsid w:val="007819B2"/>
    <w:rsid w:val="00782A34"/>
    <w:rsid w:val="0078493C"/>
    <w:rsid w:val="00786976"/>
    <w:rsid w:val="00787801"/>
    <w:rsid w:val="0078799F"/>
    <w:rsid w:val="00790D7F"/>
    <w:rsid w:val="0079180C"/>
    <w:rsid w:val="007918FC"/>
    <w:rsid w:val="00794AFD"/>
    <w:rsid w:val="00794E96"/>
    <w:rsid w:val="00796AF2"/>
    <w:rsid w:val="0079715C"/>
    <w:rsid w:val="007972F4"/>
    <w:rsid w:val="00797BB6"/>
    <w:rsid w:val="007A0878"/>
    <w:rsid w:val="007A0929"/>
    <w:rsid w:val="007A0B1F"/>
    <w:rsid w:val="007A1D91"/>
    <w:rsid w:val="007A39B8"/>
    <w:rsid w:val="007A39E3"/>
    <w:rsid w:val="007A4DDC"/>
    <w:rsid w:val="007A7D10"/>
    <w:rsid w:val="007B0071"/>
    <w:rsid w:val="007B01AC"/>
    <w:rsid w:val="007C024C"/>
    <w:rsid w:val="007C14EA"/>
    <w:rsid w:val="007C5CB1"/>
    <w:rsid w:val="007D0E9B"/>
    <w:rsid w:val="007D3BF9"/>
    <w:rsid w:val="007D4FE4"/>
    <w:rsid w:val="007D5BF4"/>
    <w:rsid w:val="007E01D4"/>
    <w:rsid w:val="007E472A"/>
    <w:rsid w:val="007E4F9A"/>
    <w:rsid w:val="007E587F"/>
    <w:rsid w:val="007E64C3"/>
    <w:rsid w:val="007E68EB"/>
    <w:rsid w:val="007E6BE0"/>
    <w:rsid w:val="007F0D06"/>
    <w:rsid w:val="007F688A"/>
    <w:rsid w:val="007F7877"/>
    <w:rsid w:val="007F7E70"/>
    <w:rsid w:val="0080054F"/>
    <w:rsid w:val="0080241D"/>
    <w:rsid w:val="00804C7F"/>
    <w:rsid w:val="008060BC"/>
    <w:rsid w:val="0081078D"/>
    <w:rsid w:val="0081145F"/>
    <w:rsid w:val="0081262F"/>
    <w:rsid w:val="0081263B"/>
    <w:rsid w:val="00814896"/>
    <w:rsid w:val="00814FDA"/>
    <w:rsid w:val="00815096"/>
    <w:rsid w:val="00816591"/>
    <w:rsid w:val="008209CD"/>
    <w:rsid w:val="008226F3"/>
    <w:rsid w:val="0083004B"/>
    <w:rsid w:val="00830364"/>
    <w:rsid w:val="0083121D"/>
    <w:rsid w:val="00831A8B"/>
    <w:rsid w:val="00832102"/>
    <w:rsid w:val="00835EA9"/>
    <w:rsid w:val="00835FC9"/>
    <w:rsid w:val="00836679"/>
    <w:rsid w:val="008366FB"/>
    <w:rsid w:val="00841410"/>
    <w:rsid w:val="00844A4A"/>
    <w:rsid w:val="008459E6"/>
    <w:rsid w:val="00846B2F"/>
    <w:rsid w:val="00851C0D"/>
    <w:rsid w:val="00855ED1"/>
    <w:rsid w:val="008608AB"/>
    <w:rsid w:val="00864223"/>
    <w:rsid w:val="0086673F"/>
    <w:rsid w:val="00870AE2"/>
    <w:rsid w:val="00873FA9"/>
    <w:rsid w:val="00875454"/>
    <w:rsid w:val="00877A26"/>
    <w:rsid w:val="00881E4F"/>
    <w:rsid w:val="00883850"/>
    <w:rsid w:val="00885A63"/>
    <w:rsid w:val="0088637B"/>
    <w:rsid w:val="008907BD"/>
    <w:rsid w:val="00891208"/>
    <w:rsid w:val="00894BC0"/>
    <w:rsid w:val="00896B47"/>
    <w:rsid w:val="00897C99"/>
    <w:rsid w:val="008A4805"/>
    <w:rsid w:val="008A532E"/>
    <w:rsid w:val="008B0360"/>
    <w:rsid w:val="008B17E1"/>
    <w:rsid w:val="008B6756"/>
    <w:rsid w:val="008C0E9F"/>
    <w:rsid w:val="008C1561"/>
    <w:rsid w:val="008C3C10"/>
    <w:rsid w:val="008C5A4F"/>
    <w:rsid w:val="008C69BD"/>
    <w:rsid w:val="008C7AA7"/>
    <w:rsid w:val="008D187D"/>
    <w:rsid w:val="008D27D5"/>
    <w:rsid w:val="008D4B73"/>
    <w:rsid w:val="008D4E12"/>
    <w:rsid w:val="008D550B"/>
    <w:rsid w:val="008D5D8F"/>
    <w:rsid w:val="008D680D"/>
    <w:rsid w:val="008E4996"/>
    <w:rsid w:val="008E4CBB"/>
    <w:rsid w:val="008E567F"/>
    <w:rsid w:val="008F00BB"/>
    <w:rsid w:val="008F258A"/>
    <w:rsid w:val="008F2590"/>
    <w:rsid w:val="008F413D"/>
    <w:rsid w:val="008F475D"/>
    <w:rsid w:val="008F554F"/>
    <w:rsid w:val="008F5EBB"/>
    <w:rsid w:val="008F65A6"/>
    <w:rsid w:val="00900DDB"/>
    <w:rsid w:val="0090125A"/>
    <w:rsid w:val="00902EE2"/>
    <w:rsid w:val="00903541"/>
    <w:rsid w:val="0090401E"/>
    <w:rsid w:val="0090486C"/>
    <w:rsid w:val="0090697D"/>
    <w:rsid w:val="0090748C"/>
    <w:rsid w:val="00911CFA"/>
    <w:rsid w:val="00920CB2"/>
    <w:rsid w:val="00925E1A"/>
    <w:rsid w:val="00926B4A"/>
    <w:rsid w:val="00927E60"/>
    <w:rsid w:val="00927F6C"/>
    <w:rsid w:val="0093077B"/>
    <w:rsid w:val="009309DE"/>
    <w:rsid w:val="009349C0"/>
    <w:rsid w:val="009355E9"/>
    <w:rsid w:val="009363FF"/>
    <w:rsid w:val="00937688"/>
    <w:rsid w:val="009415CB"/>
    <w:rsid w:val="00943588"/>
    <w:rsid w:val="00943ABF"/>
    <w:rsid w:val="00944DB2"/>
    <w:rsid w:val="00946C7F"/>
    <w:rsid w:val="00951E4B"/>
    <w:rsid w:val="00952AF2"/>
    <w:rsid w:val="00961EE9"/>
    <w:rsid w:val="009658BE"/>
    <w:rsid w:val="009671C6"/>
    <w:rsid w:val="009673F9"/>
    <w:rsid w:val="00971F98"/>
    <w:rsid w:val="00973ACD"/>
    <w:rsid w:val="0097671D"/>
    <w:rsid w:val="00976DB4"/>
    <w:rsid w:val="009778DE"/>
    <w:rsid w:val="0098635C"/>
    <w:rsid w:val="00986B7F"/>
    <w:rsid w:val="00993512"/>
    <w:rsid w:val="00994BC8"/>
    <w:rsid w:val="00996DDA"/>
    <w:rsid w:val="009A1AE6"/>
    <w:rsid w:val="009A22E6"/>
    <w:rsid w:val="009A557B"/>
    <w:rsid w:val="009A6777"/>
    <w:rsid w:val="009A7790"/>
    <w:rsid w:val="009B0198"/>
    <w:rsid w:val="009B1208"/>
    <w:rsid w:val="009B2C99"/>
    <w:rsid w:val="009B5773"/>
    <w:rsid w:val="009B5786"/>
    <w:rsid w:val="009B77FB"/>
    <w:rsid w:val="009C0E12"/>
    <w:rsid w:val="009C1769"/>
    <w:rsid w:val="009C4304"/>
    <w:rsid w:val="009C579D"/>
    <w:rsid w:val="009C5F54"/>
    <w:rsid w:val="009D0568"/>
    <w:rsid w:val="009D06A9"/>
    <w:rsid w:val="009D0A2D"/>
    <w:rsid w:val="009D1B57"/>
    <w:rsid w:val="009D1C95"/>
    <w:rsid w:val="009D29A5"/>
    <w:rsid w:val="009D4815"/>
    <w:rsid w:val="009D5C85"/>
    <w:rsid w:val="009D6854"/>
    <w:rsid w:val="009D6AC1"/>
    <w:rsid w:val="009E0677"/>
    <w:rsid w:val="009E06A8"/>
    <w:rsid w:val="009E2552"/>
    <w:rsid w:val="009E2646"/>
    <w:rsid w:val="009E4458"/>
    <w:rsid w:val="009E506E"/>
    <w:rsid w:val="009E5134"/>
    <w:rsid w:val="009E5CF4"/>
    <w:rsid w:val="009E74B8"/>
    <w:rsid w:val="009E7963"/>
    <w:rsid w:val="009F4444"/>
    <w:rsid w:val="00A01A42"/>
    <w:rsid w:val="00A02067"/>
    <w:rsid w:val="00A03776"/>
    <w:rsid w:val="00A04B73"/>
    <w:rsid w:val="00A04D31"/>
    <w:rsid w:val="00A05251"/>
    <w:rsid w:val="00A055F0"/>
    <w:rsid w:val="00A10EB7"/>
    <w:rsid w:val="00A11845"/>
    <w:rsid w:val="00A135AB"/>
    <w:rsid w:val="00A13646"/>
    <w:rsid w:val="00A146BE"/>
    <w:rsid w:val="00A149E2"/>
    <w:rsid w:val="00A16307"/>
    <w:rsid w:val="00A209E9"/>
    <w:rsid w:val="00A24322"/>
    <w:rsid w:val="00A313DE"/>
    <w:rsid w:val="00A329C0"/>
    <w:rsid w:val="00A33FB9"/>
    <w:rsid w:val="00A34D4A"/>
    <w:rsid w:val="00A354F5"/>
    <w:rsid w:val="00A42DE5"/>
    <w:rsid w:val="00A44C12"/>
    <w:rsid w:val="00A457DB"/>
    <w:rsid w:val="00A50AD7"/>
    <w:rsid w:val="00A52E22"/>
    <w:rsid w:val="00A564D3"/>
    <w:rsid w:val="00A570CB"/>
    <w:rsid w:val="00A57BA0"/>
    <w:rsid w:val="00A611F1"/>
    <w:rsid w:val="00A639C7"/>
    <w:rsid w:val="00A641D4"/>
    <w:rsid w:val="00A642AE"/>
    <w:rsid w:val="00A6434E"/>
    <w:rsid w:val="00A70FA8"/>
    <w:rsid w:val="00A712FC"/>
    <w:rsid w:val="00A718D5"/>
    <w:rsid w:val="00A72E11"/>
    <w:rsid w:val="00A7475E"/>
    <w:rsid w:val="00A747AB"/>
    <w:rsid w:val="00A753A4"/>
    <w:rsid w:val="00A75BAD"/>
    <w:rsid w:val="00A80E1E"/>
    <w:rsid w:val="00A80ED4"/>
    <w:rsid w:val="00A813DB"/>
    <w:rsid w:val="00A81947"/>
    <w:rsid w:val="00A81CF2"/>
    <w:rsid w:val="00A84138"/>
    <w:rsid w:val="00A857A7"/>
    <w:rsid w:val="00A87507"/>
    <w:rsid w:val="00A90570"/>
    <w:rsid w:val="00A90898"/>
    <w:rsid w:val="00A90E54"/>
    <w:rsid w:val="00AA1BD9"/>
    <w:rsid w:val="00AA3993"/>
    <w:rsid w:val="00AA49C4"/>
    <w:rsid w:val="00AA6359"/>
    <w:rsid w:val="00AB1E19"/>
    <w:rsid w:val="00AB39CF"/>
    <w:rsid w:val="00AB5D3D"/>
    <w:rsid w:val="00AB7A24"/>
    <w:rsid w:val="00AC6884"/>
    <w:rsid w:val="00AD0B14"/>
    <w:rsid w:val="00AD1880"/>
    <w:rsid w:val="00AD34EF"/>
    <w:rsid w:val="00AE7039"/>
    <w:rsid w:val="00AF0784"/>
    <w:rsid w:val="00AF2B42"/>
    <w:rsid w:val="00AF56FE"/>
    <w:rsid w:val="00AF5D8D"/>
    <w:rsid w:val="00AF630A"/>
    <w:rsid w:val="00AF748E"/>
    <w:rsid w:val="00B0320B"/>
    <w:rsid w:val="00B077D1"/>
    <w:rsid w:val="00B10526"/>
    <w:rsid w:val="00B1106F"/>
    <w:rsid w:val="00B12FB4"/>
    <w:rsid w:val="00B160A9"/>
    <w:rsid w:val="00B172E7"/>
    <w:rsid w:val="00B2155E"/>
    <w:rsid w:val="00B21DAA"/>
    <w:rsid w:val="00B252DB"/>
    <w:rsid w:val="00B32696"/>
    <w:rsid w:val="00B3625F"/>
    <w:rsid w:val="00B366A3"/>
    <w:rsid w:val="00B36927"/>
    <w:rsid w:val="00B41E73"/>
    <w:rsid w:val="00B422DD"/>
    <w:rsid w:val="00B468E6"/>
    <w:rsid w:val="00B470AE"/>
    <w:rsid w:val="00B51C1B"/>
    <w:rsid w:val="00B51CCD"/>
    <w:rsid w:val="00B54E10"/>
    <w:rsid w:val="00B55AC7"/>
    <w:rsid w:val="00B55C73"/>
    <w:rsid w:val="00B56694"/>
    <w:rsid w:val="00B60667"/>
    <w:rsid w:val="00B62B82"/>
    <w:rsid w:val="00B642AF"/>
    <w:rsid w:val="00B642CA"/>
    <w:rsid w:val="00B64B55"/>
    <w:rsid w:val="00B66652"/>
    <w:rsid w:val="00B67E20"/>
    <w:rsid w:val="00B71CB9"/>
    <w:rsid w:val="00B725D0"/>
    <w:rsid w:val="00B73AF1"/>
    <w:rsid w:val="00B74124"/>
    <w:rsid w:val="00B74F10"/>
    <w:rsid w:val="00B76F1B"/>
    <w:rsid w:val="00B80A2A"/>
    <w:rsid w:val="00B81C97"/>
    <w:rsid w:val="00B92910"/>
    <w:rsid w:val="00B937F5"/>
    <w:rsid w:val="00B949B6"/>
    <w:rsid w:val="00B95831"/>
    <w:rsid w:val="00B96FB8"/>
    <w:rsid w:val="00B979ED"/>
    <w:rsid w:val="00BA2C36"/>
    <w:rsid w:val="00BA4BF6"/>
    <w:rsid w:val="00BA4ECD"/>
    <w:rsid w:val="00BB0BBB"/>
    <w:rsid w:val="00BB17BC"/>
    <w:rsid w:val="00BB531F"/>
    <w:rsid w:val="00BC1031"/>
    <w:rsid w:val="00BC48AD"/>
    <w:rsid w:val="00BC7FF2"/>
    <w:rsid w:val="00BD1CEE"/>
    <w:rsid w:val="00BD5A9D"/>
    <w:rsid w:val="00BD7465"/>
    <w:rsid w:val="00BD7C66"/>
    <w:rsid w:val="00BE13D8"/>
    <w:rsid w:val="00BE33B1"/>
    <w:rsid w:val="00BE5F02"/>
    <w:rsid w:val="00BE72DB"/>
    <w:rsid w:val="00BE7B53"/>
    <w:rsid w:val="00BF0890"/>
    <w:rsid w:val="00BF1907"/>
    <w:rsid w:val="00BF271D"/>
    <w:rsid w:val="00C06233"/>
    <w:rsid w:val="00C06EED"/>
    <w:rsid w:val="00C10D1A"/>
    <w:rsid w:val="00C125CB"/>
    <w:rsid w:val="00C12677"/>
    <w:rsid w:val="00C14936"/>
    <w:rsid w:val="00C20779"/>
    <w:rsid w:val="00C236B3"/>
    <w:rsid w:val="00C23B74"/>
    <w:rsid w:val="00C249E2"/>
    <w:rsid w:val="00C27A2F"/>
    <w:rsid w:val="00C27D41"/>
    <w:rsid w:val="00C27D43"/>
    <w:rsid w:val="00C30684"/>
    <w:rsid w:val="00C31837"/>
    <w:rsid w:val="00C32AB0"/>
    <w:rsid w:val="00C32F1B"/>
    <w:rsid w:val="00C33035"/>
    <w:rsid w:val="00C3471B"/>
    <w:rsid w:val="00C359C2"/>
    <w:rsid w:val="00C3681D"/>
    <w:rsid w:val="00C37E35"/>
    <w:rsid w:val="00C424B9"/>
    <w:rsid w:val="00C44868"/>
    <w:rsid w:val="00C44AA1"/>
    <w:rsid w:val="00C45DEB"/>
    <w:rsid w:val="00C46664"/>
    <w:rsid w:val="00C46A8D"/>
    <w:rsid w:val="00C47DA2"/>
    <w:rsid w:val="00C54803"/>
    <w:rsid w:val="00C552E0"/>
    <w:rsid w:val="00C5562D"/>
    <w:rsid w:val="00C6065B"/>
    <w:rsid w:val="00C648DA"/>
    <w:rsid w:val="00C64945"/>
    <w:rsid w:val="00C66200"/>
    <w:rsid w:val="00C75311"/>
    <w:rsid w:val="00C773F5"/>
    <w:rsid w:val="00C80030"/>
    <w:rsid w:val="00C8175B"/>
    <w:rsid w:val="00C82F6E"/>
    <w:rsid w:val="00C87ACE"/>
    <w:rsid w:val="00C9204F"/>
    <w:rsid w:val="00C922D7"/>
    <w:rsid w:val="00C930EC"/>
    <w:rsid w:val="00C948C0"/>
    <w:rsid w:val="00C966F8"/>
    <w:rsid w:val="00CA3BCD"/>
    <w:rsid w:val="00CA7870"/>
    <w:rsid w:val="00CB3209"/>
    <w:rsid w:val="00CB5436"/>
    <w:rsid w:val="00CB55FA"/>
    <w:rsid w:val="00CB71C9"/>
    <w:rsid w:val="00CB739B"/>
    <w:rsid w:val="00CC04B1"/>
    <w:rsid w:val="00CC05C5"/>
    <w:rsid w:val="00CC1788"/>
    <w:rsid w:val="00CC4227"/>
    <w:rsid w:val="00CC4F15"/>
    <w:rsid w:val="00CC7809"/>
    <w:rsid w:val="00CD3B79"/>
    <w:rsid w:val="00CD506F"/>
    <w:rsid w:val="00CD5168"/>
    <w:rsid w:val="00CD575B"/>
    <w:rsid w:val="00CD6F7A"/>
    <w:rsid w:val="00CE0216"/>
    <w:rsid w:val="00CE1B74"/>
    <w:rsid w:val="00CE69CE"/>
    <w:rsid w:val="00CF4675"/>
    <w:rsid w:val="00CF78E1"/>
    <w:rsid w:val="00CF7CCC"/>
    <w:rsid w:val="00D01159"/>
    <w:rsid w:val="00D0124C"/>
    <w:rsid w:val="00D01B16"/>
    <w:rsid w:val="00D01F0A"/>
    <w:rsid w:val="00D025F8"/>
    <w:rsid w:val="00D02760"/>
    <w:rsid w:val="00D02D10"/>
    <w:rsid w:val="00D03BA1"/>
    <w:rsid w:val="00D03EF9"/>
    <w:rsid w:val="00D053BA"/>
    <w:rsid w:val="00D104FC"/>
    <w:rsid w:val="00D12938"/>
    <w:rsid w:val="00D153B9"/>
    <w:rsid w:val="00D21F92"/>
    <w:rsid w:val="00D235B0"/>
    <w:rsid w:val="00D25768"/>
    <w:rsid w:val="00D25C4E"/>
    <w:rsid w:val="00D269F7"/>
    <w:rsid w:val="00D3240A"/>
    <w:rsid w:val="00D358B2"/>
    <w:rsid w:val="00D375FE"/>
    <w:rsid w:val="00D40833"/>
    <w:rsid w:val="00D4086C"/>
    <w:rsid w:val="00D42CFB"/>
    <w:rsid w:val="00D42F10"/>
    <w:rsid w:val="00D4646E"/>
    <w:rsid w:val="00D46D3A"/>
    <w:rsid w:val="00D506D8"/>
    <w:rsid w:val="00D50CC4"/>
    <w:rsid w:val="00D51D9E"/>
    <w:rsid w:val="00D52F52"/>
    <w:rsid w:val="00D5485B"/>
    <w:rsid w:val="00D548D6"/>
    <w:rsid w:val="00D54BFA"/>
    <w:rsid w:val="00D55181"/>
    <w:rsid w:val="00D56405"/>
    <w:rsid w:val="00D5769B"/>
    <w:rsid w:val="00D6021D"/>
    <w:rsid w:val="00D61E2F"/>
    <w:rsid w:val="00D6204B"/>
    <w:rsid w:val="00D6333B"/>
    <w:rsid w:val="00D70435"/>
    <w:rsid w:val="00D7126F"/>
    <w:rsid w:val="00D72A36"/>
    <w:rsid w:val="00D73E75"/>
    <w:rsid w:val="00D75A91"/>
    <w:rsid w:val="00D767F7"/>
    <w:rsid w:val="00D83A54"/>
    <w:rsid w:val="00D8411D"/>
    <w:rsid w:val="00D847DD"/>
    <w:rsid w:val="00D85EC7"/>
    <w:rsid w:val="00D85FDF"/>
    <w:rsid w:val="00D8613C"/>
    <w:rsid w:val="00D87FFE"/>
    <w:rsid w:val="00D91665"/>
    <w:rsid w:val="00D9181F"/>
    <w:rsid w:val="00D91873"/>
    <w:rsid w:val="00D9266A"/>
    <w:rsid w:val="00D92CF5"/>
    <w:rsid w:val="00D93E6A"/>
    <w:rsid w:val="00D9419B"/>
    <w:rsid w:val="00DA4A06"/>
    <w:rsid w:val="00DB227D"/>
    <w:rsid w:val="00DB2933"/>
    <w:rsid w:val="00DB5C11"/>
    <w:rsid w:val="00DB6824"/>
    <w:rsid w:val="00DC124E"/>
    <w:rsid w:val="00DC17B5"/>
    <w:rsid w:val="00DC302B"/>
    <w:rsid w:val="00DC45DB"/>
    <w:rsid w:val="00DC4A54"/>
    <w:rsid w:val="00DC63E5"/>
    <w:rsid w:val="00DC6F8D"/>
    <w:rsid w:val="00DD059C"/>
    <w:rsid w:val="00DD23BC"/>
    <w:rsid w:val="00DD39A2"/>
    <w:rsid w:val="00DD3FD1"/>
    <w:rsid w:val="00DD486E"/>
    <w:rsid w:val="00DD5393"/>
    <w:rsid w:val="00DD54AC"/>
    <w:rsid w:val="00DD6199"/>
    <w:rsid w:val="00DD7189"/>
    <w:rsid w:val="00DE2D39"/>
    <w:rsid w:val="00DF0EA9"/>
    <w:rsid w:val="00DF24EF"/>
    <w:rsid w:val="00DF2CF9"/>
    <w:rsid w:val="00E0434A"/>
    <w:rsid w:val="00E04A33"/>
    <w:rsid w:val="00E077FB"/>
    <w:rsid w:val="00E07B49"/>
    <w:rsid w:val="00E12335"/>
    <w:rsid w:val="00E12BDE"/>
    <w:rsid w:val="00E1331C"/>
    <w:rsid w:val="00E151B3"/>
    <w:rsid w:val="00E15C30"/>
    <w:rsid w:val="00E15ECD"/>
    <w:rsid w:val="00E21120"/>
    <w:rsid w:val="00E21963"/>
    <w:rsid w:val="00E22481"/>
    <w:rsid w:val="00E23E34"/>
    <w:rsid w:val="00E24AC2"/>
    <w:rsid w:val="00E24CC7"/>
    <w:rsid w:val="00E25450"/>
    <w:rsid w:val="00E32A79"/>
    <w:rsid w:val="00E3463E"/>
    <w:rsid w:val="00E360CE"/>
    <w:rsid w:val="00E4283C"/>
    <w:rsid w:val="00E4322A"/>
    <w:rsid w:val="00E44548"/>
    <w:rsid w:val="00E46C0A"/>
    <w:rsid w:val="00E47A66"/>
    <w:rsid w:val="00E52AE8"/>
    <w:rsid w:val="00E52F90"/>
    <w:rsid w:val="00E545B4"/>
    <w:rsid w:val="00E60E75"/>
    <w:rsid w:val="00E622DF"/>
    <w:rsid w:val="00E634BF"/>
    <w:rsid w:val="00E64048"/>
    <w:rsid w:val="00E64246"/>
    <w:rsid w:val="00E64E47"/>
    <w:rsid w:val="00E656B7"/>
    <w:rsid w:val="00E70B53"/>
    <w:rsid w:val="00E72713"/>
    <w:rsid w:val="00E7470E"/>
    <w:rsid w:val="00E74911"/>
    <w:rsid w:val="00E75896"/>
    <w:rsid w:val="00E77567"/>
    <w:rsid w:val="00E80E02"/>
    <w:rsid w:val="00E83981"/>
    <w:rsid w:val="00E83BD1"/>
    <w:rsid w:val="00E86E50"/>
    <w:rsid w:val="00E87F73"/>
    <w:rsid w:val="00E9443F"/>
    <w:rsid w:val="00E945F5"/>
    <w:rsid w:val="00E94DA7"/>
    <w:rsid w:val="00E97CFA"/>
    <w:rsid w:val="00E97D68"/>
    <w:rsid w:val="00EA0609"/>
    <w:rsid w:val="00EA1B62"/>
    <w:rsid w:val="00EA4F7E"/>
    <w:rsid w:val="00EA569A"/>
    <w:rsid w:val="00EB38A4"/>
    <w:rsid w:val="00EB3CDE"/>
    <w:rsid w:val="00EB559C"/>
    <w:rsid w:val="00EC0B20"/>
    <w:rsid w:val="00EC4F00"/>
    <w:rsid w:val="00EC6418"/>
    <w:rsid w:val="00ED23CB"/>
    <w:rsid w:val="00ED464B"/>
    <w:rsid w:val="00ED46D3"/>
    <w:rsid w:val="00ED5330"/>
    <w:rsid w:val="00ED5D2E"/>
    <w:rsid w:val="00EE017F"/>
    <w:rsid w:val="00EE0A6A"/>
    <w:rsid w:val="00EE1EA4"/>
    <w:rsid w:val="00EE32D7"/>
    <w:rsid w:val="00EE3424"/>
    <w:rsid w:val="00EE58A4"/>
    <w:rsid w:val="00EF0515"/>
    <w:rsid w:val="00EF1C52"/>
    <w:rsid w:val="00EF287E"/>
    <w:rsid w:val="00EF2D57"/>
    <w:rsid w:val="00EF489F"/>
    <w:rsid w:val="00EF5805"/>
    <w:rsid w:val="00EF7595"/>
    <w:rsid w:val="00F002E0"/>
    <w:rsid w:val="00F02F8E"/>
    <w:rsid w:val="00F043B8"/>
    <w:rsid w:val="00F04999"/>
    <w:rsid w:val="00F07F4D"/>
    <w:rsid w:val="00F113F0"/>
    <w:rsid w:val="00F1163E"/>
    <w:rsid w:val="00F11CD7"/>
    <w:rsid w:val="00F17976"/>
    <w:rsid w:val="00F24006"/>
    <w:rsid w:val="00F24338"/>
    <w:rsid w:val="00F24F5C"/>
    <w:rsid w:val="00F318DD"/>
    <w:rsid w:val="00F339CA"/>
    <w:rsid w:val="00F36563"/>
    <w:rsid w:val="00F36C17"/>
    <w:rsid w:val="00F41F35"/>
    <w:rsid w:val="00F4217F"/>
    <w:rsid w:val="00F42CD6"/>
    <w:rsid w:val="00F43935"/>
    <w:rsid w:val="00F45404"/>
    <w:rsid w:val="00F46029"/>
    <w:rsid w:val="00F4615F"/>
    <w:rsid w:val="00F467A7"/>
    <w:rsid w:val="00F47941"/>
    <w:rsid w:val="00F52604"/>
    <w:rsid w:val="00F5534A"/>
    <w:rsid w:val="00F57D2F"/>
    <w:rsid w:val="00F57EA1"/>
    <w:rsid w:val="00F61814"/>
    <w:rsid w:val="00F62036"/>
    <w:rsid w:val="00F7153B"/>
    <w:rsid w:val="00F7613B"/>
    <w:rsid w:val="00F77BA8"/>
    <w:rsid w:val="00F811F2"/>
    <w:rsid w:val="00F82049"/>
    <w:rsid w:val="00F83054"/>
    <w:rsid w:val="00F830F2"/>
    <w:rsid w:val="00F9375C"/>
    <w:rsid w:val="00F94310"/>
    <w:rsid w:val="00F962DD"/>
    <w:rsid w:val="00F97755"/>
    <w:rsid w:val="00F97A67"/>
    <w:rsid w:val="00F97C07"/>
    <w:rsid w:val="00F97D14"/>
    <w:rsid w:val="00FA0795"/>
    <w:rsid w:val="00FA2173"/>
    <w:rsid w:val="00FA2F24"/>
    <w:rsid w:val="00FA429D"/>
    <w:rsid w:val="00FA514C"/>
    <w:rsid w:val="00FA6A6E"/>
    <w:rsid w:val="00FB5174"/>
    <w:rsid w:val="00FB5463"/>
    <w:rsid w:val="00FB7117"/>
    <w:rsid w:val="00FB75EA"/>
    <w:rsid w:val="00FC0069"/>
    <w:rsid w:val="00FC396F"/>
    <w:rsid w:val="00FC6827"/>
    <w:rsid w:val="00FC6A67"/>
    <w:rsid w:val="00FD03A2"/>
    <w:rsid w:val="00FD5A5F"/>
    <w:rsid w:val="00FE0DC8"/>
    <w:rsid w:val="00FE6C04"/>
    <w:rsid w:val="00FF6481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B"/>
    <w:pPr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5CB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125CB"/>
    <w:pPr>
      <w:keepNext/>
      <w:jc w:val="lef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125CB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125CB"/>
    <w:pPr>
      <w:keepNext/>
      <w:spacing w:line="-400" w:lineRule="auto"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8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8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08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08D7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125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777"/>
    <w:rPr>
      <w:rFonts w:cs="Times New Roman"/>
      <w:sz w:val="28"/>
    </w:rPr>
  </w:style>
  <w:style w:type="character" w:styleId="a5">
    <w:name w:val="page number"/>
    <w:basedOn w:val="a0"/>
    <w:uiPriority w:val="99"/>
    <w:rsid w:val="00C125CB"/>
    <w:rPr>
      <w:rFonts w:cs="Times New Roman"/>
    </w:rPr>
  </w:style>
  <w:style w:type="paragraph" w:styleId="a6">
    <w:name w:val="footer"/>
    <w:basedOn w:val="a"/>
    <w:link w:val="a7"/>
    <w:uiPriority w:val="99"/>
    <w:rsid w:val="00C125C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6AC1"/>
    <w:rPr>
      <w:rFonts w:cs="Times New Roman"/>
      <w:sz w:val="28"/>
    </w:rPr>
  </w:style>
  <w:style w:type="paragraph" w:styleId="a8">
    <w:name w:val="Body Text"/>
    <w:basedOn w:val="a"/>
    <w:link w:val="a9"/>
    <w:uiPriority w:val="99"/>
    <w:rsid w:val="00C125CB"/>
    <w:pPr>
      <w:ind w:right="4534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008D7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C125CB"/>
    <w:pPr>
      <w:spacing w:line="360" w:lineRule="auto"/>
      <w:ind w:firstLine="709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008D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125CB"/>
    <w:pPr>
      <w:spacing w:line="360" w:lineRule="auto"/>
      <w:ind w:firstLine="70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6777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C125CB"/>
    <w:pPr>
      <w:tabs>
        <w:tab w:val="left" w:pos="6600"/>
      </w:tabs>
    </w:pPr>
  </w:style>
  <w:style w:type="character" w:customStyle="1" w:styleId="24">
    <w:name w:val="Основной текст 2 Знак"/>
    <w:basedOn w:val="a0"/>
    <w:link w:val="23"/>
    <w:uiPriority w:val="99"/>
    <w:locked/>
    <w:rsid w:val="00B1106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C125CB"/>
    <w:pPr>
      <w:spacing w:line="312" w:lineRule="auto"/>
      <w:ind w:firstLine="601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008D7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C125CB"/>
    <w:pPr>
      <w:ind w:right="5154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008D7"/>
    <w:rPr>
      <w:rFonts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C125CB"/>
    <w:pPr>
      <w:spacing w:line="360" w:lineRule="auto"/>
      <w:ind w:firstLine="709"/>
    </w:pPr>
  </w:style>
  <w:style w:type="paragraph" w:customStyle="1" w:styleId="14">
    <w:name w:val="Загл.14"/>
    <w:basedOn w:val="a"/>
    <w:uiPriority w:val="99"/>
    <w:rsid w:val="00C125CB"/>
    <w:pPr>
      <w:jc w:val="center"/>
    </w:pPr>
    <w:rPr>
      <w:b/>
    </w:rPr>
  </w:style>
  <w:style w:type="paragraph" w:customStyle="1" w:styleId="14-150">
    <w:name w:val="14-15"/>
    <w:basedOn w:val="a"/>
    <w:uiPriority w:val="99"/>
    <w:rsid w:val="00C125CB"/>
    <w:pPr>
      <w:widowControl w:val="0"/>
      <w:spacing w:line="360" w:lineRule="auto"/>
      <w:ind w:firstLine="720"/>
    </w:pPr>
    <w:rPr>
      <w:spacing w:val="4"/>
    </w:rPr>
  </w:style>
  <w:style w:type="character" w:styleId="ac">
    <w:name w:val="footnote reference"/>
    <w:basedOn w:val="a0"/>
    <w:uiPriority w:val="99"/>
    <w:semiHidden/>
    <w:rsid w:val="00C125CB"/>
    <w:rPr>
      <w:rFonts w:cs="Times New Roman"/>
      <w:vertAlign w:val="superscript"/>
    </w:rPr>
  </w:style>
  <w:style w:type="paragraph" w:styleId="ad">
    <w:name w:val="footnote text"/>
    <w:aliases w:val="Знак Знак Знак Знак"/>
    <w:basedOn w:val="a"/>
    <w:link w:val="ae"/>
    <w:uiPriority w:val="99"/>
    <w:semiHidden/>
    <w:rsid w:val="00C125CB"/>
    <w:pPr>
      <w:jc w:val="left"/>
    </w:pPr>
    <w:rPr>
      <w:sz w:val="20"/>
    </w:rPr>
  </w:style>
  <w:style w:type="character" w:customStyle="1" w:styleId="ae">
    <w:name w:val="Текст сноски Знак"/>
    <w:aliases w:val="Знак Знак Знак Знак Знак"/>
    <w:basedOn w:val="a0"/>
    <w:link w:val="ad"/>
    <w:uiPriority w:val="99"/>
    <w:semiHidden/>
    <w:locked/>
    <w:rsid w:val="00546E1B"/>
    <w:rPr>
      <w:rFonts w:cs="Times New Roman"/>
      <w:lang w:val="ru-RU" w:eastAsia="ru-RU"/>
    </w:rPr>
  </w:style>
  <w:style w:type="paragraph" w:customStyle="1" w:styleId="af">
    <w:name w:val="Таб"/>
    <w:basedOn w:val="a3"/>
    <w:uiPriority w:val="99"/>
    <w:rsid w:val="00C125CB"/>
    <w:pPr>
      <w:tabs>
        <w:tab w:val="clear" w:pos="4153"/>
        <w:tab w:val="clear" w:pos="8306"/>
      </w:tabs>
      <w:jc w:val="left"/>
    </w:pPr>
  </w:style>
  <w:style w:type="paragraph" w:customStyle="1" w:styleId="af0">
    <w:name w:val="Ст_колон"/>
    <w:basedOn w:val="a"/>
    <w:next w:val="a6"/>
    <w:uiPriority w:val="99"/>
    <w:rsid w:val="00C125CB"/>
    <w:rPr>
      <w:rFonts w:ascii="SchoolBook" w:hAnsi="SchoolBook"/>
      <w:sz w:val="26"/>
    </w:rPr>
  </w:style>
  <w:style w:type="paragraph" w:customStyle="1" w:styleId="5">
    <w:name w:val="заголовок 5"/>
    <w:basedOn w:val="a"/>
    <w:next w:val="a"/>
    <w:uiPriority w:val="99"/>
    <w:rsid w:val="00C125CB"/>
    <w:pPr>
      <w:keepNext/>
      <w:suppressAutoHyphens/>
    </w:pPr>
  </w:style>
  <w:style w:type="paragraph" w:customStyle="1" w:styleId="41">
    <w:name w:val="заголовок 4"/>
    <w:basedOn w:val="a"/>
    <w:next w:val="a"/>
    <w:uiPriority w:val="99"/>
    <w:rsid w:val="00C125CB"/>
    <w:pPr>
      <w:keepNext/>
      <w:ind w:left="709"/>
      <w:jc w:val="left"/>
    </w:pPr>
  </w:style>
  <w:style w:type="paragraph" w:customStyle="1" w:styleId="14514-1">
    <w:name w:val="текст14.5.Текст14-1"/>
    <w:basedOn w:val="a"/>
    <w:uiPriority w:val="99"/>
    <w:rsid w:val="00C125CB"/>
    <w:pPr>
      <w:widowControl w:val="0"/>
      <w:spacing w:line="360" w:lineRule="auto"/>
      <w:ind w:firstLine="720"/>
    </w:pPr>
  </w:style>
  <w:style w:type="paragraph" w:styleId="af1">
    <w:name w:val="Balloon Text"/>
    <w:basedOn w:val="a"/>
    <w:link w:val="af2"/>
    <w:uiPriority w:val="99"/>
    <w:semiHidden/>
    <w:rsid w:val="00C125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008D7"/>
    <w:rPr>
      <w:rFonts w:cs="Times New Roman"/>
      <w:sz w:val="2"/>
    </w:rPr>
  </w:style>
  <w:style w:type="paragraph" w:customStyle="1" w:styleId="14-1">
    <w:name w:val="Òåêñò 14-1"/>
    <w:aliases w:val="5,Ñòèëü12-1,Текст 14-1"/>
    <w:basedOn w:val="a"/>
    <w:uiPriority w:val="99"/>
    <w:rsid w:val="00C125CB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 CYR" w:hAnsi="Times New Roman CYR"/>
      <w:sz w:val="24"/>
    </w:rPr>
  </w:style>
  <w:style w:type="character" w:styleId="af3">
    <w:name w:val="Hyperlink"/>
    <w:basedOn w:val="a0"/>
    <w:uiPriority w:val="99"/>
    <w:rsid w:val="00C125CB"/>
    <w:rPr>
      <w:rFonts w:cs="Times New Roman"/>
      <w:color w:val="0000FF"/>
      <w:u w:val="single"/>
    </w:rPr>
  </w:style>
  <w:style w:type="paragraph" w:customStyle="1" w:styleId="af4">
    <w:name w:val="Знак"/>
    <w:basedOn w:val="a"/>
    <w:uiPriority w:val="99"/>
    <w:rsid w:val="00C125CB"/>
    <w:pPr>
      <w:spacing w:after="160" w:line="240" w:lineRule="exact"/>
      <w:jc w:val="left"/>
    </w:pPr>
    <w:rPr>
      <w:rFonts w:ascii="Verdana" w:hAnsi="Verdana" w:cs="Verdana"/>
      <w:bCs/>
      <w:sz w:val="20"/>
      <w:lang w:val="en-US" w:eastAsia="en-US"/>
    </w:rPr>
  </w:style>
  <w:style w:type="paragraph" w:styleId="af5">
    <w:name w:val="List Bullet"/>
    <w:basedOn w:val="a"/>
    <w:autoRedefine/>
    <w:uiPriority w:val="99"/>
    <w:rsid w:val="00870AE2"/>
    <w:pPr>
      <w:tabs>
        <w:tab w:val="num" w:pos="1287"/>
      </w:tabs>
      <w:ind w:left="360" w:hanging="360"/>
    </w:pPr>
  </w:style>
  <w:style w:type="paragraph" w:customStyle="1" w:styleId="ConsPlusNormal">
    <w:name w:val="ConsPlusNormal"/>
    <w:uiPriority w:val="99"/>
    <w:rsid w:val="007D5B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9E264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B64B5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6">
    <w:name w:val="Strong"/>
    <w:basedOn w:val="a0"/>
    <w:uiPriority w:val="99"/>
    <w:qFormat/>
    <w:rsid w:val="003E11C5"/>
    <w:rPr>
      <w:rFonts w:ascii="Tahoma" w:hAnsi="Tahoma" w:cs="Times New Roman"/>
      <w:b/>
      <w:sz w:val="18"/>
    </w:rPr>
  </w:style>
  <w:style w:type="paragraph" w:styleId="af7">
    <w:name w:val="Normal (Web)"/>
    <w:basedOn w:val="a"/>
    <w:uiPriority w:val="99"/>
    <w:rsid w:val="003E11C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character" w:customStyle="1" w:styleId="af8">
    <w:name w:val="Цветовое выделение"/>
    <w:uiPriority w:val="99"/>
    <w:rsid w:val="001E719A"/>
    <w:rPr>
      <w:b/>
      <w:color w:val="000080"/>
    </w:rPr>
  </w:style>
  <w:style w:type="paragraph" w:customStyle="1" w:styleId="11">
    <w:name w:val="Знак1 Знак Знак Знак"/>
    <w:basedOn w:val="a"/>
    <w:uiPriority w:val="99"/>
    <w:rsid w:val="00F5260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Heading">
    <w:name w:val="Heading"/>
    <w:uiPriority w:val="99"/>
    <w:rsid w:val="002F2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1"/>
    <w:uiPriority w:val="99"/>
    <w:rsid w:val="006C01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"/>
    <w:basedOn w:val="a"/>
    <w:uiPriority w:val="99"/>
    <w:rsid w:val="002555D2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b">
    <w:name w:val="endnote text"/>
    <w:basedOn w:val="a"/>
    <w:link w:val="afc"/>
    <w:uiPriority w:val="99"/>
    <w:semiHidden/>
    <w:rsid w:val="00F36C17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F36C17"/>
    <w:rPr>
      <w:rFonts w:cs="Times New Roman"/>
    </w:rPr>
  </w:style>
  <w:style w:type="character" w:styleId="afd">
    <w:name w:val="endnote reference"/>
    <w:basedOn w:val="a0"/>
    <w:uiPriority w:val="99"/>
    <w:semiHidden/>
    <w:rsid w:val="00F36C17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7918FC"/>
    <w:pPr>
      <w:keepNext/>
      <w:autoSpaceDE w:val="0"/>
      <w:autoSpaceDN w:val="0"/>
      <w:jc w:val="center"/>
      <w:outlineLvl w:val="0"/>
    </w:pPr>
  </w:style>
  <w:style w:type="paragraph" w:customStyle="1" w:styleId="ConsNormal">
    <w:name w:val="ConsNormal"/>
    <w:uiPriority w:val="99"/>
    <w:rsid w:val="009309DE"/>
    <w:pPr>
      <w:snapToGri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448DA-C40E-184B-8261-45797D45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1649</Words>
  <Characters>9401</Characters>
  <Application>Microsoft Office Word</Application>
  <DocSecurity>0</DocSecurity>
  <Lines>78</Lines>
  <Paragraphs>22</Paragraphs>
  <ScaleCrop>false</ScaleCrop>
  <Company>Избирательная комиссия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Мойсова И.И.</dc:creator>
  <cp:lastModifiedBy>!</cp:lastModifiedBy>
  <cp:revision>3</cp:revision>
  <cp:lastPrinted>2016-07-06T14:00:00Z</cp:lastPrinted>
  <dcterms:created xsi:type="dcterms:W3CDTF">2017-07-04T15:34:00Z</dcterms:created>
  <dcterms:modified xsi:type="dcterms:W3CDTF">2017-07-04T15:35:00Z</dcterms:modified>
</cp:coreProperties>
</file>